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D4" w:rsidRDefault="00224CF8">
      <w:r w:rsidRPr="00907BCF">
        <w:rPr>
          <w:b/>
          <w:noProof/>
          <w:sz w:val="28"/>
          <w:lang w:eastAsia="en-GB"/>
        </w:rPr>
        <w:drawing>
          <wp:anchor distT="0" distB="0" distL="114300" distR="114300" simplePos="0" relativeHeight="251658240" behindDoc="0" locked="0" layoutInCell="1" allowOverlap="1">
            <wp:simplePos x="0" y="0"/>
            <wp:positionH relativeFrom="column">
              <wp:posOffset>9648825</wp:posOffset>
            </wp:positionH>
            <wp:positionV relativeFrom="paragraph">
              <wp:posOffset>49530</wp:posOffset>
            </wp:positionV>
            <wp:extent cx="476250" cy="596265"/>
            <wp:effectExtent l="0" t="0" r="0" b="0"/>
            <wp:wrapNone/>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p>
    <w:p w:rsidR="00FB5C96" w:rsidRDefault="003E5064" w:rsidP="00F03C9C">
      <w:pPr>
        <w:tabs>
          <w:tab w:val="left" w:pos="8265"/>
        </w:tabs>
        <w:rPr>
          <w:b/>
          <w:sz w:val="28"/>
        </w:rPr>
      </w:pPr>
      <w:r w:rsidRPr="00907BCF">
        <w:rPr>
          <w:b/>
          <w:noProof/>
          <w:sz w:val="28"/>
          <w:lang w:eastAsia="en-GB"/>
        </w:rPr>
        <w:t>Nursery</w:t>
      </w:r>
      <w:r w:rsidR="00FB5C96" w:rsidRPr="00907BCF">
        <w:rPr>
          <w:b/>
          <w:sz w:val="28"/>
        </w:rPr>
        <w:t xml:space="preserve"> </w:t>
      </w:r>
      <w:r w:rsidR="00F03C9C" w:rsidRPr="00907BCF">
        <w:rPr>
          <w:b/>
          <w:sz w:val="28"/>
        </w:rPr>
        <w:t xml:space="preserve">Home </w:t>
      </w:r>
      <w:r w:rsidR="00E8411B">
        <w:rPr>
          <w:b/>
          <w:sz w:val="28"/>
        </w:rPr>
        <w:t>Learning – Week 4 27.4.20</w:t>
      </w:r>
      <w:r w:rsidR="00FB5C96" w:rsidRPr="00907BCF">
        <w:rPr>
          <w:b/>
          <w:sz w:val="28"/>
        </w:rPr>
        <w:t xml:space="preserve"> </w:t>
      </w:r>
    </w:p>
    <w:p w:rsidR="00224CF8" w:rsidRPr="00224CF8" w:rsidRDefault="00224CF8" w:rsidP="00F03C9C">
      <w:pPr>
        <w:tabs>
          <w:tab w:val="left" w:pos="8265"/>
        </w:tabs>
        <w:rPr>
          <w:b/>
          <w:sz w:val="2"/>
        </w:rPr>
      </w:pPr>
    </w:p>
    <w:tbl>
      <w:tblPr>
        <w:tblStyle w:val="TableGrid"/>
        <w:tblW w:w="15588" w:type="dxa"/>
        <w:tblLayout w:type="fixed"/>
        <w:tblLook w:val="04A0" w:firstRow="1" w:lastRow="0" w:firstColumn="1" w:lastColumn="0" w:noHBand="0" w:noVBand="1"/>
      </w:tblPr>
      <w:tblGrid>
        <w:gridCol w:w="3910"/>
        <w:gridCol w:w="3911"/>
        <w:gridCol w:w="7767"/>
      </w:tblGrid>
      <w:tr w:rsidR="00A10E86" w:rsidTr="0048575E">
        <w:tc>
          <w:tcPr>
            <w:tcW w:w="7821" w:type="dxa"/>
            <w:gridSpan w:val="2"/>
            <w:shd w:val="clear" w:color="auto" w:fill="BDD6EE" w:themeFill="accent1" w:themeFillTint="66"/>
          </w:tcPr>
          <w:p w:rsidR="00FB5C96" w:rsidRPr="00FB5C96" w:rsidRDefault="00075548" w:rsidP="00075548">
            <w:pPr>
              <w:rPr>
                <w:b/>
                <w:sz w:val="24"/>
              </w:rPr>
            </w:pPr>
            <w:r>
              <w:rPr>
                <w:b/>
                <w:sz w:val="24"/>
              </w:rPr>
              <w:t xml:space="preserve">Literacy </w:t>
            </w:r>
          </w:p>
        </w:tc>
        <w:tc>
          <w:tcPr>
            <w:tcW w:w="7767" w:type="dxa"/>
            <w:shd w:val="clear" w:color="auto" w:fill="C5E0B3" w:themeFill="accent6" w:themeFillTint="66"/>
          </w:tcPr>
          <w:p w:rsidR="00FB5C96" w:rsidRPr="00FB5C96" w:rsidRDefault="00075548" w:rsidP="00FB512B">
            <w:pPr>
              <w:rPr>
                <w:b/>
                <w:sz w:val="24"/>
              </w:rPr>
            </w:pPr>
            <w:r>
              <w:rPr>
                <w:b/>
                <w:sz w:val="24"/>
              </w:rPr>
              <w:t xml:space="preserve">Topic </w:t>
            </w:r>
            <w:r w:rsidR="003E5064">
              <w:rPr>
                <w:b/>
                <w:sz w:val="24"/>
              </w:rPr>
              <w:t>–</w:t>
            </w:r>
            <w:r>
              <w:rPr>
                <w:b/>
                <w:sz w:val="24"/>
              </w:rPr>
              <w:t xml:space="preserve"> </w:t>
            </w:r>
            <w:r w:rsidR="00FB512B">
              <w:rPr>
                <w:b/>
                <w:sz w:val="24"/>
              </w:rPr>
              <w:t xml:space="preserve">The Very </w:t>
            </w:r>
            <w:r w:rsidR="0048575E">
              <w:rPr>
                <w:b/>
                <w:sz w:val="24"/>
              </w:rPr>
              <w:t>Hungry Caterpillar</w:t>
            </w:r>
            <w:r w:rsidR="00FB512B">
              <w:rPr>
                <w:b/>
                <w:sz w:val="24"/>
              </w:rPr>
              <w:t xml:space="preserve">  </w:t>
            </w:r>
          </w:p>
        </w:tc>
      </w:tr>
      <w:tr w:rsidR="00E1713E" w:rsidTr="00E1713E">
        <w:trPr>
          <w:trHeight w:val="4959"/>
        </w:trPr>
        <w:tc>
          <w:tcPr>
            <w:tcW w:w="7821" w:type="dxa"/>
            <w:gridSpan w:val="2"/>
            <w:vMerge w:val="restart"/>
          </w:tcPr>
          <w:p w:rsidR="00E1713E" w:rsidRPr="00907BCF" w:rsidRDefault="00E1713E">
            <w:pPr>
              <w:rPr>
                <w:b/>
                <w:szCs w:val="20"/>
                <w:u w:val="single"/>
              </w:rPr>
            </w:pPr>
            <w:r>
              <w:rPr>
                <w:noProof/>
                <w:lang w:eastAsia="en-GB"/>
              </w:rPr>
              <w:drawing>
                <wp:anchor distT="0" distB="0" distL="114300" distR="114300" simplePos="0" relativeHeight="251723776" behindDoc="0" locked="0" layoutInCell="1" allowOverlap="1" wp14:anchorId="43DC60C5" wp14:editId="7879464C">
                  <wp:simplePos x="0" y="0"/>
                  <wp:positionH relativeFrom="column">
                    <wp:posOffset>4090670</wp:posOffset>
                  </wp:positionH>
                  <wp:positionV relativeFrom="paragraph">
                    <wp:posOffset>80645</wp:posOffset>
                  </wp:positionV>
                  <wp:extent cx="676275" cy="487680"/>
                  <wp:effectExtent l="0" t="0" r="9525" b="762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50" r="10750"/>
                          <a:stretch/>
                        </pic:blipFill>
                        <pic:spPr bwMode="auto">
                          <a:xfrm>
                            <a:off x="0" y="0"/>
                            <a:ext cx="676275" cy="487680"/>
                          </a:xfrm>
                          <a:prstGeom prst="rect">
                            <a:avLst/>
                          </a:prstGeom>
                          <a:noFill/>
                          <a:ln>
                            <a:noFill/>
                          </a:ln>
                          <a:extLst>
                            <a:ext uri="{53640926-AAD7-44D8-BBD7-CCE9431645EC}">
                              <a14:shadowObscured xmlns:a14="http://schemas.microsoft.com/office/drawing/2010/main"/>
                            </a:ext>
                          </a:extLst>
                        </pic:spPr>
                      </pic:pic>
                    </a:graphicData>
                  </a:graphic>
                </wp:anchor>
              </w:drawing>
            </w:r>
            <w:r w:rsidRPr="00907BCF">
              <w:rPr>
                <w:b/>
                <w:szCs w:val="20"/>
                <w:u w:val="single"/>
              </w:rPr>
              <w:t xml:space="preserve">Story of the week – </w:t>
            </w:r>
            <w:r>
              <w:rPr>
                <w:b/>
                <w:szCs w:val="20"/>
                <w:u w:val="single"/>
              </w:rPr>
              <w:t xml:space="preserve">The </w:t>
            </w:r>
            <w:r w:rsidR="00FB512B">
              <w:rPr>
                <w:b/>
                <w:szCs w:val="20"/>
                <w:u w:val="single"/>
              </w:rPr>
              <w:t xml:space="preserve">Very </w:t>
            </w:r>
            <w:r>
              <w:rPr>
                <w:b/>
                <w:szCs w:val="20"/>
                <w:u w:val="single"/>
              </w:rPr>
              <w:t xml:space="preserve">Hungry Caterpillar </w:t>
            </w:r>
            <w:r>
              <w:rPr>
                <w:szCs w:val="20"/>
                <w:u w:val="single"/>
              </w:rPr>
              <w:t>by Eric Carle</w:t>
            </w:r>
          </w:p>
          <w:p w:rsidR="00FB512B" w:rsidRDefault="00FB512B" w:rsidP="00FB512B">
            <w:pPr>
              <w:rPr>
                <w:sz w:val="20"/>
                <w:szCs w:val="20"/>
              </w:rPr>
            </w:pPr>
            <w:r>
              <w:rPr>
                <w:sz w:val="20"/>
                <w:szCs w:val="20"/>
              </w:rPr>
              <w:t>Share the story; The Very Hungry Caterpillar</w:t>
            </w:r>
            <w:r w:rsidRPr="00907BCF">
              <w:rPr>
                <w:sz w:val="20"/>
                <w:szCs w:val="20"/>
              </w:rPr>
              <w:t xml:space="preserve"> – using the link below, or if you </w:t>
            </w:r>
          </w:p>
          <w:p w:rsidR="00FB512B" w:rsidRDefault="00FB512B" w:rsidP="00FB512B">
            <w:r w:rsidRPr="00907BCF">
              <w:rPr>
                <w:sz w:val="20"/>
                <w:szCs w:val="20"/>
              </w:rPr>
              <w:t xml:space="preserve">have the book at home share that with your child.    </w:t>
            </w:r>
            <w:hyperlink r:id="rId7" w:history="1">
              <w:r w:rsidRPr="00EA22F7">
                <w:rPr>
                  <w:rStyle w:val="Hyperlink"/>
                </w:rPr>
                <w:t>https://www.youtube.com/watch?v=75NQK-Sm1YY</w:t>
              </w:r>
            </w:hyperlink>
          </w:p>
          <w:p w:rsidR="00FB512B" w:rsidRPr="00907BCF" w:rsidRDefault="00FB512B" w:rsidP="00FB512B">
            <w:pPr>
              <w:rPr>
                <w:sz w:val="20"/>
                <w:szCs w:val="20"/>
              </w:rPr>
            </w:pPr>
            <w:r w:rsidRPr="00907BCF">
              <w:rPr>
                <w:sz w:val="20"/>
                <w:szCs w:val="20"/>
              </w:rPr>
              <w:t>Listen to the story a few times across the week.  Once your child becomes familiar with the story encourage them to join in with the story and repeated refrains such as; ‘</w:t>
            </w:r>
            <w:r w:rsidR="00EE4EC7">
              <w:rPr>
                <w:sz w:val="20"/>
                <w:szCs w:val="20"/>
              </w:rPr>
              <w:t>…b</w:t>
            </w:r>
            <w:r w:rsidRPr="00806A1F">
              <w:rPr>
                <w:b/>
                <w:sz w:val="20"/>
                <w:szCs w:val="20"/>
              </w:rPr>
              <w:t>ut he was still hungry</w:t>
            </w:r>
            <w:r>
              <w:rPr>
                <w:sz w:val="20"/>
                <w:szCs w:val="20"/>
              </w:rPr>
              <w:t xml:space="preserve">’.  </w:t>
            </w:r>
          </w:p>
          <w:p w:rsidR="00FB512B" w:rsidRPr="00FD5502" w:rsidRDefault="00FB512B" w:rsidP="00FB512B">
            <w:pPr>
              <w:pStyle w:val="ListParagraph"/>
              <w:numPr>
                <w:ilvl w:val="0"/>
                <w:numId w:val="1"/>
              </w:numPr>
              <w:rPr>
                <w:sz w:val="20"/>
                <w:szCs w:val="20"/>
              </w:rPr>
            </w:pPr>
            <w:r>
              <w:rPr>
                <w:sz w:val="20"/>
                <w:szCs w:val="20"/>
              </w:rPr>
              <w:t>Can you remember what the Hungry Caterpillar ate and the order they came in?</w:t>
            </w:r>
          </w:p>
          <w:p w:rsidR="00FB512B" w:rsidRDefault="00FB512B" w:rsidP="00FB512B">
            <w:pPr>
              <w:pStyle w:val="ListParagraph"/>
              <w:numPr>
                <w:ilvl w:val="0"/>
                <w:numId w:val="1"/>
              </w:numPr>
              <w:rPr>
                <w:sz w:val="20"/>
                <w:szCs w:val="20"/>
              </w:rPr>
            </w:pPr>
            <w:r>
              <w:rPr>
                <w:sz w:val="20"/>
                <w:szCs w:val="20"/>
              </w:rPr>
              <w:t>Why did he have a tummy ache?</w:t>
            </w:r>
          </w:p>
          <w:p w:rsidR="00FB512B" w:rsidRDefault="00FB512B" w:rsidP="00FB512B">
            <w:pPr>
              <w:pStyle w:val="ListParagraph"/>
              <w:numPr>
                <w:ilvl w:val="0"/>
                <w:numId w:val="1"/>
              </w:numPr>
              <w:rPr>
                <w:sz w:val="20"/>
                <w:szCs w:val="20"/>
              </w:rPr>
            </w:pPr>
            <w:r>
              <w:rPr>
                <w:sz w:val="20"/>
                <w:szCs w:val="20"/>
              </w:rPr>
              <w:t>What happened at the end of the story?</w:t>
            </w:r>
          </w:p>
          <w:p w:rsidR="00FB512B" w:rsidRDefault="00FB512B" w:rsidP="00FB512B">
            <w:pPr>
              <w:pStyle w:val="ListParagraph"/>
              <w:numPr>
                <w:ilvl w:val="0"/>
                <w:numId w:val="1"/>
              </w:numPr>
              <w:rPr>
                <w:sz w:val="20"/>
                <w:szCs w:val="20"/>
              </w:rPr>
            </w:pPr>
            <w:r w:rsidRPr="00907BCF">
              <w:rPr>
                <w:sz w:val="20"/>
                <w:szCs w:val="20"/>
              </w:rPr>
              <w:t xml:space="preserve">What is your favourite part of the story and why? </w:t>
            </w:r>
          </w:p>
          <w:p w:rsidR="00FB512B" w:rsidRPr="00091BEB" w:rsidRDefault="00FB512B" w:rsidP="00FB512B">
            <w:pPr>
              <w:pStyle w:val="ListParagraph"/>
              <w:numPr>
                <w:ilvl w:val="0"/>
                <w:numId w:val="1"/>
              </w:numPr>
              <w:rPr>
                <w:sz w:val="20"/>
                <w:szCs w:val="20"/>
              </w:rPr>
            </w:pPr>
            <w:r>
              <w:rPr>
                <w:noProof/>
                <w:sz w:val="20"/>
                <w:szCs w:val="20"/>
                <w:lang w:eastAsia="en-GB"/>
              </w:rPr>
              <w:t>Children, can you retell</w:t>
            </w:r>
            <w:r>
              <w:rPr>
                <w:sz w:val="20"/>
                <w:szCs w:val="20"/>
              </w:rPr>
              <w:t xml:space="preserve"> the story? Maybe you could find some toys and food from around </w:t>
            </w:r>
            <w:r w:rsidR="00EE4EC7">
              <w:rPr>
                <w:sz w:val="20"/>
                <w:szCs w:val="20"/>
              </w:rPr>
              <w:t>your house</w:t>
            </w:r>
            <w:r>
              <w:rPr>
                <w:sz w:val="20"/>
                <w:szCs w:val="20"/>
              </w:rPr>
              <w:t xml:space="preserve"> to use as props.  </w:t>
            </w:r>
          </w:p>
          <w:p w:rsidR="00E1713E" w:rsidRPr="00907BCF" w:rsidRDefault="00E1713E">
            <w:pPr>
              <w:rPr>
                <w:b/>
                <w:szCs w:val="20"/>
                <w:u w:val="single"/>
              </w:rPr>
            </w:pPr>
            <w:r w:rsidRPr="00907BCF">
              <w:rPr>
                <w:b/>
                <w:szCs w:val="20"/>
                <w:u w:val="single"/>
              </w:rPr>
              <w:t>Phonics</w:t>
            </w:r>
          </w:p>
          <w:p w:rsidR="00E1713E" w:rsidRPr="00AA796D" w:rsidRDefault="00E1713E">
            <w:pPr>
              <w:rPr>
                <w:sz w:val="20"/>
                <w:szCs w:val="20"/>
              </w:rPr>
            </w:pPr>
            <w:r w:rsidRPr="00AA796D">
              <w:rPr>
                <w:b/>
                <w:sz w:val="20"/>
                <w:szCs w:val="20"/>
                <w:highlight w:val="yellow"/>
              </w:rPr>
              <w:t>N2 – (Pre-schoolers)</w:t>
            </w:r>
            <w:r w:rsidRPr="00AA796D">
              <w:rPr>
                <w:sz w:val="20"/>
                <w:szCs w:val="20"/>
                <w:highlight w:val="yellow"/>
              </w:rPr>
              <w:t>:</w:t>
            </w:r>
            <w:r w:rsidRPr="00AA796D">
              <w:rPr>
                <w:sz w:val="20"/>
                <w:szCs w:val="20"/>
              </w:rPr>
              <w:t xml:space="preserve"> </w:t>
            </w:r>
          </w:p>
          <w:p w:rsidR="00E1713E" w:rsidRPr="00AA796D" w:rsidRDefault="00E1713E" w:rsidP="0094117C">
            <w:pPr>
              <w:rPr>
                <w:b/>
                <w:sz w:val="20"/>
                <w:szCs w:val="20"/>
              </w:rPr>
            </w:pPr>
            <w:r w:rsidRPr="00AA796D">
              <w:rPr>
                <w:b/>
                <w:sz w:val="20"/>
                <w:szCs w:val="20"/>
                <w:u w:val="single"/>
              </w:rPr>
              <w:t>Continue to practise learning the phonemes (letter sounds)</w:t>
            </w:r>
            <w:r w:rsidRPr="00AA796D">
              <w:rPr>
                <w:sz w:val="20"/>
                <w:szCs w:val="20"/>
                <w:u w:val="single"/>
              </w:rPr>
              <w:t xml:space="preserve">: </w:t>
            </w:r>
            <w:r w:rsidRPr="00AA796D">
              <w:rPr>
                <w:b/>
                <w:sz w:val="20"/>
                <w:szCs w:val="20"/>
                <w:u w:val="single"/>
              </w:rPr>
              <w:t xml:space="preserve">s / a / t / p / </w:t>
            </w:r>
            <w:proofErr w:type="spellStart"/>
            <w:r w:rsidRPr="00AA796D">
              <w:rPr>
                <w:b/>
                <w:sz w:val="20"/>
                <w:szCs w:val="20"/>
                <w:u w:val="single"/>
              </w:rPr>
              <w:t>i</w:t>
            </w:r>
            <w:proofErr w:type="spellEnd"/>
            <w:r w:rsidRPr="00AA796D">
              <w:rPr>
                <w:b/>
                <w:sz w:val="20"/>
                <w:szCs w:val="20"/>
                <w:u w:val="single"/>
              </w:rPr>
              <w:t xml:space="preserve"> / n / m / d / g</w:t>
            </w:r>
            <w:r w:rsidRPr="00AA796D">
              <w:rPr>
                <w:sz w:val="20"/>
                <w:szCs w:val="20"/>
                <w:u w:val="single"/>
              </w:rPr>
              <w:t xml:space="preserve"> / </w:t>
            </w:r>
            <w:r>
              <w:rPr>
                <w:sz w:val="20"/>
                <w:szCs w:val="20"/>
              </w:rPr>
              <w:t xml:space="preserve">using home-made flash cards. You can also watch the </w:t>
            </w:r>
            <w:r w:rsidRPr="008D4ABF">
              <w:rPr>
                <w:b/>
                <w:i/>
                <w:sz w:val="20"/>
                <w:szCs w:val="20"/>
              </w:rPr>
              <w:t>Jolly Phonics</w:t>
            </w:r>
            <w:r>
              <w:rPr>
                <w:sz w:val="20"/>
                <w:szCs w:val="20"/>
              </w:rPr>
              <w:t xml:space="preserve"> YouTube clips.  </w:t>
            </w:r>
          </w:p>
          <w:p w:rsidR="00E1713E" w:rsidRDefault="00FB512B" w:rsidP="00907BCF">
            <w:pPr>
              <w:rPr>
                <w:rStyle w:val="Hyperlink"/>
                <w:sz w:val="20"/>
                <w:szCs w:val="20"/>
              </w:rPr>
            </w:pPr>
            <w:hyperlink r:id="rId8" w:history="1">
              <w:r w:rsidR="00E1713E" w:rsidRPr="00907BCF">
                <w:rPr>
                  <w:rStyle w:val="Hyperlink"/>
                  <w:sz w:val="20"/>
                  <w:szCs w:val="20"/>
                </w:rPr>
                <w:t>https://www.youtube.com/watch?v=1Qpn2839Kro</w:t>
              </w:r>
            </w:hyperlink>
          </w:p>
          <w:p w:rsidR="00E1713E" w:rsidRDefault="00E1713E" w:rsidP="00806A1F">
            <w:pPr>
              <w:rPr>
                <w:rStyle w:val="Hyperlink"/>
                <w:b/>
                <w:color w:val="auto"/>
                <w:sz w:val="20"/>
                <w:szCs w:val="20"/>
                <w:u w:val="none"/>
              </w:rPr>
            </w:pPr>
          </w:p>
          <w:p w:rsidR="00E1713E" w:rsidRDefault="00E1713E" w:rsidP="00806A1F">
            <w:pPr>
              <w:rPr>
                <w:rStyle w:val="Hyperlink"/>
                <w:color w:val="auto"/>
                <w:sz w:val="20"/>
                <w:szCs w:val="20"/>
                <w:u w:val="none"/>
              </w:rPr>
            </w:pPr>
            <w:r w:rsidRPr="00AA796D">
              <w:rPr>
                <w:rStyle w:val="Hyperlink"/>
                <w:b/>
                <w:color w:val="auto"/>
                <w:sz w:val="20"/>
                <w:szCs w:val="20"/>
              </w:rPr>
              <w:t xml:space="preserve">Introduce the next </w:t>
            </w:r>
            <w:r>
              <w:rPr>
                <w:rStyle w:val="Hyperlink"/>
                <w:b/>
                <w:color w:val="auto"/>
                <w:sz w:val="20"/>
                <w:szCs w:val="20"/>
              </w:rPr>
              <w:t>phoneme</w:t>
            </w:r>
            <w:r w:rsidR="00EE4EC7">
              <w:rPr>
                <w:rStyle w:val="Hyperlink"/>
                <w:b/>
                <w:color w:val="auto"/>
                <w:sz w:val="20"/>
                <w:szCs w:val="20"/>
              </w:rPr>
              <w:t xml:space="preserve"> ‘o</w:t>
            </w:r>
            <w:r w:rsidRPr="00AA796D">
              <w:rPr>
                <w:rStyle w:val="Hyperlink"/>
                <w:b/>
                <w:color w:val="auto"/>
                <w:sz w:val="20"/>
                <w:szCs w:val="20"/>
              </w:rPr>
              <w:t>’</w:t>
            </w:r>
            <w:r w:rsidRPr="00806A1F">
              <w:rPr>
                <w:rStyle w:val="Hyperlink"/>
                <w:color w:val="auto"/>
                <w:sz w:val="20"/>
                <w:szCs w:val="20"/>
                <w:u w:val="none"/>
              </w:rPr>
              <w:t xml:space="preserve"> – remember we are teaching the letter</w:t>
            </w:r>
            <w:r w:rsidRPr="00806A1F">
              <w:rPr>
                <w:rStyle w:val="Hyperlink"/>
                <w:b/>
                <w:color w:val="auto"/>
                <w:sz w:val="20"/>
                <w:szCs w:val="20"/>
                <w:u w:val="none"/>
              </w:rPr>
              <w:t xml:space="preserve"> sound</w:t>
            </w:r>
            <w:r w:rsidRPr="00806A1F">
              <w:rPr>
                <w:rStyle w:val="Hyperlink"/>
                <w:color w:val="auto"/>
                <w:sz w:val="20"/>
                <w:szCs w:val="20"/>
                <w:u w:val="none"/>
              </w:rPr>
              <w:t xml:space="preserve"> not the name at this stage.</w:t>
            </w:r>
            <w:r>
              <w:rPr>
                <w:rStyle w:val="Hyperlink"/>
                <w:color w:val="auto"/>
                <w:sz w:val="20"/>
                <w:szCs w:val="20"/>
                <w:u w:val="none"/>
              </w:rPr>
              <w:t xml:space="preserve">  Share the Jolly phonics song and sing along.  For the action, pretend to turn a light switch on and off:</w:t>
            </w:r>
          </w:p>
          <w:p w:rsidR="00E1713E" w:rsidRDefault="00E1713E" w:rsidP="00806A1F">
            <w:pPr>
              <w:rPr>
                <w:rStyle w:val="Hyperlink"/>
                <w:i/>
                <w:color w:val="auto"/>
                <w:sz w:val="20"/>
                <w:szCs w:val="20"/>
                <w:u w:val="none"/>
              </w:rPr>
            </w:pPr>
            <w:r w:rsidRPr="00D20AF8">
              <w:rPr>
                <w:rStyle w:val="Hyperlink"/>
                <w:i/>
                <w:color w:val="auto"/>
                <w:sz w:val="20"/>
                <w:szCs w:val="20"/>
                <w:u w:val="none"/>
              </w:rPr>
              <w:t>(sing to the tune of Old McDonald had a farm)</w:t>
            </w:r>
          </w:p>
          <w:p w:rsidR="00E1713E" w:rsidRPr="00D20AF8" w:rsidRDefault="00E1713E" w:rsidP="00806A1F">
            <w:pPr>
              <w:rPr>
                <w:rStyle w:val="Hyperlink"/>
                <w:i/>
                <w:color w:val="auto"/>
                <w:sz w:val="20"/>
                <w:szCs w:val="20"/>
                <w:u w:val="none"/>
              </w:rPr>
            </w:pPr>
          </w:p>
          <w:p w:rsidR="00E1713E" w:rsidRPr="00D20AF8" w:rsidRDefault="00E1713E" w:rsidP="00806A1F">
            <w:pPr>
              <w:rPr>
                <w:rStyle w:val="Hyperlink"/>
                <w:b/>
                <w:i/>
                <w:color w:val="auto"/>
                <w:sz w:val="20"/>
                <w:szCs w:val="20"/>
                <w:u w:val="none"/>
              </w:rPr>
            </w:pPr>
            <w:r w:rsidRPr="00D20AF8">
              <w:rPr>
                <w:rStyle w:val="Hyperlink"/>
                <w:b/>
                <w:i/>
                <w:color w:val="auto"/>
                <w:sz w:val="20"/>
                <w:szCs w:val="20"/>
                <w:u w:val="none"/>
              </w:rPr>
              <w:t>Now it’s dark the lights go on, /</w:t>
            </w:r>
            <w:r>
              <w:rPr>
                <w:rStyle w:val="Hyperlink"/>
                <w:b/>
                <w:i/>
                <w:color w:val="auto"/>
                <w:sz w:val="20"/>
                <w:szCs w:val="20"/>
                <w:u w:val="none"/>
              </w:rPr>
              <w:t>o</w:t>
            </w:r>
            <w:r w:rsidRPr="00D20AF8">
              <w:rPr>
                <w:rStyle w:val="Hyperlink"/>
                <w:b/>
                <w:i/>
                <w:color w:val="auto"/>
                <w:sz w:val="20"/>
                <w:szCs w:val="20"/>
                <w:u w:val="none"/>
              </w:rPr>
              <w:t>/</w:t>
            </w:r>
            <w:r>
              <w:rPr>
                <w:rStyle w:val="Hyperlink"/>
                <w:b/>
                <w:i/>
                <w:color w:val="auto"/>
                <w:sz w:val="20"/>
                <w:szCs w:val="20"/>
                <w:u w:val="none"/>
              </w:rPr>
              <w:t>o/o/o/o</w:t>
            </w:r>
            <w:r w:rsidRPr="00D20AF8">
              <w:rPr>
                <w:rStyle w:val="Hyperlink"/>
                <w:b/>
                <w:i/>
                <w:color w:val="auto"/>
                <w:sz w:val="20"/>
                <w:szCs w:val="20"/>
                <w:u w:val="none"/>
              </w:rPr>
              <w:t>,</w:t>
            </w:r>
          </w:p>
          <w:p w:rsidR="00E1713E" w:rsidRDefault="00E1713E" w:rsidP="00806A1F">
            <w:pPr>
              <w:rPr>
                <w:rStyle w:val="Hyperlink"/>
                <w:b/>
                <w:i/>
                <w:color w:val="auto"/>
                <w:sz w:val="20"/>
                <w:szCs w:val="20"/>
                <w:u w:val="none"/>
              </w:rPr>
            </w:pPr>
            <w:r w:rsidRPr="00D20AF8">
              <w:rPr>
                <w:rStyle w:val="Hyperlink"/>
                <w:b/>
                <w:i/>
                <w:color w:val="auto"/>
                <w:sz w:val="20"/>
                <w:szCs w:val="20"/>
                <w:u w:val="none"/>
              </w:rPr>
              <w:t>Time for bed the lights go off, /</w:t>
            </w:r>
            <w:r>
              <w:rPr>
                <w:rStyle w:val="Hyperlink"/>
                <w:b/>
                <w:i/>
                <w:color w:val="auto"/>
                <w:sz w:val="20"/>
                <w:szCs w:val="20"/>
                <w:u w:val="none"/>
              </w:rPr>
              <w:t>o</w:t>
            </w:r>
            <w:r w:rsidRPr="00D20AF8">
              <w:rPr>
                <w:rStyle w:val="Hyperlink"/>
                <w:b/>
                <w:i/>
                <w:color w:val="auto"/>
                <w:sz w:val="20"/>
                <w:szCs w:val="20"/>
                <w:u w:val="none"/>
              </w:rPr>
              <w:t>/</w:t>
            </w:r>
            <w:r>
              <w:rPr>
                <w:rStyle w:val="Hyperlink"/>
                <w:b/>
                <w:i/>
                <w:color w:val="auto"/>
                <w:sz w:val="20"/>
                <w:szCs w:val="20"/>
                <w:u w:val="none"/>
              </w:rPr>
              <w:t>o/o/o/o.</w:t>
            </w:r>
          </w:p>
          <w:p w:rsidR="00E1713E" w:rsidRPr="00AA796D" w:rsidRDefault="00E1713E" w:rsidP="00806A1F">
            <w:pPr>
              <w:rPr>
                <w:rStyle w:val="Hyperlink"/>
                <w:color w:val="FF0000"/>
                <w:sz w:val="20"/>
                <w:szCs w:val="20"/>
                <w:u w:val="none"/>
              </w:rPr>
            </w:pPr>
            <w:r w:rsidRPr="00D20AF8">
              <w:rPr>
                <w:rStyle w:val="Hyperlink"/>
                <w:color w:val="FF0000"/>
                <w:sz w:val="20"/>
                <w:szCs w:val="20"/>
                <w:u w:val="none"/>
              </w:rPr>
              <w:t xml:space="preserve">(I have attached the Jolly phonics </w:t>
            </w:r>
            <w:r>
              <w:rPr>
                <w:rStyle w:val="Hyperlink"/>
                <w:color w:val="FF0000"/>
                <w:sz w:val="20"/>
                <w:szCs w:val="20"/>
                <w:u w:val="none"/>
              </w:rPr>
              <w:t xml:space="preserve">picture </w:t>
            </w:r>
            <w:r w:rsidRPr="00D20AF8">
              <w:rPr>
                <w:rStyle w:val="Hyperlink"/>
                <w:color w:val="FF0000"/>
                <w:sz w:val="20"/>
                <w:szCs w:val="20"/>
                <w:u w:val="none"/>
              </w:rPr>
              <w:t>card</w:t>
            </w:r>
            <w:r>
              <w:rPr>
                <w:rStyle w:val="Hyperlink"/>
                <w:color w:val="FF0000"/>
                <w:sz w:val="20"/>
                <w:szCs w:val="20"/>
                <w:u w:val="none"/>
              </w:rPr>
              <w:t>/song</w:t>
            </w:r>
            <w:r w:rsidRPr="00D20AF8">
              <w:rPr>
                <w:rStyle w:val="Hyperlink"/>
                <w:color w:val="FF0000"/>
                <w:sz w:val="20"/>
                <w:szCs w:val="20"/>
                <w:u w:val="none"/>
              </w:rPr>
              <w:t xml:space="preserve"> for ‘</w:t>
            </w:r>
            <w:r>
              <w:rPr>
                <w:rStyle w:val="Hyperlink"/>
                <w:color w:val="FF0000"/>
                <w:sz w:val="20"/>
                <w:szCs w:val="20"/>
                <w:u w:val="none"/>
              </w:rPr>
              <w:t>o</w:t>
            </w:r>
            <w:r w:rsidRPr="00D20AF8">
              <w:rPr>
                <w:rStyle w:val="Hyperlink"/>
                <w:color w:val="FF0000"/>
                <w:sz w:val="20"/>
                <w:szCs w:val="20"/>
                <w:u w:val="none"/>
              </w:rPr>
              <w:t>’ below)</w:t>
            </w:r>
          </w:p>
          <w:p w:rsidR="00E1713E" w:rsidRPr="00FB512B" w:rsidRDefault="00E1713E" w:rsidP="00FB512B">
            <w:pPr>
              <w:pStyle w:val="ListParagraph"/>
              <w:numPr>
                <w:ilvl w:val="0"/>
                <w:numId w:val="11"/>
              </w:numPr>
              <w:rPr>
                <w:rStyle w:val="Hyperlink"/>
                <w:color w:val="auto"/>
                <w:sz w:val="20"/>
                <w:szCs w:val="20"/>
              </w:rPr>
            </w:pPr>
            <w:r w:rsidRPr="00FB512B">
              <w:rPr>
                <w:rStyle w:val="Hyperlink"/>
                <w:b/>
                <w:color w:val="auto"/>
                <w:sz w:val="20"/>
                <w:szCs w:val="20"/>
              </w:rPr>
              <w:t>Go on a scavenger hunt for objec</w:t>
            </w:r>
            <w:r w:rsidR="00EE4EC7">
              <w:rPr>
                <w:rStyle w:val="Hyperlink"/>
                <w:b/>
                <w:color w:val="auto"/>
                <w:sz w:val="20"/>
                <w:szCs w:val="20"/>
              </w:rPr>
              <w:t>ts that begin with the phoneme /o/</w:t>
            </w:r>
            <w:r w:rsidRPr="00FB512B">
              <w:rPr>
                <w:rStyle w:val="Hyperlink"/>
                <w:b/>
                <w:color w:val="auto"/>
                <w:sz w:val="20"/>
                <w:szCs w:val="20"/>
              </w:rPr>
              <w:t>.</w:t>
            </w:r>
            <w:r w:rsidRPr="00FB512B">
              <w:rPr>
                <w:rStyle w:val="Hyperlink"/>
                <w:color w:val="auto"/>
                <w:sz w:val="20"/>
                <w:szCs w:val="20"/>
              </w:rPr>
              <w:t xml:space="preserve">  </w:t>
            </w:r>
          </w:p>
          <w:p w:rsidR="00E1713E" w:rsidRDefault="00E1713E" w:rsidP="00806A1F">
            <w:pPr>
              <w:rPr>
                <w:rStyle w:val="Hyperlink"/>
                <w:color w:val="auto"/>
                <w:sz w:val="20"/>
                <w:szCs w:val="20"/>
                <w:u w:val="none"/>
              </w:rPr>
            </w:pPr>
            <w:r>
              <w:rPr>
                <w:rStyle w:val="Hyperlink"/>
                <w:color w:val="auto"/>
                <w:sz w:val="20"/>
                <w:szCs w:val="20"/>
                <w:u w:val="none"/>
              </w:rPr>
              <w:t>How many objects can you find</w:t>
            </w:r>
            <w:r w:rsidR="00EE4EC7">
              <w:rPr>
                <w:rStyle w:val="Hyperlink"/>
                <w:color w:val="auto"/>
                <w:sz w:val="20"/>
                <w:szCs w:val="20"/>
                <w:u w:val="none"/>
              </w:rPr>
              <w:t xml:space="preserve"> that begin with the phoneme /</w:t>
            </w:r>
            <w:r w:rsidR="00EE4EC7" w:rsidRPr="00EE4EC7">
              <w:rPr>
                <w:rStyle w:val="Hyperlink"/>
                <w:b/>
                <w:color w:val="auto"/>
                <w:sz w:val="20"/>
                <w:szCs w:val="20"/>
                <w:u w:val="none"/>
              </w:rPr>
              <w:t>o</w:t>
            </w:r>
            <w:r w:rsidR="00EE4EC7">
              <w:rPr>
                <w:rStyle w:val="Hyperlink"/>
                <w:color w:val="auto"/>
                <w:sz w:val="20"/>
                <w:szCs w:val="20"/>
                <w:u w:val="none"/>
              </w:rPr>
              <w:t>/</w:t>
            </w:r>
            <w:r>
              <w:rPr>
                <w:rStyle w:val="Hyperlink"/>
                <w:color w:val="auto"/>
                <w:sz w:val="20"/>
                <w:szCs w:val="20"/>
                <w:u w:val="none"/>
              </w:rPr>
              <w:t xml:space="preserve">? </w:t>
            </w:r>
          </w:p>
          <w:p w:rsidR="00E1713E" w:rsidRDefault="00E1713E" w:rsidP="00806A1F">
            <w:pPr>
              <w:rPr>
                <w:rStyle w:val="Hyperlink"/>
                <w:color w:val="auto"/>
                <w:sz w:val="20"/>
                <w:szCs w:val="20"/>
                <w:u w:val="none"/>
              </w:rPr>
            </w:pPr>
            <w:r>
              <w:rPr>
                <w:rStyle w:val="Hyperlink"/>
                <w:color w:val="auto"/>
                <w:sz w:val="20"/>
                <w:szCs w:val="20"/>
                <w:u w:val="none"/>
              </w:rPr>
              <w:t>Practis</w:t>
            </w:r>
            <w:r w:rsidR="00EE4EC7">
              <w:rPr>
                <w:rStyle w:val="Hyperlink"/>
                <w:color w:val="auto"/>
                <w:sz w:val="20"/>
                <w:szCs w:val="20"/>
                <w:u w:val="none"/>
              </w:rPr>
              <w:t>e forming the letter /o</w:t>
            </w:r>
            <w:r>
              <w:rPr>
                <w:rStyle w:val="Hyperlink"/>
                <w:color w:val="auto"/>
                <w:sz w:val="20"/>
                <w:szCs w:val="20"/>
                <w:u w:val="none"/>
              </w:rPr>
              <w:t xml:space="preserve">/ using a range of writing tools: pens, pencils, crayons, chalk, paint, trace your finger in sand, foam, flour…remember keep it FUN! </w:t>
            </w:r>
          </w:p>
          <w:p w:rsidR="00FB512B" w:rsidRDefault="00FB512B" w:rsidP="00806A1F">
            <w:pPr>
              <w:rPr>
                <w:rStyle w:val="Hyperlink"/>
                <w:b/>
                <w:color w:val="auto"/>
                <w:sz w:val="20"/>
                <w:szCs w:val="20"/>
                <w:u w:val="none"/>
              </w:rPr>
            </w:pPr>
          </w:p>
          <w:p w:rsidR="001B1BE7" w:rsidRPr="001B1BE7" w:rsidRDefault="00E1713E" w:rsidP="001B1BE7">
            <w:pPr>
              <w:pStyle w:val="ListParagraph"/>
              <w:numPr>
                <w:ilvl w:val="0"/>
                <w:numId w:val="11"/>
              </w:numPr>
              <w:rPr>
                <w:rStyle w:val="Hyperlink"/>
                <w:b/>
                <w:color w:val="auto"/>
                <w:sz w:val="20"/>
                <w:szCs w:val="20"/>
              </w:rPr>
            </w:pPr>
            <w:r w:rsidRPr="00FB512B">
              <w:rPr>
                <w:rStyle w:val="Hyperlink"/>
                <w:b/>
                <w:color w:val="auto"/>
                <w:sz w:val="20"/>
                <w:szCs w:val="20"/>
              </w:rPr>
              <w:t>Play Metal Mike</w:t>
            </w:r>
            <w:r w:rsidR="00FB512B">
              <w:rPr>
                <w:rStyle w:val="Hyperlink"/>
                <w:b/>
                <w:color w:val="auto"/>
                <w:sz w:val="20"/>
                <w:szCs w:val="20"/>
                <w:u w:val="none"/>
              </w:rPr>
              <w:t>:</w:t>
            </w:r>
            <w:r w:rsidR="00FB512B" w:rsidRPr="00FB512B">
              <w:rPr>
                <w:rStyle w:val="Hyperlink"/>
                <w:b/>
                <w:color w:val="auto"/>
                <w:sz w:val="20"/>
                <w:szCs w:val="20"/>
                <w:u w:val="none"/>
              </w:rPr>
              <w:t xml:space="preserve"> </w:t>
            </w:r>
            <w:r w:rsidRPr="00FB512B">
              <w:rPr>
                <w:rStyle w:val="Hyperlink"/>
                <w:color w:val="auto"/>
                <w:sz w:val="20"/>
                <w:szCs w:val="20"/>
                <w:u w:val="none"/>
              </w:rPr>
              <w:t>It is really important that your child practi</w:t>
            </w:r>
            <w:r w:rsidR="00FB512B">
              <w:rPr>
                <w:rStyle w:val="Hyperlink"/>
                <w:color w:val="auto"/>
                <w:sz w:val="20"/>
                <w:szCs w:val="20"/>
                <w:u w:val="none"/>
              </w:rPr>
              <w:t>ses orally blending and segmenting</w:t>
            </w:r>
            <w:r w:rsidRPr="00FB512B">
              <w:rPr>
                <w:rStyle w:val="Hyperlink"/>
                <w:color w:val="auto"/>
                <w:sz w:val="20"/>
                <w:szCs w:val="20"/>
                <w:u w:val="none"/>
              </w:rPr>
              <w:t xml:space="preserve"> sounds in words.  Have a selection of objects, toys or pictures, that are made up of three to four letter sounds like: cat, dog, pan, frog, sad, pram, etc… </w:t>
            </w:r>
            <w:r w:rsidRPr="00EE4EC7">
              <w:rPr>
                <w:rStyle w:val="Hyperlink"/>
                <w:color w:val="auto"/>
                <w:sz w:val="20"/>
                <w:szCs w:val="20"/>
                <w:u w:val="none"/>
              </w:rPr>
              <w:t xml:space="preserve">Pretend to be a robot and sound out one of the objects, leaving a pause between </w:t>
            </w:r>
            <w:r w:rsidRPr="00EE4EC7">
              <w:rPr>
                <w:rStyle w:val="Hyperlink"/>
                <w:color w:val="auto"/>
                <w:sz w:val="20"/>
                <w:szCs w:val="20"/>
                <w:u w:val="none"/>
              </w:rPr>
              <w:lastRenderedPageBreak/>
              <w:t xml:space="preserve">each phoneme.  For example, </w:t>
            </w:r>
            <w:r w:rsidRPr="00EE4EC7">
              <w:rPr>
                <w:rStyle w:val="Hyperlink"/>
                <w:b/>
                <w:color w:val="auto"/>
                <w:sz w:val="20"/>
                <w:szCs w:val="20"/>
                <w:u w:val="none"/>
              </w:rPr>
              <w:t>c - a -  t</w:t>
            </w:r>
            <w:r w:rsidRPr="00EE4EC7">
              <w:rPr>
                <w:rStyle w:val="Hyperlink"/>
                <w:color w:val="auto"/>
                <w:sz w:val="20"/>
                <w:szCs w:val="20"/>
                <w:u w:val="none"/>
              </w:rPr>
              <w:t xml:space="preserve">.  Encourage your child to </w:t>
            </w:r>
            <w:r w:rsidR="00EA0AA4" w:rsidRPr="00EE4EC7">
              <w:rPr>
                <w:rStyle w:val="Hyperlink"/>
                <w:color w:val="auto"/>
                <w:sz w:val="20"/>
                <w:szCs w:val="20"/>
                <w:u w:val="none"/>
              </w:rPr>
              <w:t xml:space="preserve">say the word and </w:t>
            </w:r>
            <w:r w:rsidRPr="00EE4EC7">
              <w:rPr>
                <w:rStyle w:val="Hyperlink"/>
                <w:color w:val="auto"/>
                <w:sz w:val="20"/>
                <w:szCs w:val="20"/>
                <w:u w:val="none"/>
              </w:rPr>
              <w:t xml:space="preserve">select the matching object.  Repeat this </w:t>
            </w:r>
            <w:r w:rsidR="00EE4EC7">
              <w:rPr>
                <w:rStyle w:val="Hyperlink"/>
                <w:color w:val="auto"/>
                <w:sz w:val="20"/>
                <w:szCs w:val="20"/>
                <w:u w:val="none"/>
              </w:rPr>
              <w:t xml:space="preserve">a few times </w:t>
            </w:r>
            <w:r w:rsidRPr="00EE4EC7">
              <w:rPr>
                <w:rStyle w:val="Hyperlink"/>
                <w:color w:val="auto"/>
                <w:sz w:val="20"/>
                <w:szCs w:val="20"/>
                <w:u w:val="none"/>
              </w:rPr>
              <w:t xml:space="preserve">and when they are confident, encourage </w:t>
            </w:r>
            <w:r w:rsidR="00EE4EC7">
              <w:rPr>
                <w:rStyle w:val="Hyperlink"/>
                <w:color w:val="auto"/>
                <w:sz w:val="20"/>
                <w:szCs w:val="20"/>
                <w:u w:val="none"/>
              </w:rPr>
              <w:t>your child</w:t>
            </w:r>
            <w:r w:rsidRPr="00EE4EC7">
              <w:rPr>
                <w:rStyle w:val="Hyperlink"/>
                <w:color w:val="auto"/>
                <w:sz w:val="20"/>
                <w:szCs w:val="20"/>
                <w:u w:val="none"/>
              </w:rPr>
              <w:t xml:space="preserve"> to be the robot and sound out an object for you</w:t>
            </w:r>
            <w:r w:rsidR="00EA0AA4" w:rsidRPr="00EE4EC7">
              <w:rPr>
                <w:rStyle w:val="Hyperlink"/>
                <w:color w:val="auto"/>
                <w:sz w:val="20"/>
                <w:szCs w:val="20"/>
                <w:u w:val="none"/>
              </w:rPr>
              <w:t xml:space="preserve"> to select</w:t>
            </w:r>
            <w:r w:rsidRPr="00EE4EC7">
              <w:rPr>
                <w:rStyle w:val="Hyperlink"/>
                <w:color w:val="auto"/>
                <w:sz w:val="20"/>
                <w:szCs w:val="20"/>
                <w:u w:val="none"/>
              </w:rPr>
              <w:t xml:space="preserve">.  </w:t>
            </w:r>
          </w:p>
          <w:p w:rsidR="001B1BE7" w:rsidRPr="001B1BE7" w:rsidRDefault="001B1BE7" w:rsidP="001B1BE7">
            <w:pPr>
              <w:pStyle w:val="ListParagraph"/>
              <w:numPr>
                <w:ilvl w:val="0"/>
                <w:numId w:val="11"/>
              </w:numPr>
              <w:rPr>
                <w:b/>
                <w:sz w:val="20"/>
              </w:rPr>
            </w:pPr>
            <w:r w:rsidRPr="001B1BE7">
              <w:rPr>
                <w:b/>
                <w:sz w:val="20"/>
              </w:rPr>
              <w:t xml:space="preserve">Online phonics games:  </w:t>
            </w:r>
          </w:p>
          <w:p w:rsidR="001B1BE7" w:rsidRPr="001B1BE7" w:rsidRDefault="001B1BE7" w:rsidP="001B1BE7">
            <w:pPr>
              <w:rPr>
                <w:sz w:val="20"/>
                <w:szCs w:val="20"/>
              </w:rPr>
            </w:pPr>
            <w:hyperlink r:id="rId9" w:history="1">
              <w:r w:rsidRPr="00611890">
                <w:rPr>
                  <w:rStyle w:val="Hyperlink"/>
                  <w:color w:val="034990" w:themeColor="hyperlink" w:themeShade="BF"/>
                  <w:sz w:val="20"/>
                  <w:szCs w:val="20"/>
                </w:rPr>
                <w:t>ww</w:t>
              </w:r>
              <w:r w:rsidRPr="00611890">
                <w:rPr>
                  <w:rStyle w:val="Hyperlink"/>
                  <w:color w:val="034990" w:themeColor="hyperlink" w:themeShade="BF"/>
                  <w:sz w:val="20"/>
                  <w:szCs w:val="20"/>
                </w:rPr>
                <w:t>w</w:t>
              </w:r>
              <w:r w:rsidRPr="00611890">
                <w:rPr>
                  <w:rStyle w:val="Hyperlink"/>
                  <w:color w:val="034990" w:themeColor="hyperlink" w:themeShade="BF"/>
                  <w:sz w:val="20"/>
                  <w:szCs w:val="20"/>
                </w:rPr>
                <w:t>.phonicsbloom.co.uk</w:t>
              </w:r>
            </w:hyperlink>
            <w:r>
              <w:rPr>
                <w:color w:val="2E74B5" w:themeColor="accent1" w:themeShade="BF"/>
                <w:sz w:val="20"/>
                <w:szCs w:val="20"/>
              </w:rPr>
              <w:t xml:space="preserve"> </w:t>
            </w:r>
            <w:r w:rsidRPr="001B1BE7">
              <w:rPr>
                <w:sz w:val="20"/>
                <w:szCs w:val="20"/>
              </w:rPr>
              <w:t xml:space="preserve">(phase 1/ phase 2 – set 1) </w:t>
            </w:r>
          </w:p>
          <w:p w:rsidR="001B1BE7" w:rsidRDefault="001B1BE7" w:rsidP="001B1BE7">
            <w:pPr>
              <w:rPr>
                <w:sz w:val="20"/>
                <w:szCs w:val="20"/>
              </w:rPr>
            </w:pPr>
            <w:hyperlink r:id="rId10" w:history="1">
              <w:r w:rsidRPr="00611890">
                <w:rPr>
                  <w:rStyle w:val="Hyperlink"/>
                  <w:sz w:val="20"/>
                  <w:szCs w:val="20"/>
                </w:rPr>
                <w:t>http://www.letters-and-sounds.com/pha</w:t>
              </w:r>
              <w:r w:rsidRPr="00611890">
                <w:rPr>
                  <w:rStyle w:val="Hyperlink"/>
                  <w:sz w:val="20"/>
                  <w:szCs w:val="20"/>
                </w:rPr>
                <w:t>s</w:t>
              </w:r>
              <w:r w:rsidRPr="00611890">
                <w:rPr>
                  <w:rStyle w:val="Hyperlink"/>
                  <w:sz w:val="20"/>
                  <w:szCs w:val="20"/>
                </w:rPr>
                <w:t>e-1-games.html - Phase 1</w:t>
              </w:r>
            </w:hyperlink>
          </w:p>
          <w:p w:rsidR="001B1BE7" w:rsidRPr="001B1BE7" w:rsidRDefault="001B1BE7" w:rsidP="001B1BE7">
            <w:pPr>
              <w:rPr>
                <w:sz w:val="20"/>
                <w:szCs w:val="20"/>
              </w:rPr>
            </w:pPr>
            <w:hyperlink r:id="rId11" w:history="1">
              <w:r w:rsidRPr="00611890">
                <w:rPr>
                  <w:rStyle w:val="Hyperlink"/>
                  <w:b/>
                  <w:sz w:val="20"/>
                  <w:szCs w:val="20"/>
                </w:rPr>
                <w:t>https://new.phonicsplay.co.uk</w:t>
              </w:r>
            </w:hyperlink>
            <w:r>
              <w:rPr>
                <w:sz w:val="20"/>
                <w:szCs w:val="20"/>
              </w:rPr>
              <w:t xml:space="preserve">  </w:t>
            </w:r>
            <w:r w:rsidRPr="001B1BE7">
              <w:rPr>
                <w:sz w:val="20"/>
                <w:szCs w:val="20"/>
              </w:rPr>
              <w:t>(phase 1 / phase 2 – set 1)</w:t>
            </w:r>
          </w:p>
          <w:p w:rsidR="001B1BE7" w:rsidRPr="001B1BE7" w:rsidRDefault="001B1BE7" w:rsidP="001B1BE7">
            <w:pPr>
              <w:rPr>
                <w:b/>
                <w:sz w:val="20"/>
                <w:szCs w:val="20"/>
                <w:u w:val="single"/>
              </w:rPr>
            </w:pPr>
          </w:p>
          <w:p w:rsidR="00E1713E" w:rsidRPr="00B1136B" w:rsidRDefault="00E1713E" w:rsidP="00907BCF">
            <w:pPr>
              <w:rPr>
                <w:b/>
                <w:sz w:val="20"/>
                <w:szCs w:val="20"/>
                <w:u w:val="single"/>
              </w:rPr>
            </w:pPr>
            <w:r w:rsidRPr="00B1136B">
              <w:rPr>
                <w:b/>
                <w:sz w:val="20"/>
                <w:szCs w:val="20"/>
                <w:highlight w:val="yellow"/>
                <w:u w:val="single"/>
              </w:rPr>
              <w:t>N1 – (younger nursery pupils)</w:t>
            </w:r>
            <w:r w:rsidRPr="00B1136B">
              <w:rPr>
                <w:b/>
                <w:sz w:val="20"/>
                <w:szCs w:val="20"/>
                <w:u w:val="single"/>
              </w:rPr>
              <w:t xml:space="preserve">  </w:t>
            </w:r>
          </w:p>
          <w:p w:rsidR="001B1BE7" w:rsidRDefault="00E1713E" w:rsidP="00091BEB">
            <w:pPr>
              <w:rPr>
                <w:sz w:val="20"/>
                <w:szCs w:val="20"/>
              </w:rPr>
            </w:pPr>
            <w:r w:rsidRPr="00B1136B">
              <w:rPr>
                <w:sz w:val="20"/>
                <w:szCs w:val="20"/>
              </w:rPr>
              <w:t xml:space="preserve">This week we are </w:t>
            </w:r>
            <w:r w:rsidR="001B1BE7">
              <w:rPr>
                <w:sz w:val="20"/>
                <w:szCs w:val="20"/>
              </w:rPr>
              <w:t xml:space="preserve">going to be developing an </w:t>
            </w:r>
            <w:r w:rsidR="001B1BE7" w:rsidRPr="001B1BE7">
              <w:rPr>
                <w:sz w:val="20"/>
                <w:szCs w:val="20"/>
              </w:rPr>
              <w:t>awareness of sounds and rhythms</w:t>
            </w:r>
            <w:r w:rsidR="001B1BE7">
              <w:rPr>
                <w:sz w:val="20"/>
                <w:szCs w:val="20"/>
              </w:rPr>
              <w:t xml:space="preserve">. </w:t>
            </w:r>
          </w:p>
          <w:p w:rsidR="001B1BE7" w:rsidRDefault="001B1BE7" w:rsidP="00091BEB">
            <w:pPr>
              <w:rPr>
                <w:sz w:val="20"/>
                <w:szCs w:val="20"/>
              </w:rPr>
            </w:pPr>
          </w:p>
          <w:p w:rsidR="00E1713E" w:rsidRDefault="001B1BE7" w:rsidP="00091BEB">
            <w:pPr>
              <w:rPr>
                <w:sz w:val="20"/>
                <w:szCs w:val="20"/>
              </w:rPr>
            </w:pPr>
            <w:r w:rsidRPr="001B1BE7">
              <w:rPr>
                <w:sz w:val="20"/>
                <w:szCs w:val="20"/>
              </w:rPr>
              <w:t xml:space="preserve">Singing songs and action rhymes is a vital part of </w:t>
            </w:r>
            <w:r>
              <w:rPr>
                <w:sz w:val="20"/>
                <w:szCs w:val="20"/>
              </w:rPr>
              <w:t>early phonics.   Singing should be an everyday event, where c</w:t>
            </w:r>
            <w:r w:rsidRPr="001B1BE7">
              <w:rPr>
                <w:sz w:val="20"/>
                <w:szCs w:val="20"/>
              </w:rPr>
              <w:t xml:space="preserve">hildren need to develop a wide repertoire of songs and rhymes. </w:t>
            </w:r>
            <w:r w:rsidR="00C80FD0">
              <w:rPr>
                <w:sz w:val="20"/>
                <w:szCs w:val="20"/>
              </w:rPr>
              <w:t xml:space="preserve">Try and </w:t>
            </w:r>
            <w:r w:rsidRPr="001B1BE7">
              <w:rPr>
                <w:sz w:val="20"/>
                <w:szCs w:val="20"/>
              </w:rPr>
              <w:t xml:space="preserve">include multi-sensory experiences such as action songs in which </w:t>
            </w:r>
            <w:r>
              <w:rPr>
                <w:sz w:val="20"/>
                <w:szCs w:val="20"/>
              </w:rPr>
              <w:t>your child has</w:t>
            </w:r>
            <w:r w:rsidRPr="001B1BE7">
              <w:rPr>
                <w:sz w:val="20"/>
                <w:szCs w:val="20"/>
              </w:rPr>
              <w:t xml:space="preserve"> to add claps, knee pats and foot stamps or move in a particular way. Add body percussion sounds to nursery rhymes, performing the sounds in time to the beat</w:t>
            </w:r>
            <w:r>
              <w:rPr>
                <w:sz w:val="20"/>
                <w:szCs w:val="20"/>
              </w:rPr>
              <w:t>.</w:t>
            </w:r>
          </w:p>
          <w:p w:rsidR="001B1BE7" w:rsidRPr="00C80FD0" w:rsidRDefault="001B1BE7" w:rsidP="00091BEB">
            <w:pPr>
              <w:rPr>
                <w:b/>
                <w:sz w:val="20"/>
                <w:szCs w:val="20"/>
              </w:rPr>
            </w:pPr>
            <w:r w:rsidRPr="00C80FD0">
              <w:rPr>
                <w:b/>
                <w:sz w:val="20"/>
                <w:szCs w:val="20"/>
              </w:rPr>
              <w:t xml:space="preserve">Sing a range of action songs such as: </w:t>
            </w:r>
          </w:p>
          <w:p w:rsidR="001B1BE7" w:rsidRPr="001B1BE7" w:rsidRDefault="001B1BE7" w:rsidP="001B1BE7">
            <w:pPr>
              <w:pStyle w:val="ListParagraph"/>
              <w:numPr>
                <w:ilvl w:val="0"/>
                <w:numId w:val="11"/>
              </w:numPr>
              <w:rPr>
                <w:b/>
                <w:i/>
                <w:sz w:val="20"/>
                <w:szCs w:val="20"/>
              </w:rPr>
            </w:pPr>
            <w:r w:rsidRPr="001B1BE7">
              <w:rPr>
                <w:b/>
                <w:i/>
                <w:sz w:val="20"/>
                <w:szCs w:val="20"/>
              </w:rPr>
              <w:t>Heads, shoulders, knees and toes</w:t>
            </w:r>
          </w:p>
          <w:p w:rsidR="001B1BE7" w:rsidRPr="001B1BE7" w:rsidRDefault="001B1BE7" w:rsidP="001B1BE7">
            <w:pPr>
              <w:pStyle w:val="ListParagraph"/>
              <w:numPr>
                <w:ilvl w:val="0"/>
                <w:numId w:val="11"/>
              </w:numPr>
              <w:rPr>
                <w:b/>
                <w:i/>
                <w:sz w:val="20"/>
                <w:szCs w:val="20"/>
              </w:rPr>
            </w:pPr>
            <w:r w:rsidRPr="001B1BE7">
              <w:rPr>
                <w:b/>
                <w:i/>
                <w:sz w:val="20"/>
                <w:szCs w:val="20"/>
              </w:rPr>
              <w:t>If your happy and you know it …</w:t>
            </w:r>
          </w:p>
          <w:p w:rsidR="001B1BE7" w:rsidRDefault="001B1BE7" w:rsidP="001B1BE7">
            <w:pPr>
              <w:pStyle w:val="ListParagraph"/>
              <w:numPr>
                <w:ilvl w:val="0"/>
                <w:numId w:val="11"/>
              </w:numPr>
              <w:rPr>
                <w:b/>
                <w:i/>
                <w:sz w:val="20"/>
                <w:szCs w:val="20"/>
              </w:rPr>
            </w:pPr>
            <w:r w:rsidRPr="001B1BE7">
              <w:rPr>
                <w:b/>
                <w:i/>
                <w:sz w:val="20"/>
                <w:szCs w:val="20"/>
              </w:rPr>
              <w:t>Wind the bobbin up</w:t>
            </w:r>
            <w:r>
              <w:rPr>
                <w:b/>
                <w:i/>
                <w:sz w:val="20"/>
                <w:szCs w:val="20"/>
              </w:rPr>
              <w:t xml:space="preserve"> </w:t>
            </w:r>
          </w:p>
          <w:p w:rsidR="001B1BE7" w:rsidRPr="00C80FD0" w:rsidRDefault="001B1BE7" w:rsidP="001B1BE7">
            <w:pPr>
              <w:rPr>
                <w:i/>
                <w:sz w:val="20"/>
                <w:szCs w:val="20"/>
              </w:rPr>
            </w:pPr>
            <w:r w:rsidRPr="00C80FD0">
              <w:rPr>
                <w:b/>
                <w:i/>
                <w:sz w:val="20"/>
                <w:szCs w:val="20"/>
              </w:rPr>
              <w:t>Visit</w:t>
            </w:r>
            <w:r w:rsidR="00C80FD0">
              <w:rPr>
                <w:b/>
                <w:i/>
                <w:sz w:val="20"/>
                <w:szCs w:val="20"/>
              </w:rPr>
              <w:t>:</w:t>
            </w:r>
            <w:r w:rsidRPr="00C80FD0">
              <w:rPr>
                <w:i/>
                <w:sz w:val="20"/>
                <w:szCs w:val="20"/>
              </w:rPr>
              <w:t xml:space="preserve"> </w:t>
            </w:r>
            <w:hyperlink r:id="rId12" w:history="1">
              <w:r w:rsidRPr="00C80FD0">
                <w:rPr>
                  <w:rStyle w:val="Hyperlink"/>
                  <w:i/>
                  <w:sz w:val="20"/>
                  <w:szCs w:val="20"/>
                </w:rPr>
                <w:t>https://www.bbc.co.uk/teach/school-radio/nursery-rhymes-songs-index/zhwdgwx</w:t>
              </w:r>
            </w:hyperlink>
          </w:p>
          <w:p w:rsidR="001B1BE7" w:rsidRPr="00C80FD0" w:rsidRDefault="00C80FD0" w:rsidP="001B1BE7">
            <w:pPr>
              <w:rPr>
                <w:b/>
                <w:i/>
                <w:sz w:val="20"/>
                <w:szCs w:val="20"/>
              </w:rPr>
            </w:pPr>
            <w:r>
              <w:rPr>
                <w:b/>
                <w:i/>
                <w:sz w:val="20"/>
                <w:szCs w:val="20"/>
              </w:rPr>
              <w:t>f</w:t>
            </w:r>
            <w:r w:rsidR="001B1BE7" w:rsidRPr="00C80FD0">
              <w:rPr>
                <w:b/>
                <w:i/>
                <w:sz w:val="20"/>
                <w:szCs w:val="20"/>
              </w:rPr>
              <w:t xml:space="preserve">or a huge collection of songs to sing along to.  </w:t>
            </w:r>
          </w:p>
          <w:p w:rsidR="00E1713E" w:rsidRPr="00C80FD0" w:rsidRDefault="00C80FD0" w:rsidP="00907BCF">
            <w:pPr>
              <w:rPr>
                <w:i/>
                <w:sz w:val="20"/>
                <w:szCs w:val="20"/>
              </w:rPr>
            </w:pPr>
            <w:r>
              <w:rPr>
                <w:i/>
                <w:sz w:val="20"/>
                <w:szCs w:val="20"/>
              </w:rPr>
              <w:t xml:space="preserve">Find out what your child’s favourite song is.  Tell them about your favourite song.   </w:t>
            </w:r>
          </w:p>
        </w:tc>
        <w:tc>
          <w:tcPr>
            <w:tcW w:w="7767" w:type="dxa"/>
          </w:tcPr>
          <w:p w:rsidR="00E1713E" w:rsidRDefault="00E1713E" w:rsidP="00261858">
            <w:pPr>
              <w:pStyle w:val="NormalWeb"/>
              <w:spacing w:before="0" w:beforeAutospacing="0" w:after="0" w:afterAutospacing="0"/>
              <w:rPr>
                <w:rFonts w:asciiTheme="minorHAnsi" w:hAnsiTheme="minorHAnsi" w:cstheme="minorHAnsi"/>
                <w:color w:val="000000"/>
                <w:sz w:val="20"/>
                <w:szCs w:val="20"/>
              </w:rPr>
            </w:pPr>
          </w:p>
          <w:p w:rsidR="00FB512B" w:rsidRDefault="00FB512B" w:rsidP="00FB512B">
            <w:pPr>
              <w:pStyle w:val="NormalWeb"/>
              <w:spacing w:before="0" w:beforeAutospacing="0" w:after="0" w:afterAutospacing="0"/>
              <w:rPr>
                <w:rFonts w:asciiTheme="minorHAnsi" w:hAnsiTheme="minorHAnsi" w:cstheme="minorHAnsi"/>
                <w:color w:val="000000"/>
                <w:sz w:val="20"/>
                <w:szCs w:val="20"/>
              </w:rPr>
            </w:pPr>
            <w:r w:rsidRPr="00261858">
              <w:rPr>
                <w:rFonts w:asciiTheme="minorHAnsi" w:hAnsiTheme="minorHAnsi" w:cstheme="minorHAnsi"/>
                <w:color w:val="000000"/>
                <w:sz w:val="20"/>
                <w:szCs w:val="20"/>
              </w:rPr>
              <w:t xml:space="preserve">Please share the story </w:t>
            </w:r>
            <w:r w:rsidRPr="002D55DB">
              <w:rPr>
                <w:rFonts w:asciiTheme="minorHAnsi" w:hAnsiTheme="minorHAnsi" w:cstheme="minorHAnsi"/>
                <w:b/>
                <w:color w:val="000000"/>
                <w:sz w:val="20"/>
                <w:szCs w:val="20"/>
              </w:rPr>
              <w:t>The Very Hungry Caterpillar</w:t>
            </w:r>
            <w:r w:rsidRPr="00261858">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and other stories by the author Eric Carle such as </w:t>
            </w:r>
            <w:r w:rsidRPr="002D55DB">
              <w:rPr>
                <w:rFonts w:asciiTheme="minorHAnsi" w:hAnsiTheme="minorHAnsi" w:cstheme="minorHAnsi"/>
                <w:b/>
                <w:color w:val="000000"/>
                <w:sz w:val="20"/>
                <w:szCs w:val="20"/>
              </w:rPr>
              <w:t>The Bad Tempered Ladybird</w:t>
            </w:r>
            <w:r>
              <w:rPr>
                <w:rFonts w:asciiTheme="minorHAnsi" w:hAnsiTheme="minorHAnsi" w:cstheme="minorHAnsi"/>
                <w:color w:val="000000"/>
                <w:sz w:val="20"/>
                <w:szCs w:val="20"/>
              </w:rPr>
              <w:t xml:space="preserve"> and </w:t>
            </w:r>
            <w:r w:rsidRPr="002D55DB">
              <w:rPr>
                <w:rFonts w:asciiTheme="minorHAnsi" w:hAnsiTheme="minorHAnsi" w:cstheme="minorHAnsi"/>
                <w:b/>
                <w:color w:val="000000"/>
                <w:sz w:val="20"/>
                <w:szCs w:val="20"/>
              </w:rPr>
              <w:t>The Mixed up Chameleon</w:t>
            </w:r>
            <w:r>
              <w:rPr>
                <w:rFonts w:asciiTheme="minorHAnsi" w:hAnsiTheme="minorHAnsi" w:cstheme="minorHAnsi"/>
                <w:color w:val="000000"/>
                <w:sz w:val="20"/>
                <w:szCs w:val="20"/>
              </w:rPr>
              <w:t xml:space="preserve">. There are animated </w:t>
            </w:r>
          </w:p>
          <w:p w:rsidR="00FB512B" w:rsidRPr="00261858" w:rsidRDefault="00FB512B" w:rsidP="00FB512B">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versions on You Tube.  </w:t>
            </w:r>
          </w:p>
          <w:p w:rsidR="00FB512B" w:rsidRDefault="00FB512B" w:rsidP="00FB512B">
            <w:pPr>
              <w:pStyle w:val="NormalWeb"/>
              <w:rPr>
                <w:rFonts w:asciiTheme="minorHAnsi" w:hAnsiTheme="minorHAnsi" w:cstheme="minorHAnsi"/>
                <w:color w:val="000000"/>
                <w:sz w:val="20"/>
                <w:szCs w:val="20"/>
              </w:rPr>
            </w:pPr>
            <w:r>
              <w:rPr>
                <w:noProof/>
              </w:rPr>
              <w:drawing>
                <wp:anchor distT="0" distB="0" distL="114300" distR="114300" simplePos="0" relativeHeight="251730944" behindDoc="0" locked="0" layoutInCell="1" allowOverlap="1" wp14:anchorId="49EA5FB1" wp14:editId="3F65F6C5">
                  <wp:simplePos x="0" y="0"/>
                  <wp:positionH relativeFrom="column">
                    <wp:posOffset>2962910</wp:posOffset>
                  </wp:positionH>
                  <wp:positionV relativeFrom="paragraph">
                    <wp:posOffset>443230</wp:posOffset>
                  </wp:positionV>
                  <wp:extent cx="1028700" cy="771525"/>
                  <wp:effectExtent l="0" t="0" r="0" b="952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0000"/>
                <w:sz w:val="20"/>
                <w:szCs w:val="20"/>
              </w:rPr>
              <w:t>Discuss the different characters in the stories and consider; where they live, what they look like, how they move, how they change.</w:t>
            </w:r>
          </w:p>
          <w:p w:rsidR="00FB512B" w:rsidRDefault="00FB512B" w:rsidP="00FB512B">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 xml:space="preserve">You may like to complete some of the activities below: </w:t>
            </w:r>
            <w:r w:rsidRPr="00261858">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p>
          <w:p w:rsidR="00FB512B" w:rsidRPr="002D55DB" w:rsidRDefault="00FB512B" w:rsidP="00FB512B">
            <w:pPr>
              <w:pStyle w:val="NormalWeb"/>
              <w:rPr>
                <w:rFonts w:asciiTheme="minorHAnsi" w:hAnsiTheme="minorHAnsi" w:cstheme="minorHAnsi"/>
                <w:color w:val="000000"/>
                <w:sz w:val="20"/>
                <w:szCs w:val="20"/>
                <w:u w:val="single"/>
              </w:rPr>
            </w:pPr>
            <w:r w:rsidRPr="002D55DB">
              <w:rPr>
                <w:rFonts w:asciiTheme="minorHAnsi" w:hAnsiTheme="minorHAnsi" w:cstheme="minorHAnsi"/>
                <w:color w:val="000000"/>
                <w:sz w:val="20"/>
                <w:szCs w:val="20"/>
                <w:u w:val="single"/>
              </w:rPr>
              <w:t>A</w:t>
            </w:r>
            <w:r w:rsidRPr="002D55DB">
              <w:rPr>
                <w:rFonts w:asciiTheme="minorHAnsi" w:hAnsiTheme="minorHAnsi" w:cstheme="minorHAnsi"/>
                <w:b/>
                <w:color w:val="000000"/>
                <w:sz w:val="20"/>
                <w:szCs w:val="22"/>
                <w:u w:val="single"/>
              </w:rPr>
              <w:t xml:space="preserve">ctivities: </w:t>
            </w:r>
          </w:p>
          <w:p w:rsidR="00FB512B" w:rsidRDefault="00FB512B" w:rsidP="00FB512B">
            <w:pPr>
              <w:pStyle w:val="ListParagraph"/>
              <w:numPr>
                <w:ilvl w:val="0"/>
                <w:numId w:val="9"/>
              </w:numPr>
              <w:rPr>
                <w:rFonts w:cstheme="minorHAnsi"/>
                <w:sz w:val="20"/>
              </w:rPr>
            </w:pPr>
            <w:r>
              <w:rPr>
                <w:rFonts w:cstheme="minorHAnsi"/>
                <w:noProof/>
                <w:sz w:val="20"/>
              </w:rPr>
              <w:drawing>
                <wp:anchor distT="0" distB="0" distL="114300" distR="114300" simplePos="0" relativeHeight="251725824" behindDoc="0" locked="0" layoutInCell="1" allowOverlap="1" wp14:anchorId="48636945" wp14:editId="28CA5349">
                  <wp:simplePos x="0" y="0"/>
                  <wp:positionH relativeFrom="column">
                    <wp:posOffset>3886200</wp:posOffset>
                  </wp:positionH>
                  <wp:positionV relativeFrom="paragraph">
                    <wp:posOffset>17145</wp:posOffset>
                  </wp:positionV>
                  <wp:extent cx="847725" cy="10185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png"/>
                          <pic:cNvPicPr/>
                        </pic:nvPicPr>
                        <pic:blipFill rotWithShape="1">
                          <a:blip r:embed="rId14" cstate="print">
                            <a:extLst>
                              <a:ext uri="{28A0092B-C50C-407E-A947-70E740481C1C}">
                                <a14:useLocalDpi xmlns:a14="http://schemas.microsoft.com/office/drawing/2010/main" val="0"/>
                              </a:ext>
                            </a:extLst>
                          </a:blip>
                          <a:srcRect l="18473" t="7449" r="16766" b="23272"/>
                          <a:stretch/>
                        </pic:blipFill>
                        <pic:spPr bwMode="auto">
                          <a:xfrm>
                            <a:off x="0" y="0"/>
                            <a:ext cx="847725" cy="1018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55DB">
              <w:rPr>
                <w:rFonts w:cstheme="minorHAnsi"/>
                <w:sz w:val="20"/>
              </w:rPr>
              <w:t>Make your very own Hungry Caterpillar out of toilet roll tubes</w:t>
            </w:r>
          </w:p>
          <w:p w:rsidR="001234AC" w:rsidRDefault="00FB512B" w:rsidP="001234AC">
            <w:pPr>
              <w:pStyle w:val="ListParagraph"/>
              <w:rPr>
                <w:rFonts w:cstheme="minorHAnsi"/>
                <w:sz w:val="20"/>
              </w:rPr>
            </w:pPr>
            <w:r>
              <w:rPr>
                <w:rFonts w:cstheme="minorHAnsi"/>
                <w:sz w:val="20"/>
              </w:rPr>
              <w:t xml:space="preserve"> or an egg box</w:t>
            </w:r>
            <w:r w:rsidRPr="002D55DB">
              <w:rPr>
                <w:rFonts w:cstheme="minorHAnsi"/>
                <w:sz w:val="20"/>
              </w:rPr>
              <w:t xml:space="preserve">. </w:t>
            </w:r>
          </w:p>
          <w:p w:rsidR="001234AC" w:rsidRPr="001234AC" w:rsidRDefault="001234AC" w:rsidP="001234AC">
            <w:pPr>
              <w:pStyle w:val="ListParagraph"/>
              <w:numPr>
                <w:ilvl w:val="0"/>
                <w:numId w:val="9"/>
              </w:numPr>
              <w:rPr>
                <w:rFonts w:cstheme="minorHAnsi"/>
                <w:sz w:val="20"/>
              </w:rPr>
            </w:pPr>
            <w:r>
              <w:rPr>
                <w:rFonts w:cstheme="minorHAnsi"/>
                <w:noProof/>
                <w:sz w:val="20"/>
                <w:szCs w:val="20"/>
              </w:rPr>
              <w:t>Practise saying the days of the week – use the book to help you.</w:t>
            </w:r>
          </w:p>
          <w:p w:rsidR="00FB512B" w:rsidRDefault="00FB512B" w:rsidP="00FB512B">
            <w:pPr>
              <w:pStyle w:val="ListParagraph"/>
              <w:numPr>
                <w:ilvl w:val="0"/>
                <w:numId w:val="9"/>
              </w:numPr>
              <w:rPr>
                <w:rFonts w:cstheme="minorHAnsi"/>
                <w:sz w:val="20"/>
              </w:rPr>
            </w:pPr>
            <w:r>
              <w:rPr>
                <w:rFonts w:cstheme="minorHAnsi"/>
                <w:sz w:val="20"/>
              </w:rPr>
              <w:t xml:space="preserve">Research the life cycle of a caterpillar, there is a great clip </w:t>
            </w:r>
          </w:p>
          <w:p w:rsidR="00FB512B" w:rsidRDefault="00FB512B" w:rsidP="00FB512B">
            <w:pPr>
              <w:pStyle w:val="ListParagraph"/>
              <w:numPr>
                <w:ilvl w:val="0"/>
                <w:numId w:val="9"/>
              </w:numPr>
              <w:rPr>
                <w:rFonts w:cstheme="minorHAnsi"/>
                <w:sz w:val="20"/>
              </w:rPr>
            </w:pPr>
            <w:r>
              <w:rPr>
                <w:rFonts w:cstheme="minorHAnsi"/>
                <w:sz w:val="20"/>
              </w:rPr>
              <w:t>online, use the link below:</w:t>
            </w:r>
          </w:p>
          <w:p w:rsidR="00FB512B" w:rsidRPr="002D55DB" w:rsidRDefault="00FB512B" w:rsidP="00FB512B">
            <w:pPr>
              <w:pStyle w:val="ListParagraph"/>
              <w:rPr>
                <w:rFonts w:cstheme="minorHAnsi"/>
                <w:sz w:val="20"/>
              </w:rPr>
            </w:pPr>
            <w:hyperlink r:id="rId15" w:history="1">
              <w:r w:rsidRPr="00D56BDE">
                <w:rPr>
                  <w:rStyle w:val="Hyperlink"/>
                  <w:rFonts w:cstheme="minorHAnsi"/>
                  <w:sz w:val="20"/>
                </w:rPr>
                <w:t>https://www.youtube.com/watch?v=QYbMScXPEV0</w:t>
              </w:r>
            </w:hyperlink>
          </w:p>
          <w:p w:rsidR="00FB512B" w:rsidRPr="00FB512B" w:rsidRDefault="00FB512B" w:rsidP="00FB512B">
            <w:pPr>
              <w:pStyle w:val="NormalWeb"/>
              <w:numPr>
                <w:ilvl w:val="0"/>
                <w:numId w:val="9"/>
              </w:numPr>
              <w:spacing w:before="0" w:beforeAutospacing="0" w:after="0" w:afterAutospacing="0"/>
              <w:rPr>
                <w:rFonts w:cstheme="minorHAnsi"/>
                <w:sz w:val="20"/>
              </w:rPr>
            </w:pPr>
            <w:r w:rsidRPr="0048575E">
              <w:rPr>
                <w:rFonts w:asciiTheme="minorHAnsi" w:hAnsiTheme="minorHAnsi" w:cstheme="minorHAnsi"/>
                <w:color w:val="000000"/>
                <w:sz w:val="20"/>
                <w:szCs w:val="22"/>
              </w:rPr>
              <w:t>M</w:t>
            </w:r>
            <w:r w:rsidRPr="0048575E">
              <w:rPr>
                <w:rFonts w:asciiTheme="minorHAnsi" w:hAnsiTheme="minorHAnsi" w:cstheme="minorHAnsi"/>
                <w:color w:val="000000"/>
                <w:sz w:val="20"/>
              </w:rPr>
              <w:t xml:space="preserve">ake a </w:t>
            </w:r>
            <w:r>
              <w:rPr>
                <w:rFonts w:asciiTheme="minorHAnsi" w:hAnsiTheme="minorHAnsi" w:cstheme="minorHAnsi"/>
                <w:color w:val="000000"/>
                <w:sz w:val="20"/>
              </w:rPr>
              <w:t>mirror painting of a butterfly by folding the paper in half.</w:t>
            </w:r>
          </w:p>
          <w:p w:rsidR="00FB512B" w:rsidRPr="00261858" w:rsidRDefault="00FB512B" w:rsidP="00FB512B">
            <w:pPr>
              <w:pStyle w:val="ListParagraph"/>
              <w:rPr>
                <w:rFonts w:cstheme="minorHAnsi"/>
                <w:sz w:val="20"/>
              </w:rPr>
            </w:pPr>
          </w:p>
          <w:p w:rsidR="00FB512B" w:rsidRPr="00315703" w:rsidRDefault="00FB512B" w:rsidP="00FB512B">
            <w:pPr>
              <w:pStyle w:val="ListParagraph"/>
              <w:numPr>
                <w:ilvl w:val="0"/>
                <w:numId w:val="9"/>
              </w:numPr>
              <w:rPr>
                <w:rFonts w:cstheme="minorHAnsi"/>
                <w:sz w:val="20"/>
              </w:rPr>
            </w:pPr>
            <w:r>
              <w:rPr>
                <w:rFonts w:cstheme="minorHAnsi"/>
                <w:sz w:val="20"/>
              </w:rPr>
              <w:t>Go on a mini-beast hunt and see if you can find any caterpillars, butterflies or other mini-beasts.  I found lots of woodlice under a flower pot in my garden!</w:t>
            </w:r>
          </w:p>
          <w:p w:rsidR="00E1713E" w:rsidRPr="00E1713E" w:rsidRDefault="00E1713E" w:rsidP="00FB512B">
            <w:pPr>
              <w:pStyle w:val="ListParagraph"/>
              <w:spacing w:after="240" w:line="389" w:lineRule="atLeast"/>
              <w:rPr>
                <w:rFonts w:eastAsia="Times New Roman" w:cs="Times New Roman"/>
                <w:color w:val="002419"/>
                <w:sz w:val="20"/>
                <w:szCs w:val="20"/>
                <w:lang w:eastAsia="en-GB"/>
              </w:rPr>
            </w:pPr>
          </w:p>
        </w:tc>
      </w:tr>
      <w:tr w:rsidR="00E1713E" w:rsidTr="00FB512B">
        <w:trPr>
          <w:trHeight w:val="338"/>
        </w:trPr>
        <w:tc>
          <w:tcPr>
            <w:tcW w:w="7821" w:type="dxa"/>
            <w:gridSpan w:val="2"/>
            <w:vMerge/>
          </w:tcPr>
          <w:p w:rsidR="00E1713E" w:rsidRDefault="00E1713E">
            <w:pPr>
              <w:rPr>
                <w:noProof/>
                <w:lang w:eastAsia="en-GB"/>
              </w:rPr>
            </w:pPr>
          </w:p>
        </w:tc>
        <w:tc>
          <w:tcPr>
            <w:tcW w:w="7767" w:type="dxa"/>
            <w:shd w:val="clear" w:color="auto" w:fill="F4B083" w:themeFill="accent2" w:themeFillTint="99"/>
          </w:tcPr>
          <w:p w:rsidR="00E1713E" w:rsidRPr="00E1713E" w:rsidRDefault="00FB512B" w:rsidP="0026185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b/>
              </w:rPr>
              <w:t xml:space="preserve">Maths </w:t>
            </w:r>
          </w:p>
        </w:tc>
      </w:tr>
      <w:tr w:rsidR="00E1713E" w:rsidTr="0048575E">
        <w:trPr>
          <w:trHeight w:val="2410"/>
        </w:trPr>
        <w:tc>
          <w:tcPr>
            <w:tcW w:w="7821" w:type="dxa"/>
            <w:gridSpan w:val="2"/>
            <w:vMerge/>
          </w:tcPr>
          <w:p w:rsidR="00E1713E" w:rsidRDefault="00E1713E">
            <w:pPr>
              <w:rPr>
                <w:noProof/>
                <w:lang w:eastAsia="en-GB"/>
              </w:rPr>
            </w:pPr>
          </w:p>
        </w:tc>
        <w:tc>
          <w:tcPr>
            <w:tcW w:w="7767" w:type="dxa"/>
          </w:tcPr>
          <w:p w:rsidR="001234AC" w:rsidRDefault="00FB512B" w:rsidP="00FB512B">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sz w:val="20"/>
                <w:u w:val="single"/>
              </w:rPr>
              <w:t>Counting</w:t>
            </w:r>
            <w:r w:rsidR="00CF4E16">
              <w:rPr>
                <w:rFonts w:asciiTheme="minorHAnsi" w:hAnsiTheme="minorHAnsi" w:cstheme="minorHAnsi"/>
                <w:b/>
                <w:sz w:val="20"/>
                <w:u w:val="single"/>
              </w:rPr>
              <w:t xml:space="preserve"> </w:t>
            </w:r>
            <w:r w:rsidR="00CF4E16" w:rsidRPr="001234AC">
              <w:rPr>
                <w:rFonts w:asciiTheme="minorHAnsi" w:hAnsiTheme="minorHAnsi" w:cstheme="minorHAnsi"/>
                <w:b/>
                <w:sz w:val="20"/>
              </w:rPr>
              <w:t>– Keep counting!!!!</w:t>
            </w:r>
            <w:r w:rsidR="00CF4E16" w:rsidRPr="00CF4E16">
              <w:rPr>
                <w:rFonts w:asciiTheme="minorHAnsi" w:hAnsiTheme="minorHAnsi" w:cstheme="minorHAnsi"/>
                <w:sz w:val="20"/>
              </w:rPr>
              <w:t xml:space="preserve"> </w:t>
            </w:r>
            <w:r w:rsidR="00CF4E16">
              <w:rPr>
                <w:rFonts w:asciiTheme="minorHAnsi" w:hAnsiTheme="minorHAnsi" w:cstheme="minorHAnsi"/>
                <w:sz w:val="20"/>
                <w:szCs w:val="20"/>
              </w:rPr>
              <w:t xml:space="preserve">The children need to be able to consistently count objects </w:t>
            </w:r>
            <w:r w:rsidR="001234AC">
              <w:rPr>
                <w:rFonts w:asciiTheme="minorHAnsi" w:hAnsiTheme="minorHAnsi" w:cstheme="minorHAnsi"/>
                <w:sz w:val="20"/>
                <w:szCs w:val="20"/>
              </w:rPr>
              <w:t xml:space="preserve">touching each object and recalling the number.  They need to </w:t>
            </w:r>
            <w:r w:rsidR="00CF4E16">
              <w:rPr>
                <w:rFonts w:asciiTheme="minorHAnsi" w:hAnsiTheme="minorHAnsi" w:cstheme="minorHAnsi"/>
                <w:sz w:val="20"/>
                <w:szCs w:val="20"/>
              </w:rPr>
              <w:t xml:space="preserve">understand that the </w:t>
            </w:r>
            <w:r w:rsidR="001234AC">
              <w:rPr>
                <w:rFonts w:asciiTheme="minorHAnsi" w:hAnsiTheme="minorHAnsi" w:cstheme="minorHAnsi"/>
                <w:sz w:val="20"/>
                <w:szCs w:val="20"/>
              </w:rPr>
              <w:t xml:space="preserve">final </w:t>
            </w:r>
            <w:r w:rsidR="00CF4E16">
              <w:rPr>
                <w:rFonts w:asciiTheme="minorHAnsi" w:hAnsiTheme="minorHAnsi" w:cstheme="minorHAnsi"/>
                <w:sz w:val="20"/>
                <w:szCs w:val="20"/>
              </w:rPr>
              <w:t>number represents how many there are in the group (the total).  Encourage your child to line the objects</w:t>
            </w:r>
            <w:r w:rsidR="001234AC">
              <w:rPr>
                <w:rFonts w:asciiTheme="minorHAnsi" w:hAnsiTheme="minorHAnsi" w:cstheme="minorHAnsi"/>
                <w:sz w:val="20"/>
                <w:szCs w:val="20"/>
              </w:rPr>
              <w:t xml:space="preserve"> up</w:t>
            </w:r>
            <w:r w:rsidR="00CF4E16">
              <w:rPr>
                <w:rFonts w:asciiTheme="minorHAnsi" w:hAnsiTheme="minorHAnsi" w:cstheme="minorHAnsi"/>
                <w:sz w:val="20"/>
                <w:szCs w:val="20"/>
              </w:rPr>
              <w:t>, count steady and slowly, pointing to each object as they go along the line</w:t>
            </w:r>
            <w:r w:rsidR="001234AC">
              <w:rPr>
                <w:rFonts w:asciiTheme="minorHAnsi" w:hAnsiTheme="minorHAnsi" w:cstheme="minorHAnsi"/>
                <w:sz w:val="20"/>
                <w:szCs w:val="20"/>
              </w:rPr>
              <w:t xml:space="preserve"> and recalling the numbers in sequence</w:t>
            </w:r>
            <w:r w:rsidR="00CF4E16">
              <w:rPr>
                <w:rFonts w:asciiTheme="minorHAnsi" w:hAnsiTheme="minorHAnsi" w:cstheme="minorHAnsi"/>
                <w:sz w:val="20"/>
                <w:szCs w:val="20"/>
              </w:rPr>
              <w:t>.</w:t>
            </w:r>
            <w:r w:rsidR="001234AC">
              <w:rPr>
                <w:rFonts w:asciiTheme="minorHAnsi" w:hAnsiTheme="minorHAnsi" w:cstheme="minorHAnsi"/>
                <w:sz w:val="20"/>
                <w:szCs w:val="20"/>
              </w:rPr>
              <w:t xml:space="preserve">   </w:t>
            </w:r>
          </w:p>
          <w:p w:rsidR="001234AC" w:rsidRDefault="001234AC" w:rsidP="00FB512B">
            <w:pPr>
              <w:pStyle w:val="NormalWeb"/>
              <w:spacing w:before="0" w:beforeAutospacing="0" w:after="0" w:afterAutospacing="0"/>
              <w:rPr>
                <w:rFonts w:asciiTheme="minorHAnsi" w:hAnsiTheme="minorHAnsi" w:cstheme="minorHAnsi"/>
                <w:sz w:val="20"/>
                <w:szCs w:val="20"/>
              </w:rPr>
            </w:pPr>
          </w:p>
          <w:p w:rsidR="00FB512B" w:rsidRPr="00EA0AA4" w:rsidRDefault="001234AC" w:rsidP="00FB512B">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We would also </w:t>
            </w:r>
            <w:r w:rsidR="00EA0AA4">
              <w:rPr>
                <w:rFonts w:asciiTheme="minorHAnsi" w:hAnsiTheme="minorHAnsi" w:cstheme="minorHAnsi"/>
                <w:sz w:val="20"/>
                <w:szCs w:val="20"/>
              </w:rPr>
              <w:t xml:space="preserve">like the children to represent </w:t>
            </w:r>
            <w:r w:rsidR="00FB512B" w:rsidRPr="00EA0AA4">
              <w:rPr>
                <w:rFonts w:asciiTheme="minorHAnsi" w:hAnsiTheme="minorHAnsi" w:cstheme="minorHAnsi"/>
                <w:sz w:val="20"/>
                <w:szCs w:val="20"/>
              </w:rPr>
              <w:t xml:space="preserve">number </w:t>
            </w:r>
            <w:r w:rsidR="00EA0AA4">
              <w:rPr>
                <w:rFonts w:asciiTheme="minorHAnsi" w:hAnsiTheme="minorHAnsi" w:cstheme="minorHAnsi"/>
                <w:sz w:val="20"/>
                <w:szCs w:val="20"/>
              </w:rPr>
              <w:t xml:space="preserve">through </w:t>
            </w:r>
            <w:r w:rsidR="00FB512B" w:rsidRPr="00EA0AA4">
              <w:rPr>
                <w:rFonts w:asciiTheme="minorHAnsi" w:hAnsiTheme="minorHAnsi" w:cstheme="minorHAnsi"/>
                <w:sz w:val="20"/>
                <w:szCs w:val="20"/>
              </w:rPr>
              <w:t>mark making</w:t>
            </w:r>
            <w:r w:rsidR="00EA0AA4">
              <w:rPr>
                <w:rFonts w:asciiTheme="minorHAnsi" w:hAnsiTheme="minorHAnsi" w:cstheme="minorHAnsi"/>
                <w:sz w:val="20"/>
                <w:szCs w:val="20"/>
              </w:rPr>
              <w:t xml:space="preserve">, as well as </w:t>
            </w:r>
            <w:r>
              <w:rPr>
                <w:rFonts w:asciiTheme="minorHAnsi" w:hAnsiTheme="minorHAnsi" w:cstheme="minorHAnsi"/>
                <w:sz w:val="20"/>
                <w:szCs w:val="20"/>
              </w:rPr>
              <w:t>encouraging</w:t>
            </w:r>
            <w:r w:rsidR="00FB512B">
              <w:rPr>
                <w:rFonts w:asciiTheme="minorHAnsi" w:hAnsiTheme="minorHAnsi" w:cstheme="minorHAnsi"/>
                <w:sz w:val="20"/>
                <w:szCs w:val="20"/>
              </w:rPr>
              <w:t xml:space="preserve"> them to use the words </w:t>
            </w:r>
            <w:r w:rsidR="00FB512B" w:rsidRPr="00EA0AA4">
              <w:rPr>
                <w:rFonts w:asciiTheme="minorHAnsi" w:hAnsiTheme="minorHAnsi" w:cstheme="minorHAnsi"/>
                <w:b/>
                <w:i/>
                <w:sz w:val="20"/>
                <w:szCs w:val="20"/>
              </w:rPr>
              <w:t>more/less</w:t>
            </w:r>
            <w:r w:rsidR="00FB512B">
              <w:rPr>
                <w:rFonts w:asciiTheme="minorHAnsi" w:hAnsiTheme="minorHAnsi" w:cstheme="minorHAnsi"/>
                <w:sz w:val="20"/>
                <w:szCs w:val="20"/>
              </w:rPr>
              <w:t xml:space="preserve"> and </w:t>
            </w:r>
            <w:r w:rsidR="00FB512B" w:rsidRPr="00EA0AA4">
              <w:rPr>
                <w:rFonts w:asciiTheme="minorHAnsi" w:hAnsiTheme="minorHAnsi" w:cstheme="minorHAnsi"/>
                <w:b/>
                <w:i/>
                <w:sz w:val="20"/>
                <w:szCs w:val="20"/>
              </w:rPr>
              <w:t>the same</w:t>
            </w:r>
            <w:r w:rsidR="00EA0AA4">
              <w:rPr>
                <w:rFonts w:asciiTheme="minorHAnsi" w:hAnsiTheme="minorHAnsi" w:cstheme="minorHAnsi"/>
                <w:b/>
                <w:i/>
                <w:sz w:val="20"/>
                <w:szCs w:val="20"/>
              </w:rPr>
              <w:t xml:space="preserve"> </w:t>
            </w:r>
            <w:r w:rsidR="00EA0AA4" w:rsidRPr="00EA0AA4">
              <w:rPr>
                <w:rFonts w:asciiTheme="minorHAnsi" w:hAnsiTheme="minorHAnsi" w:cstheme="minorHAnsi"/>
                <w:sz w:val="20"/>
                <w:szCs w:val="20"/>
              </w:rPr>
              <w:t>when comparing quantities</w:t>
            </w:r>
            <w:r w:rsidR="00FB512B" w:rsidRPr="00EA0AA4">
              <w:rPr>
                <w:rFonts w:asciiTheme="minorHAnsi" w:hAnsiTheme="minorHAnsi" w:cstheme="minorHAnsi"/>
                <w:sz w:val="20"/>
                <w:szCs w:val="20"/>
              </w:rPr>
              <w:t>.</w:t>
            </w:r>
          </w:p>
          <w:p w:rsidR="00FB512B" w:rsidRPr="00591541" w:rsidRDefault="00FB512B" w:rsidP="00FB512B">
            <w:pPr>
              <w:pStyle w:val="NormalWeb"/>
              <w:spacing w:before="0" w:beforeAutospacing="0" w:after="0" w:afterAutospacing="0"/>
              <w:rPr>
                <w:rFonts w:asciiTheme="minorHAnsi" w:hAnsiTheme="minorHAnsi" w:cstheme="minorHAnsi"/>
                <w:b/>
                <w:sz w:val="20"/>
                <w:szCs w:val="20"/>
              </w:rPr>
            </w:pPr>
            <w:r>
              <w:rPr>
                <w:noProof/>
              </w:rPr>
              <w:lastRenderedPageBreak/>
              <w:drawing>
                <wp:anchor distT="0" distB="0" distL="114300" distR="114300" simplePos="0" relativeHeight="251727872" behindDoc="0" locked="0" layoutInCell="1" allowOverlap="1" wp14:anchorId="07759562" wp14:editId="44F072B2">
                  <wp:simplePos x="0" y="0"/>
                  <wp:positionH relativeFrom="column">
                    <wp:posOffset>4115435</wp:posOffset>
                  </wp:positionH>
                  <wp:positionV relativeFrom="paragraph">
                    <wp:posOffset>147955</wp:posOffset>
                  </wp:positionV>
                  <wp:extent cx="619125" cy="824865"/>
                  <wp:effectExtent l="0" t="0" r="9525" b="0"/>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12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1541">
              <w:rPr>
                <w:rFonts w:asciiTheme="minorHAnsi" w:hAnsiTheme="minorHAnsi" w:cstheme="minorHAnsi"/>
                <w:b/>
                <w:color w:val="000000"/>
                <w:sz w:val="20"/>
              </w:rPr>
              <w:t xml:space="preserve">Choose a few activities this week to complete from the list below:  </w:t>
            </w:r>
          </w:p>
          <w:p w:rsidR="00FB512B" w:rsidRDefault="00FB512B" w:rsidP="00FB512B">
            <w:pPr>
              <w:pStyle w:val="NormalWeb"/>
              <w:numPr>
                <w:ilvl w:val="0"/>
                <w:numId w:val="8"/>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Make 2 or 3 caterpillars by using the circle shape at the end of the toilet roll. Print a caterpillar with green paint and a red head to make the Hungry Caterpillar</w:t>
            </w:r>
            <w:r w:rsidR="001234AC">
              <w:rPr>
                <w:rFonts w:asciiTheme="minorHAnsi" w:hAnsiTheme="minorHAnsi" w:cstheme="minorHAnsi"/>
                <w:sz w:val="20"/>
                <w:szCs w:val="20"/>
              </w:rPr>
              <w:t xml:space="preserve"> (alternatively they could draw a caterpillar)</w:t>
            </w:r>
            <w:r>
              <w:rPr>
                <w:rFonts w:asciiTheme="minorHAnsi" w:hAnsiTheme="minorHAnsi" w:cstheme="minorHAnsi"/>
                <w:sz w:val="20"/>
                <w:szCs w:val="20"/>
              </w:rPr>
              <w:t xml:space="preserve">. Which one is the longest? Shortest? Can you make one the same as one of the others? How many circles </w:t>
            </w:r>
            <w:r w:rsidR="001234AC">
              <w:rPr>
                <w:rFonts w:asciiTheme="minorHAnsi" w:hAnsiTheme="minorHAnsi" w:cstheme="minorHAnsi"/>
                <w:sz w:val="20"/>
                <w:szCs w:val="20"/>
              </w:rPr>
              <w:t xml:space="preserve">are there </w:t>
            </w:r>
            <w:r>
              <w:rPr>
                <w:rFonts w:asciiTheme="minorHAnsi" w:hAnsiTheme="minorHAnsi" w:cstheme="minorHAnsi"/>
                <w:sz w:val="20"/>
                <w:szCs w:val="20"/>
              </w:rPr>
              <w:t xml:space="preserve">in each caterpillar? Can you put the caterpillars in order of size? Which caterpillar has </w:t>
            </w:r>
            <w:r w:rsidRPr="00EE4EC7">
              <w:rPr>
                <w:rFonts w:asciiTheme="minorHAnsi" w:hAnsiTheme="minorHAnsi" w:cstheme="minorHAnsi"/>
                <w:b/>
                <w:sz w:val="20"/>
                <w:szCs w:val="20"/>
              </w:rPr>
              <w:t>more</w:t>
            </w:r>
            <w:r>
              <w:rPr>
                <w:rFonts w:asciiTheme="minorHAnsi" w:hAnsiTheme="minorHAnsi" w:cstheme="minorHAnsi"/>
                <w:sz w:val="20"/>
                <w:szCs w:val="20"/>
              </w:rPr>
              <w:t xml:space="preserve"> circles</w:t>
            </w:r>
            <w:r w:rsidR="001234AC">
              <w:rPr>
                <w:rFonts w:asciiTheme="minorHAnsi" w:hAnsiTheme="minorHAnsi" w:cstheme="minorHAnsi"/>
                <w:sz w:val="20"/>
                <w:szCs w:val="20"/>
              </w:rPr>
              <w:t xml:space="preserve">/which has </w:t>
            </w:r>
            <w:r w:rsidR="001234AC" w:rsidRPr="00EE4EC7">
              <w:rPr>
                <w:rFonts w:asciiTheme="minorHAnsi" w:hAnsiTheme="minorHAnsi" w:cstheme="minorHAnsi"/>
                <w:b/>
                <w:sz w:val="20"/>
                <w:szCs w:val="20"/>
              </w:rPr>
              <w:t>less</w:t>
            </w:r>
            <w:r>
              <w:rPr>
                <w:rFonts w:asciiTheme="minorHAnsi" w:hAnsiTheme="minorHAnsi" w:cstheme="minorHAnsi"/>
                <w:sz w:val="20"/>
                <w:szCs w:val="20"/>
              </w:rPr>
              <w:t>?</w:t>
            </w:r>
            <w:r w:rsidR="001234AC">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FB512B" w:rsidRDefault="001234AC" w:rsidP="00FB512B">
            <w:pPr>
              <w:pStyle w:val="NormalWeb"/>
              <w:numPr>
                <w:ilvl w:val="0"/>
                <w:numId w:val="8"/>
              </w:numPr>
              <w:spacing w:before="0" w:beforeAutospacing="0" w:after="0" w:afterAutospacing="0"/>
              <w:rPr>
                <w:rFonts w:asciiTheme="minorHAnsi" w:hAnsiTheme="minorHAnsi" w:cstheme="minorHAnsi"/>
                <w:sz w:val="20"/>
                <w:szCs w:val="20"/>
              </w:rPr>
            </w:pPr>
            <w:r>
              <w:rPr>
                <w:rFonts w:asciiTheme="minorHAnsi" w:hAnsiTheme="minorHAnsi" w:cstheme="minorHAnsi"/>
                <w:noProof/>
                <w:sz w:val="20"/>
                <w:szCs w:val="20"/>
              </w:rPr>
              <w:t xml:space="preserve">Make fingerprint caterpillars.  </w:t>
            </w:r>
            <w:r w:rsidR="00FB512B">
              <w:rPr>
                <w:rFonts w:asciiTheme="minorHAnsi" w:hAnsiTheme="minorHAnsi" w:cstheme="minorHAnsi"/>
                <w:noProof/>
                <w:sz w:val="20"/>
                <w:szCs w:val="20"/>
              </w:rPr>
              <w:t xml:space="preserve">Make sure you count when you make a finger print. </w:t>
            </w:r>
          </w:p>
          <w:p w:rsidR="00FB512B" w:rsidRPr="00437B79" w:rsidRDefault="001234AC" w:rsidP="00FB512B">
            <w:pPr>
              <w:pStyle w:val="NormalWeb"/>
              <w:numPr>
                <w:ilvl w:val="0"/>
                <w:numId w:val="8"/>
              </w:numPr>
              <w:spacing w:before="0" w:beforeAutospacing="0" w:after="0" w:afterAutospacing="0"/>
              <w:rPr>
                <w:rFonts w:asciiTheme="minorHAnsi" w:hAnsiTheme="minorHAnsi" w:cstheme="minorHAnsi"/>
                <w:sz w:val="20"/>
                <w:szCs w:val="20"/>
              </w:rPr>
            </w:pPr>
            <w:r>
              <w:rPr>
                <w:rFonts w:asciiTheme="minorHAnsi" w:hAnsiTheme="minorHAnsi" w:cstheme="minorHAnsi"/>
                <w:noProof/>
                <w:sz w:val="20"/>
                <w:szCs w:val="20"/>
              </w:rPr>
              <w:t>Using the story, c</w:t>
            </w:r>
            <w:r w:rsidR="00FB512B">
              <w:rPr>
                <w:rFonts w:asciiTheme="minorHAnsi" w:hAnsiTheme="minorHAnsi" w:cstheme="minorHAnsi"/>
                <w:noProof/>
                <w:sz w:val="20"/>
                <w:szCs w:val="20"/>
              </w:rPr>
              <w:t>an you draw the correct number of fruit for each day? You could make a little book like the one in the picture.</w:t>
            </w:r>
            <w:r w:rsidR="00FB512B">
              <w:rPr>
                <w:noProof/>
              </w:rPr>
              <w:t xml:space="preserve"> </w:t>
            </w:r>
          </w:p>
          <w:p w:rsidR="00FB512B" w:rsidRDefault="00FB512B" w:rsidP="00FB512B">
            <w:pPr>
              <w:pStyle w:val="NormalWeb"/>
              <w:numPr>
                <w:ilvl w:val="0"/>
                <w:numId w:val="8"/>
              </w:numPr>
              <w:spacing w:before="0" w:beforeAutospacing="0" w:after="0" w:afterAutospacing="0"/>
              <w:rPr>
                <w:rFonts w:asciiTheme="minorHAnsi" w:hAnsiTheme="minorHAnsi" w:cstheme="minorHAnsi"/>
                <w:sz w:val="20"/>
                <w:szCs w:val="20"/>
              </w:rPr>
            </w:pPr>
            <w:r w:rsidRPr="00437B79">
              <w:rPr>
                <w:rFonts w:asciiTheme="minorHAnsi" w:hAnsiTheme="minorHAnsi" w:cstheme="minorHAnsi"/>
                <w:noProof/>
                <w:sz w:val="20"/>
                <w:szCs w:val="20"/>
              </w:rPr>
              <w:t xml:space="preserve">Try and encourage </w:t>
            </w:r>
            <w:r w:rsidR="001234AC">
              <w:rPr>
                <w:rFonts w:asciiTheme="minorHAnsi" w:hAnsiTheme="minorHAnsi" w:cstheme="minorHAnsi"/>
                <w:noProof/>
                <w:sz w:val="20"/>
                <w:szCs w:val="20"/>
              </w:rPr>
              <w:t>your child</w:t>
            </w:r>
            <w:r w:rsidRPr="00437B79">
              <w:rPr>
                <w:rFonts w:asciiTheme="minorHAnsi" w:hAnsiTheme="minorHAnsi" w:cstheme="minorHAnsi"/>
                <w:noProof/>
                <w:sz w:val="20"/>
                <w:szCs w:val="20"/>
              </w:rPr>
              <w:t xml:space="preserve"> to use the words </w:t>
            </w:r>
            <w:r w:rsidRPr="001234AC">
              <w:rPr>
                <w:rFonts w:asciiTheme="minorHAnsi" w:hAnsiTheme="minorHAnsi" w:cstheme="minorHAnsi"/>
                <w:b/>
                <w:noProof/>
                <w:sz w:val="20"/>
                <w:szCs w:val="20"/>
              </w:rPr>
              <w:t>more</w:t>
            </w:r>
            <w:r w:rsidRPr="00437B79">
              <w:rPr>
                <w:rFonts w:asciiTheme="minorHAnsi" w:hAnsiTheme="minorHAnsi" w:cstheme="minorHAnsi"/>
                <w:noProof/>
                <w:sz w:val="20"/>
                <w:szCs w:val="20"/>
              </w:rPr>
              <w:t xml:space="preserve"> and </w:t>
            </w:r>
            <w:r w:rsidRPr="001234AC">
              <w:rPr>
                <w:rFonts w:asciiTheme="minorHAnsi" w:hAnsiTheme="minorHAnsi" w:cstheme="minorHAnsi"/>
                <w:b/>
                <w:noProof/>
                <w:sz w:val="20"/>
                <w:szCs w:val="20"/>
              </w:rPr>
              <w:t>less</w:t>
            </w:r>
            <w:r>
              <w:rPr>
                <w:rFonts w:asciiTheme="minorHAnsi" w:hAnsiTheme="minorHAnsi" w:cstheme="minorHAnsi"/>
                <w:noProof/>
                <w:sz w:val="20"/>
                <w:szCs w:val="20"/>
              </w:rPr>
              <w:t xml:space="preserve"> when talking about the fruit. </w:t>
            </w:r>
          </w:p>
          <w:p w:rsidR="001234AC" w:rsidRDefault="001234AC" w:rsidP="00FB512B">
            <w:pPr>
              <w:pStyle w:val="NormalWeb"/>
              <w:numPr>
                <w:ilvl w:val="0"/>
                <w:numId w:val="8"/>
              </w:numPr>
              <w:spacing w:before="0" w:beforeAutospacing="0" w:after="0" w:afterAutospacing="0"/>
              <w:rPr>
                <w:rFonts w:asciiTheme="minorHAnsi" w:hAnsiTheme="minorHAnsi" w:cstheme="minorHAnsi"/>
                <w:sz w:val="20"/>
                <w:szCs w:val="20"/>
              </w:rPr>
            </w:pPr>
            <w:r>
              <w:rPr>
                <w:noProof/>
              </w:rPr>
              <w:drawing>
                <wp:anchor distT="0" distB="0" distL="114300" distR="114300" simplePos="0" relativeHeight="251728896" behindDoc="0" locked="0" layoutInCell="1" allowOverlap="1" wp14:anchorId="576CE2F1" wp14:editId="074B0DF2">
                  <wp:simplePos x="0" y="0"/>
                  <wp:positionH relativeFrom="column">
                    <wp:posOffset>1676400</wp:posOffset>
                  </wp:positionH>
                  <wp:positionV relativeFrom="paragraph">
                    <wp:posOffset>391795</wp:posOffset>
                  </wp:positionV>
                  <wp:extent cx="1181100" cy="1181100"/>
                  <wp:effectExtent l="0" t="0" r="0" b="0"/>
                  <wp:wrapSquare wrapText="bothSides"/>
                  <wp:docPr id="12" name="Picture 12" descr="Hungry Caterpillar Flap Book Craft and Free Tem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gry Caterpillar Flap Book Craft and Free Templat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0"/>
                <w:szCs w:val="20"/>
              </w:rPr>
              <w:drawing>
                <wp:anchor distT="0" distB="0" distL="114300" distR="114300" simplePos="0" relativeHeight="251731968" behindDoc="0" locked="0" layoutInCell="1" allowOverlap="1">
                  <wp:simplePos x="0" y="0"/>
                  <wp:positionH relativeFrom="column">
                    <wp:posOffset>3486785</wp:posOffset>
                  </wp:positionH>
                  <wp:positionV relativeFrom="paragraph">
                    <wp:posOffset>429895</wp:posOffset>
                  </wp:positionV>
                  <wp:extent cx="1200150" cy="1200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terpillar numbers .jpg"/>
                          <pic:cNvPicPr/>
                        </pic:nvPicPr>
                        <pic:blipFill>
                          <a:blip r:embed="rId18">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0"/>
                <w:szCs w:val="20"/>
              </w:rPr>
              <w:t xml:space="preserve">Use the language </w:t>
            </w:r>
            <w:r w:rsidRPr="001234AC">
              <w:rPr>
                <w:rFonts w:asciiTheme="minorHAnsi" w:hAnsiTheme="minorHAnsi" w:cstheme="minorHAnsi"/>
                <w:b/>
                <w:noProof/>
                <w:sz w:val="20"/>
                <w:szCs w:val="20"/>
              </w:rPr>
              <w:t>more / less</w:t>
            </w:r>
            <w:r>
              <w:rPr>
                <w:rFonts w:asciiTheme="minorHAnsi" w:hAnsiTheme="minorHAnsi" w:cstheme="minorHAnsi"/>
                <w:noProof/>
                <w:sz w:val="20"/>
                <w:szCs w:val="20"/>
              </w:rPr>
              <w:t xml:space="preserve"> and </w:t>
            </w:r>
            <w:r w:rsidRPr="001234AC">
              <w:rPr>
                <w:rFonts w:asciiTheme="minorHAnsi" w:hAnsiTheme="minorHAnsi" w:cstheme="minorHAnsi"/>
                <w:b/>
                <w:noProof/>
                <w:sz w:val="20"/>
                <w:szCs w:val="20"/>
              </w:rPr>
              <w:t>the same</w:t>
            </w:r>
            <w:r>
              <w:rPr>
                <w:rFonts w:asciiTheme="minorHAnsi" w:hAnsiTheme="minorHAnsi" w:cstheme="minorHAnsi"/>
                <w:noProof/>
                <w:sz w:val="20"/>
                <w:szCs w:val="20"/>
              </w:rPr>
              <w:t xml:space="preserve"> in everyday situations.  Who has got </w:t>
            </w:r>
            <w:r w:rsidRPr="00EE4EC7">
              <w:rPr>
                <w:rFonts w:asciiTheme="minorHAnsi" w:hAnsiTheme="minorHAnsi" w:cstheme="minorHAnsi"/>
                <w:b/>
                <w:noProof/>
                <w:sz w:val="20"/>
                <w:szCs w:val="20"/>
              </w:rPr>
              <w:t>more</w:t>
            </w:r>
            <w:r>
              <w:rPr>
                <w:rFonts w:asciiTheme="minorHAnsi" w:hAnsiTheme="minorHAnsi" w:cstheme="minorHAnsi"/>
                <w:noProof/>
                <w:sz w:val="20"/>
                <w:szCs w:val="20"/>
              </w:rPr>
              <w:t xml:space="preserve"> grapes? Who has got </w:t>
            </w:r>
            <w:r w:rsidRPr="00EE4EC7">
              <w:rPr>
                <w:rFonts w:asciiTheme="minorHAnsi" w:hAnsiTheme="minorHAnsi" w:cstheme="minorHAnsi"/>
                <w:b/>
                <w:noProof/>
                <w:sz w:val="20"/>
                <w:szCs w:val="20"/>
              </w:rPr>
              <w:t>less</w:t>
            </w:r>
            <w:r>
              <w:rPr>
                <w:rFonts w:asciiTheme="minorHAnsi" w:hAnsiTheme="minorHAnsi" w:cstheme="minorHAnsi"/>
                <w:noProof/>
                <w:sz w:val="20"/>
                <w:szCs w:val="20"/>
              </w:rPr>
              <w:t xml:space="preserve">? Can they recognise when you have </w:t>
            </w:r>
            <w:r w:rsidRPr="00EE4EC7">
              <w:rPr>
                <w:rFonts w:asciiTheme="minorHAnsi" w:hAnsiTheme="minorHAnsi" w:cstheme="minorHAnsi"/>
                <w:b/>
                <w:noProof/>
                <w:sz w:val="20"/>
                <w:szCs w:val="20"/>
              </w:rPr>
              <w:t>the same</w:t>
            </w:r>
            <w:r>
              <w:rPr>
                <w:rFonts w:asciiTheme="minorHAnsi" w:hAnsiTheme="minorHAnsi" w:cstheme="minorHAnsi"/>
                <w:noProof/>
                <w:sz w:val="20"/>
                <w:szCs w:val="20"/>
              </w:rPr>
              <w:t xml:space="preserve"> amount of grapes? </w:t>
            </w:r>
          </w:p>
          <w:p w:rsidR="001234AC" w:rsidRPr="00437B79" w:rsidRDefault="001234AC" w:rsidP="001234AC">
            <w:pPr>
              <w:pStyle w:val="NormalWeb"/>
              <w:spacing w:before="0" w:beforeAutospacing="0" w:after="0" w:afterAutospacing="0"/>
              <w:ind w:left="720"/>
              <w:rPr>
                <w:rFonts w:asciiTheme="minorHAnsi" w:hAnsiTheme="minorHAnsi" w:cstheme="minorHAnsi"/>
                <w:sz w:val="20"/>
                <w:szCs w:val="20"/>
              </w:rPr>
            </w:pPr>
          </w:p>
          <w:p w:rsidR="00E1713E" w:rsidRDefault="00E1713E" w:rsidP="00261858">
            <w:pPr>
              <w:pStyle w:val="NormalWeb"/>
              <w:spacing w:before="0" w:beforeAutospacing="0" w:after="0" w:afterAutospacing="0"/>
              <w:rPr>
                <w:rFonts w:asciiTheme="minorHAnsi" w:hAnsiTheme="minorHAnsi" w:cstheme="minorHAnsi"/>
                <w:color w:val="000000"/>
                <w:sz w:val="20"/>
                <w:szCs w:val="20"/>
              </w:rPr>
            </w:pPr>
          </w:p>
          <w:p w:rsidR="001234AC" w:rsidRDefault="001234AC" w:rsidP="00261858">
            <w:pPr>
              <w:pStyle w:val="NormalWeb"/>
              <w:spacing w:before="0" w:beforeAutospacing="0" w:after="0" w:afterAutospacing="0"/>
              <w:rPr>
                <w:rFonts w:asciiTheme="minorHAnsi" w:hAnsiTheme="minorHAnsi" w:cstheme="minorHAnsi"/>
                <w:color w:val="000000"/>
                <w:sz w:val="20"/>
                <w:szCs w:val="20"/>
              </w:rPr>
            </w:pPr>
          </w:p>
          <w:p w:rsidR="001234AC" w:rsidRDefault="001234AC" w:rsidP="00261858">
            <w:pPr>
              <w:pStyle w:val="NormalWeb"/>
              <w:spacing w:before="0" w:beforeAutospacing="0" w:after="0" w:afterAutospacing="0"/>
              <w:rPr>
                <w:rFonts w:asciiTheme="minorHAnsi" w:hAnsiTheme="minorHAnsi" w:cstheme="minorHAnsi"/>
                <w:color w:val="000000"/>
                <w:sz w:val="20"/>
                <w:szCs w:val="20"/>
              </w:rPr>
            </w:pPr>
          </w:p>
          <w:p w:rsidR="001234AC" w:rsidRDefault="001234AC" w:rsidP="00261858">
            <w:pPr>
              <w:pStyle w:val="NormalWeb"/>
              <w:spacing w:before="0" w:beforeAutospacing="0" w:after="0" w:afterAutospacing="0"/>
              <w:rPr>
                <w:rFonts w:asciiTheme="minorHAnsi" w:hAnsiTheme="minorHAnsi" w:cstheme="minorHAnsi"/>
                <w:color w:val="000000"/>
                <w:sz w:val="20"/>
                <w:szCs w:val="20"/>
              </w:rPr>
            </w:pPr>
          </w:p>
          <w:p w:rsidR="001234AC" w:rsidRDefault="001234AC" w:rsidP="00261858">
            <w:pPr>
              <w:pStyle w:val="NormalWeb"/>
              <w:spacing w:before="0" w:beforeAutospacing="0" w:after="0" w:afterAutospacing="0"/>
              <w:rPr>
                <w:rFonts w:asciiTheme="minorHAnsi" w:hAnsiTheme="minorHAnsi" w:cstheme="minorHAnsi"/>
                <w:color w:val="000000"/>
                <w:sz w:val="20"/>
                <w:szCs w:val="20"/>
              </w:rPr>
            </w:pPr>
          </w:p>
          <w:p w:rsidR="001234AC" w:rsidRDefault="001234AC" w:rsidP="00261858">
            <w:pPr>
              <w:pStyle w:val="NormalWeb"/>
              <w:spacing w:before="0" w:beforeAutospacing="0" w:after="0" w:afterAutospacing="0"/>
              <w:rPr>
                <w:rFonts w:asciiTheme="minorHAnsi" w:hAnsiTheme="minorHAnsi" w:cstheme="minorHAnsi"/>
                <w:color w:val="000000"/>
                <w:sz w:val="20"/>
                <w:szCs w:val="20"/>
              </w:rPr>
            </w:pPr>
          </w:p>
          <w:p w:rsidR="001234AC" w:rsidRDefault="001234AC" w:rsidP="00261858">
            <w:pPr>
              <w:pStyle w:val="NormalWeb"/>
              <w:spacing w:before="0" w:beforeAutospacing="0" w:after="0" w:afterAutospacing="0"/>
              <w:rPr>
                <w:rFonts w:asciiTheme="minorHAnsi" w:hAnsiTheme="minorHAnsi" w:cstheme="minorHAnsi"/>
                <w:color w:val="000000"/>
                <w:sz w:val="20"/>
                <w:szCs w:val="20"/>
              </w:rPr>
            </w:pPr>
          </w:p>
        </w:tc>
      </w:tr>
      <w:tr w:rsidR="00FB512B" w:rsidTr="00FB512B">
        <w:tc>
          <w:tcPr>
            <w:tcW w:w="7821" w:type="dxa"/>
            <w:gridSpan w:val="2"/>
            <w:shd w:val="clear" w:color="auto" w:fill="FB7DE0"/>
          </w:tcPr>
          <w:p w:rsidR="00FB512B" w:rsidRDefault="00FB512B" w:rsidP="00FB5C96">
            <w:pPr>
              <w:rPr>
                <w:b/>
                <w:sz w:val="24"/>
              </w:rPr>
            </w:pPr>
            <w:r>
              <w:rPr>
                <w:b/>
                <w:sz w:val="24"/>
              </w:rPr>
              <w:lastRenderedPageBreak/>
              <w:t xml:space="preserve">Physical Development </w:t>
            </w:r>
          </w:p>
        </w:tc>
        <w:tc>
          <w:tcPr>
            <w:tcW w:w="7767" w:type="dxa"/>
            <w:shd w:val="clear" w:color="auto" w:fill="A8D08D" w:themeFill="accent6" w:themeFillTint="99"/>
          </w:tcPr>
          <w:p w:rsidR="00FB512B" w:rsidRDefault="00FB512B" w:rsidP="00716DC9">
            <w:pPr>
              <w:rPr>
                <w:b/>
                <w:sz w:val="24"/>
              </w:rPr>
            </w:pPr>
            <w:r>
              <w:rPr>
                <w:b/>
                <w:sz w:val="24"/>
              </w:rPr>
              <w:t>Personal, social and emotional development</w:t>
            </w:r>
          </w:p>
        </w:tc>
      </w:tr>
      <w:tr w:rsidR="00FB512B" w:rsidTr="00FB512B">
        <w:tc>
          <w:tcPr>
            <w:tcW w:w="3910" w:type="dxa"/>
            <w:shd w:val="clear" w:color="auto" w:fill="auto"/>
          </w:tcPr>
          <w:p w:rsidR="00FB512B" w:rsidRDefault="00010B4A" w:rsidP="00FB5C96">
            <w:pPr>
              <w:rPr>
                <w:sz w:val="20"/>
              </w:rPr>
            </w:pPr>
            <w:r>
              <w:rPr>
                <w:b/>
                <w:noProof/>
                <w:sz w:val="24"/>
                <w:lang w:eastAsia="en-GB"/>
              </w:rPr>
              <w:drawing>
                <wp:anchor distT="0" distB="0" distL="114300" distR="114300" simplePos="0" relativeHeight="251732992" behindDoc="0" locked="0" layoutInCell="1" allowOverlap="1">
                  <wp:simplePos x="0" y="0"/>
                  <wp:positionH relativeFrom="column">
                    <wp:posOffset>1185545</wp:posOffset>
                  </wp:positionH>
                  <wp:positionV relativeFrom="paragraph">
                    <wp:posOffset>213995</wp:posOffset>
                  </wp:positionV>
                  <wp:extent cx="1162050" cy="113218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ne motor skills 3.jpg"/>
                          <pic:cNvPicPr/>
                        </pic:nvPicPr>
                        <pic:blipFill rotWithShape="1">
                          <a:blip r:embed="rId19" cstate="print">
                            <a:extLst>
                              <a:ext uri="{28A0092B-C50C-407E-A947-70E740481C1C}">
                                <a14:useLocalDpi xmlns:a14="http://schemas.microsoft.com/office/drawing/2010/main" val="0"/>
                              </a:ext>
                            </a:extLst>
                          </a:blip>
                          <a:srcRect b="3196"/>
                          <a:stretch/>
                        </pic:blipFill>
                        <pic:spPr bwMode="auto">
                          <a:xfrm>
                            <a:off x="0" y="0"/>
                            <a:ext cx="1162050" cy="11321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512B">
              <w:rPr>
                <w:b/>
                <w:sz w:val="24"/>
              </w:rPr>
              <w:t xml:space="preserve">Fine motor: </w:t>
            </w:r>
            <w:r>
              <w:rPr>
                <w:sz w:val="20"/>
              </w:rPr>
              <w:t xml:space="preserve">Have a go at making a toilet roll person or one of </w:t>
            </w:r>
          </w:p>
          <w:p w:rsidR="00010B4A" w:rsidRPr="00010B4A" w:rsidRDefault="00010B4A" w:rsidP="00FB5C96">
            <w:pPr>
              <w:rPr>
                <w:sz w:val="20"/>
              </w:rPr>
            </w:pPr>
            <w:r>
              <w:rPr>
                <w:sz w:val="20"/>
              </w:rPr>
              <w:t xml:space="preserve">the activities below. </w:t>
            </w:r>
          </w:p>
          <w:p w:rsidR="00010B4A" w:rsidRDefault="00010B4A" w:rsidP="00FB5C96">
            <w:pPr>
              <w:rPr>
                <w:b/>
                <w:sz w:val="24"/>
              </w:rPr>
            </w:pPr>
          </w:p>
          <w:p w:rsidR="00010B4A" w:rsidRDefault="00010B4A" w:rsidP="00FB5C96">
            <w:pPr>
              <w:rPr>
                <w:b/>
                <w:sz w:val="24"/>
              </w:rPr>
            </w:pPr>
          </w:p>
          <w:p w:rsidR="00010B4A" w:rsidRDefault="00010B4A" w:rsidP="00FB5C96">
            <w:pPr>
              <w:rPr>
                <w:b/>
                <w:sz w:val="24"/>
              </w:rPr>
            </w:pPr>
          </w:p>
          <w:p w:rsidR="00010B4A" w:rsidRDefault="00577AE5" w:rsidP="00FB5C96">
            <w:pPr>
              <w:rPr>
                <w:b/>
                <w:sz w:val="24"/>
              </w:rPr>
            </w:pPr>
            <w:r>
              <w:rPr>
                <w:b/>
                <w:noProof/>
                <w:sz w:val="24"/>
                <w:lang w:eastAsia="en-GB"/>
              </w:rPr>
              <w:drawing>
                <wp:anchor distT="0" distB="0" distL="114300" distR="114300" simplePos="0" relativeHeight="251734016" behindDoc="0" locked="0" layoutInCell="1" allowOverlap="1">
                  <wp:simplePos x="0" y="0"/>
                  <wp:positionH relativeFrom="column">
                    <wp:posOffset>13970</wp:posOffset>
                  </wp:positionH>
                  <wp:positionV relativeFrom="paragraph">
                    <wp:posOffset>102870</wp:posOffset>
                  </wp:positionV>
                  <wp:extent cx="1477247" cy="104775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ne motor skills 2.jpg"/>
                          <pic:cNvPicPr/>
                        </pic:nvPicPr>
                        <pic:blipFill rotWithShape="1">
                          <a:blip r:embed="rId20" cstate="print">
                            <a:extLst>
                              <a:ext uri="{28A0092B-C50C-407E-A947-70E740481C1C}">
                                <a14:useLocalDpi xmlns:a14="http://schemas.microsoft.com/office/drawing/2010/main" val="0"/>
                              </a:ext>
                            </a:extLst>
                          </a:blip>
                          <a:srcRect t="16693"/>
                          <a:stretch/>
                        </pic:blipFill>
                        <pic:spPr bwMode="auto">
                          <a:xfrm>
                            <a:off x="0" y="0"/>
                            <a:ext cx="1477247"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0B4A" w:rsidRDefault="00010B4A" w:rsidP="00FB5C96">
            <w:pPr>
              <w:rPr>
                <w:b/>
                <w:sz w:val="24"/>
              </w:rPr>
            </w:pPr>
          </w:p>
          <w:p w:rsidR="00010B4A" w:rsidRDefault="00010B4A" w:rsidP="00FB5C96">
            <w:pPr>
              <w:rPr>
                <w:b/>
                <w:sz w:val="24"/>
              </w:rPr>
            </w:pPr>
          </w:p>
          <w:p w:rsidR="00010B4A" w:rsidRPr="00010B4A" w:rsidRDefault="00010B4A" w:rsidP="00FB5C96">
            <w:pPr>
              <w:rPr>
                <w:b/>
                <w:sz w:val="24"/>
              </w:rPr>
            </w:pPr>
          </w:p>
        </w:tc>
        <w:tc>
          <w:tcPr>
            <w:tcW w:w="3911" w:type="dxa"/>
            <w:shd w:val="clear" w:color="auto" w:fill="auto"/>
          </w:tcPr>
          <w:p w:rsidR="00577AE5" w:rsidRPr="00577AE5" w:rsidRDefault="00FB512B" w:rsidP="00577AE5">
            <w:pPr>
              <w:rPr>
                <w:b/>
                <w:sz w:val="20"/>
              </w:rPr>
            </w:pPr>
            <w:r w:rsidRPr="00FB512B">
              <w:rPr>
                <w:b/>
                <w:sz w:val="24"/>
              </w:rPr>
              <w:t>Gross Motor</w:t>
            </w:r>
            <w:r>
              <w:rPr>
                <w:b/>
                <w:sz w:val="24"/>
              </w:rPr>
              <w:t>:</w:t>
            </w:r>
            <w:r w:rsidRPr="00FB512B">
              <w:rPr>
                <w:b/>
                <w:sz w:val="24"/>
              </w:rPr>
              <w:t xml:space="preserve"> </w:t>
            </w:r>
            <w:r w:rsidR="00577AE5" w:rsidRPr="00577AE5">
              <w:rPr>
                <w:b/>
                <w:i/>
                <w:sz w:val="24"/>
              </w:rPr>
              <w:t>Learn to hop</w:t>
            </w:r>
            <w:r w:rsidR="00577AE5" w:rsidRPr="00577AE5">
              <w:rPr>
                <w:b/>
                <w:sz w:val="24"/>
              </w:rPr>
              <w:t xml:space="preserve"> </w:t>
            </w:r>
          </w:p>
          <w:p w:rsidR="007900CD" w:rsidRDefault="00577AE5" w:rsidP="00577AE5">
            <w:pPr>
              <w:rPr>
                <w:sz w:val="20"/>
              </w:rPr>
            </w:pPr>
            <w:r>
              <w:rPr>
                <w:sz w:val="20"/>
              </w:rPr>
              <w:t>Have a go at</w:t>
            </w:r>
            <w:r w:rsidR="007900CD">
              <w:rPr>
                <w:sz w:val="20"/>
              </w:rPr>
              <w:t xml:space="preserve"> learning to hop</w:t>
            </w:r>
            <w:r>
              <w:rPr>
                <w:sz w:val="20"/>
              </w:rPr>
              <w:t xml:space="preserve">.  </w:t>
            </w:r>
          </w:p>
          <w:p w:rsidR="00577AE5" w:rsidRDefault="00577AE5" w:rsidP="00577AE5">
            <w:pPr>
              <w:rPr>
                <w:sz w:val="20"/>
              </w:rPr>
            </w:pPr>
            <w:bookmarkStart w:id="0" w:name="_GoBack"/>
            <w:bookmarkEnd w:id="0"/>
            <w:r>
              <w:rPr>
                <w:sz w:val="20"/>
              </w:rPr>
              <w:t xml:space="preserve">To begin with, use something to hold on to. Then put your arms out either side to help you to balance. </w:t>
            </w:r>
          </w:p>
          <w:p w:rsidR="00D267CF" w:rsidRDefault="00577AE5" w:rsidP="00FB5C96">
            <w:pPr>
              <w:rPr>
                <w:sz w:val="20"/>
              </w:rPr>
            </w:pPr>
            <w:r>
              <w:rPr>
                <w:sz w:val="20"/>
              </w:rPr>
              <w:t xml:space="preserve">Try hopping on your left and then your right foot. </w:t>
            </w:r>
          </w:p>
          <w:p w:rsidR="00D267CF" w:rsidRDefault="00577AE5" w:rsidP="00FB5C96">
            <w:pPr>
              <w:rPr>
                <w:b/>
                <w:sz w:val="24"/>
              </w:rPr>
            </w:pPr>
            <w:r>
              <w:rPr>
                <w:sz w:val="20"/>
              </w:rPr>
              <w:t>How many hops can you do before putting your other foot down? Go for it!!!!</w:t>
            </w:r>
          </w:p>
          <w:p w:rsidR="00577AE5" w:rsidRDefault="00577AE5" w:rsidP="00FB5C96">
            <w:pPr>
              <w:rPr>
                <w:sz w:val="20"/>
              </w:rPr>
            </w:pPr>
            <w:r>
              <w:rPr>
                <w:b/>
                <w:noProof/>
                <w:sz w:val="24"/>
                <w:lang w:eastAsia="en-GB"/>
              </w:rPr>
              <w:drawing>
                <wp:anchor distT="0" distB="0" distL="114300" distR="114300" simplePos="0" relativeHeight="251736064" behindDoc="0" locked="0" layoutInCell="1" allowOverlap="1">
                  <wp:simplePos x="0" y="0"/>
                  <wp:positionH relativeFrom="column">
                    <wp:posOffset>1347470</wp:posOffset>
                  </wp:positionH>
                  <wp:positionV relativeFrom="paragraph">
                    <wp:posOffset>54610</wp:posOffset>
                  </wp:positionV>
                  <wp:extent cx="1016000" cy="762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pscotc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16000" cy="762000"/>
                          </a:xfrm>
                          <a:prstGeom prst="rect">
                            <a:avLst/>
                          </a:prstGeom>
                        </pic:spPr>
                      </pic:pic>
                    </a:graphicData>
                  </a:graphic>
                  <wp14:sizeRelH relativeFrom="margin">
                    <wp14:pctWidth>0</wp14:pctWidth>
                  </wp14:sizeRelH>
                  <wp14:sizeRelV relativeFrom="margin">
                    <wp14:pctHeight>0</wp14:pctHeight>
                  </wp14:sizeRelV>
                </wp:anchor>
              </w:drawing>
            </w:r>
            <w:r w:rsidRPr="00577AE5">
              <w:rPr>
                <w:sz w:val="20"/>
              </w:rPr>
              <w:t xml:space="preserve">Once you have mastered </w:t>
            </w:r>
          </w:p>
          <w:p w:rsidR="00577AE5" w:rsidRDefault="00577AE5" w:rsidP="00FB5C96">
            <w:pPr>
              <w:rPr>
                <w:sz w:val="20"/>
              </w:rPr>
            </w:pPr>
            <w:r>
              <w:rPr>
                <w:sz w:val="20"/>
              </w:rPr>
              <w:t>hopping</w:t>
            </w:r>
            <w:r w:rsidRPr="00577AE5">
              <w:rPr>
                <w:sz w:val="20"/>
              </w:rPr>
              <w:t xml:space="preserve">, why not play </w:t>
            </w:r>
          </w:p>
          <w:p w:rsidR="00010B4A" w:rsidRPr="00577AE5" w:rsidRDefault="00577AE5" w:rsidP="00FB5C96">
            <w:pPr>
              <w:rPr>
                <w:sz w:val="24"/>
              </w:rPr>
            </w:pPr>
            <w:r w:rsidRPr="00577AE5">
              <w:rPr>
                <w:sz w:val="20"/>
              </w:rPr>
              <w:t>hopscotch!</w:t>
            </w:r>
          </w:p>
        </w:tc>
        <w:tc>
          <w:tcPr>
            <w:tcW w:w="7767" w:type="dxa"/>
            <w:shd w:val="clear" w:color="auto" w:fill="auto"/>
          </w:tcPr>
          <w:p w:rsidR="009E0DE1" w:rsidRDefault="009E0DE1" w:rsidP="00716DC9">
            <w:pPr>
              <w:rPr>
                <w:sz w:val="20"/>
              </w:rPr>
            </w:pPr>
            <w:r>
              <w:rPr>
                <w:noProof/>
                <w:sz w:val="24"/>
                <w:lang w:eastAsia="en-GB"/>
              </w:rPr>
              <w:drawing>
                <wp:anchor distT="0" distB="0" distL="114300" distR="114300" simplePos="0" relativeHeight="251735040" behindDoc="0" locked="0" layoutInCell="1" allowOverlap="1">
                  <wp:simplePos x="0" y="0"/>
                  <wp:positionH relativeFrom="column">
                    <wp:posOffset>3029585</wp:posOffset>
                  </wp:positionH>
                  <wp:positionV relativeFrom="paragraph">
                    <wp:posOffset>64135</wp:posOffset>
                  </wp:positionV>
                  <wp:extent cx="1714500" cy="2066925"/>
                  <wp:effectExtent l="0" t="0" r="0" b="9525"/>
                  <wp:wrapThrough wrapText="bothSides">
                    <wp:wrapPolygon edited="0">
                      <wp:start x="0" y="0"/>
                      <wp:lineTo x="0" y="21500"/>
                      <wp:lineTo x="21360" y="21500"/>
                      <wp:lineTo x="2136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eelings .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14500" cy="2066925"/>
                          </a:xfrm>
                          <a:prstGeom prst="rect">
                            <a:avLst/>
                          </a:prstGeom>
                        </pic:spPr>
                      </pic:pic>
                    </a:graphicData>
                  </a:graphic>
                  <wp14:sizeRelH relativeFrom="margin">
                    <wp14:pctWidth>0</wp14:pctWidth>
                  </wp14:sizeRelH>
                  <wp14:sizeRelV relativeFrom="margin">
                    <wp14:pctHeight>0</wp14:pctHeight>
                  </wp14:sizeRelV>
                </wp:anchor>
              </w:drawing>
            </w:r>
          </w:p>
          <w:p w:rsidR="0000153F" w:rsidRDefault="00010B4A" w:rsidP="00716DC9">
            <w:pPr>
              <w:rPr>
                <w:sz w:val="20"/>
              </w:rPr>
            </w:pPr>
            <w:r w:rsidRPr="0000153F">
              <w:rPr>
                <w:sz w:val="20"/>
              </w:rPr>
              <w:t xml:space="preserve">Young children </w:t>
            </w:r>
            <w:r w:rsidR="0000153F" w:rsidRPr="0000153F">
              <w:rPr>
                <w:sz w:val="20"/>
              </w:rPr>
              <w:t xml:space="preserve">can </w:t>
            </w:r>
            <w:r w:rsidRPr="0000153F">
              <w:rPr>
                <w:sz w:val="20"/>
              </w:rPr>
              <w:t>find it extremel</w:t>
            </w:r>
            <w:r w:rsidR="0000153F">
              <w:rPr>
                <w:sz w:val="20"/>
              </w:rPr>
              <w:t xml:space="preserve">y hard to recognise and express </w:t>
            </w:r>
            <w:r w:rsidRPr="0000153F">
              <w:rPr>
                <w:sz w:val="20"/>
              </w:rPr>
              <w:t>their feelings</w:t>
            </w:r>
            <w:r w:rsidR="0000153F" w:rsidRPr="0000153F">
              <w:rPr>
                <w:sz w:val="20"/>
              </w:rPr>
              <w:t xml:space="preserve"> </w:t>
            </w:r>
            <w:r w:rsidR="0000153F">
              <w:rPr>
                <w:sz w:val="20"/>
              </w:rPr>
              <w:t xml:space="preserve">and emotions </w:t>
            </w:r>
            <w:r w:rsidR="0000153F" w:rsidRPr="0000153F">
              <w:rPr>
                <w:sz w:val="20"/>
              </w:rPr>
              <w:t>appropriately</w:t>
            </w:r>
            <w:r w:rsidRPr="0000153F">
              <w:rPr>
                <w:sz w:val="20"/>
              </w:rPr>
              <w:t xml:space="preserve">. </w:t>
            </w:r>
          </w:p>
          <w:p w:rsidR="0000153F" w:rsidRDefault="00010B4A" w:rsidP="00716DC9">
            <w:pPr>
              <w:rPr>
                <w:sz w:val="20"/>
              </w:rPr>
            </w:pPr>
            <w:r w:rsidRPr="0000153F">
              <w:rPr>
                <w:sz w:val="20"/>
              </w:rPr>
              <w:t xml:space="preserve">I am sure it is even harder in times of such change and uncertainty. </w:t>
            </w:r>
          </w:p>
          <w:p w:rsidR="00FB512B" w:rsidRDefault="00010B4A" w:rsidP="00716DC9">
            <w:pPr>
              <w:rPr>
                <w:sz w:val="20"/>
              </w:rPr>
            </w:pPr>
            <w:r w:rsidRPr="0000153F">
              <w:rPr>
                <w:sz w:val="20"/>
              </w:rPr>
              <w:t>Why not try a few of the activities to help your child to b</w:t>
            </w:r>
            <w:r w:rsidR="0000153F" w:rsidRPr="0000153F">
              <w:rPr>
                <w:sz w:val="20"/>
              </w:rPr>
              <w:t>egin to understand different em</w:t>
            </w:r>
            <w:r w:rsidRPr="0000153F">
              <w:rPr>
                <w:sz w:val="20"/>
              </w:rPr>
              <w:t>otions and feeling</w:t>
            </w:r>
            <w:r w:rsidR="0000153F" w:rsidRPr="0000153F">
              <w:rPr>
                <w:sz w:val="20"/>
              </w:rPr>
              <w:t xml:space="preserve">s. </w:t>
            </w:r>
          </w:p>
          <w:p w:rsidR="009E0DE1" w:rsidRDefault="009E0DE1" w:rsidP="00716DC9">
            <w:pPr>
              <w:rPr>
                <w:sz w:val="20"/>
              </w:rPr>
            </w:pPr>
          </w:p>
          <w:p w:rsidR="0000153F" w:rsidRDefault="009E0DE1" w:rsidP="009E0DE1">
            <w:pPr>
              <w:rPr>
                <w:sz w:val="20"/>
              </w:rPr>
            </w:pPr>
            <w:r>
              <w:rPr>
                <w:sz w:val="20"/>
              </w:rPr>
              <w:t xml:space="preserve">It is also good to name your child’s feelings aloud as and when they feel them. This will help them to put a name to the feeling. For example, “I can see you are feeling really excited because you are jumping up and down”.  Or “I can see you are feeling really sad, because you are crying” and then offer some solutions.  </w:t>
            </w:r>
          </w:p>
          <w:p w:rsidR="009E0DE1" w:rsidRPr="009E0DE1" w:rsidRDefault="009E0DE1" w:rsidP="009E0DE1">
            <w:pPr>
              <w:rPr>
                <w:sz w:val="20"/>
              </w:rPr>
            </w:pPr>
          </w:p>
        </w:tc>
      </w:tr>
    </w:tbl>
    <w:p w:rsidR="0000153F" w:rsidRDefault="0000153F" w:rsidP="00D20AF8">
      <w:pPr>
        <w:jc w:val="center"/>
        <w:rPr>
          <w:b/>
          <w:sz w:val="32"/>
          <w:u w:val="single"/>
        </w:rPr>
      </w:pPr>
    </w:p>
    <w:p w:rsidR="0000153F" w:rsidRDefault="0000153F" w:rsidP="00D20AF8">
      <w:pPr>
        <w:jc w:val="center"/>
        <w:rPr>
          <w:b/>
          <w:sz w:val="32"/>
          <w:u w:val="single"/>
        </w:rPr>
      </w:pPr>
    </w:p>
    <w:p w:rsidR="00D20AF8" w:rsidRDefault="00D20AF8" w:rsidP="00D20AF8">
      <w:pPr>
        <w:jc w:val="center"/>
        <w:rPr>
          <w:b/>
          <w:sz w:val="32"/>
          <w:u w:val="single"/>
        </w:rPr>
      </w:pPr>
      <w:r>
        <w:rPr>
          <w:b/>
          <w:sz w:val="32"/>
          <w:u w:val="single"/>
        </w:rPr>
        <w:t>Phonics /O/</w:t>
      </w:r>
    </w:p>
    <w:p w:rsidR="00D20AF8" w:rsidRPr="008F32F9" w:rsidRDefault="00D20AF8" w:rsidP="00D20AF8">
      <w:pPr>
        <w:rPr>
          <w:b/>
          <w:noProof/>
          <w:sz w:val="24"/>
          <w:lang w:eastAsia="en-GB"/>
        </w:rPr>
      </w:pPr>
    </w:p>
    <w:p w:rsidR="001453F1" w:rsidRDefault="00577AE5" w:rsidP="001453F1">
      <w:pPr>
        <w:rPr>
          <w:b/>
          <w:noProof/>
          <w:sz w:val="24"/>
          <w:u w:val="single"/>
          <w:lang w:eastAsia="en-GB"/>
        </w:rPr>
      </w:pPr>
      <w:r>
        <w:rPr>
          <w:b/>
          <w:noProof/>
          <w:sz w:val="24"/>
          <w:lang w:eastAsia="en-GB"/>
        </w:rPr>
        <w:drawing>
          <wp:anchor distT="0" distB="0" distL="114300" distR="114300" simplePos="0" relativeHeight="251737088" behindDoc="0" locked="0" layoutInCell="1" allowOverlap="1">
            <wp:simplePos x="0" y="0"/>
            <wp:positionH relativeFrom="column">
              <wp:posOffset>1981200</wp:posOffset>
            </wp:positionH>
            <wp:positionV relativeFrom="paragraph">
              <wp:posOffset>94615</wp:posOffset>
            </wp:positionV>
            <wp:extent cx="5850228" cy="438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lly phonics o.jpg"/>
                    <pic:cNvPicPr/>
                  </pic:nvPicPr>
                  <pic:blipFill>
                    <a:blip r:embed="rId23">
                      <a:extLst>
                        <a:ext uri="{28A0092B-C50C-407E-A947-70E740481C1C}">
                          <a14:useLocalDpi xmlns:a14="http://schemas.microsoft.com/office/drawing/2010/main" val="0"/>
                        </a:ext>
                      </a:extLst>
                    </a:blip>
                    <a:stretch>
                      <a:fillRect/>
                    </a:stretch>
                  </pic:blipFill>
                  <pic:spPr>
                    <a:xfrm>
                      <a:off x="0" y="0"/>
                      <a:ext cx="5850228" cy="4381500"/>
                    </a:xfrm>
                    <a:prstGeom prst="rect">
                      <a:avLst/>
                    </a:prstGeom>
                  </pic:spPr>
                </pic:pic>
              </a:graphicData>
            </a:graphic>
          </wp:anchor>
        </w:drawing>
      </w:r>
      <w:r w:rsidR="001453F1">
        <w:rPr>
          <w:b/>
          <w:noProof/>
          <w:sz w:val="24"/>
          <w:u w:val="single"/>
          <w:lang w:eastAsia="en-GB"/>
        </w:rPr>
        <w:t xml:space="preserve">     </w:t>
      </w:r>
    </w:p>
    <w:sectPr w:rsidR="001453F1"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59F0"/>
      </v:shape>
    </w:pict>
  </w:numPicBullet>
  <w:abstractNum w:abstractNumId="0" w15:restartNumberingAfterBreak="0">
    <w:nsid w:val="10EA20B5"/>
    <w:multiLevelType w:val="hybridMultilevel"/>
    <w:tmpl w:val="BAEA2DF4"/>
    <w:lvl w:ilvl="0" w:tplc="F29623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34BEE"/>
    <w:multiLevelType w:val="hybridMultilevel"/>
    <w:tmpl w:val="E690B5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16FE4"/>
    <w:multiLevelType w:val="hybridMultilevel"/>
    <w:tmpl w:val="0ED2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E28D1"/>
    <w:multiLevelType w:val="hybridMultilevel"/>
    <w:tmpl w:val="DF08B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9771D"/>
    <w:multiLevelType w:val="hybridMultilevel"/>
    <w:tmpl w:val="B72C88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9"/>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0153F"/>
    <w:rsid w:val="00010B4A"/>
    <w:rsid w:val="00012F33"/>
    <w:rsid w:val="00075548"/>
    <w:rsid w:val="00091BEB"/>
    <w:rsid w:val="000E2A2D"/>
    <w:rsid w:val="001234AC"/>
    <w:rsid w:val="001453F1"/>
    <w:rsid w:val="00146CD4"/>
    <w:rsid w:val="001575B2"/>
    <w:rsid w:val="001B0629"/>
    <w:rsid w:val="001B1BE7"/>
    <w:rsid w:val="001F44A3"/>
    <w:rsid w:val="00224CF8"/>
    <w:rsid w:val="00261858"/>
    <w:rsid w:val="002A6CB4"/>
    <w:rsid w:val="002D4A5C"/>
    <w:rsid w:val="002E18C2"/>
    <w:rsid w:val="003012E7"/>
    <w:rsid w:val="003B0E6D"/>
    <w:rsid w:val="003E5064"/>
    <w:rsid w:val="004324B4"/>
    <w:rsid w:val="00437B79"/>
    <w:rsid w:val="004576F8"/>
    <w:rsid w:val="0048054A"/>
    <w:rsid w:val="0048575E"/>
    <w:rsid w:val="00527215"/>
    <w:rsid w:val="0053580B"/>
    <w:rsid w:val="0055708E"/>
    <w:rsid w:val="00577AE5"/>
    <w:rsid w:val="00591541"/>
    <w:rsid w:val="006574BD"/>
    <w:rsid w:val="0066332D"/>
    <w:rsid w:val="0067764A"/>
    <w:rsid w:val="00700A27"/>
    <w:rsid w:val="00716DC9"/>
    <w:rsid w:val="00760DA2"/>
    <w:rsid w:val="00786357"/>
    <w:rsid w:val="007900CD"/>
    <w:rsid w:val="00806A1F"/>
    <w:rsid w:val="00812B1D"/>
    <w:rsid w:val="00815E0B"/>
    <w:rsid w:val="008574CF"/>
    <w:rsid w:val="008D4ABF"/>
    <w:rsid w:val="008F32F9"/>
    <w:rsid w:val="00907BCF"/>
    <w:rsid w:val="0094117C"/>
    <w:rsid w:val="009C1B1C"/>
    <w:rsid w:val="009E0DE1"/>
    <w:rsid w:val="00A10E86"/>
    <w:rsid w:val="00A3546E"/>
    <w:rsid w:val="00A8273F"/>
    <w:rsid w:val="00A92DFE"/>
    <w:rsid w:val="00AA1440"/>
    <w:rsid w:val="00AA796D"/>
    <w:rsid w:val="00AF21C3"/>
    <w:rsid w:val="00B1136B"/>
    <w:rsid w:val="00B20BCC"/>
    <w:rsid w:val="00B271A6"/>
    <w:rsid w:val="00B71E6B"/>
    <w:rsid w:val="00BB1A52"/>
    <w:rsid w:val="00C232BE"/>
    <w:rsid w:val="00C80FD0"/>
    <w:rsid w:val="00C94B0A"/>
    <w:rsid w:val="00CC0EB1"/>
    <w:rsid w:val="00CF4E16"/>
    <w:rsid w:val="00D20AF8"/>
    <w:rsid w:val="00D267CF"/>
    <w:rsid w:val="00D574CF"/>
    <w:rsid w:val="00D62A5C"/>
    <w:rsid w:val="00D675F1"/>
    <w:rsid w:val="00D874AB"/>
    <w:rsid w:val="00E1713E"/>
    <w:rsid w:val="00E469E5"/>
    <w:rsid w:val="00E604A6"/>
    <w:rsid w:val="00E8411B"/>
    <w:rsid w:val="00EA0AA4"/>
    <w:rsid w:val="00EE0D06"/>
    <w:rsid w:val="00EE4EC7"/>
    <w:rsid w:val="00F03C9C"/>
    <w:rsid w:val="00F23626"/>
    <w:rsid w:val="00FB512B"/>
    <w:rsid w:val="00FB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94B767"/>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71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271A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815880323">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Qpn2839Kro" TargetMode="External"/><Relationship Id="rId13" Type="http://schemas.openxmlformats.org/officeDocument/2006/relationships/image" Target="media/image4.jpeg"/><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hyperlink" Target="https://www.youtube.com/watch?v=75NQK-Sm1YY" TargetMode="External"/><Relationship Id="rId12" Type="http://schemas.openxmlformats.org/officeDocument/2006/relationships/hyperlink" Target="https://www.bbc.co.uk/teach/school-radio/nursery-rhymes-songs-index/zhwdgwx"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new.phonicsplay.co.uk"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www.youtube.com/watch?v=QYbMScXPEV0" TargetMode="External"/><Relationship Id="rId23" Type="http://schemas.openxmlformats.org/officeDocument/2006/relationships/image" Target="media/image13.jpg"/><Relationship Id="rId10" Type="http://schemas.openxmlformats.org/officeDocument/2006/relationships/hyperlink" Target="http://www.letters-and-sounds.com/phase-1-games.html%20-%20Phase%201"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phonicsbloom.co.uk" TargetMode="External"/><Relationship Id="rId14" Type="http://schemas.openxmlformats.org/officeDocument/2006/relationships/image" Target="media/image5.png"/><Relationship Id="rId22"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36FB0E97</Template>
  <TotalTime>190</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11</cp:revision>
  <dcterms:created xsi:type="dcterms:W3CDTF">2020-04-21T15:51:00Z</dcterms:created>
  <dcterms:modified xsi:type="dcterms:W3CDTF">2020-04-24T15:12:00Z</dcterms:modified>
</cp:coreProperties>
</file>