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2CF6" w:rsidR="00FB5C96" w:rsidP="73D9CF96" w:rsidRDefault="358A17AA" w14:paraId="0177DC45" w14:textId="05B83841">
      <w:pPr>
        <w:tabs>
          <w:tab w:val="left" w:pos="8265"/>
        </w:tabs>
        <w:rPr>
          <w:b/>
          <w:bCs/>
          <w:sz w:val="28"/>
          <w:szCs w:val="28"/>
        </w:rPr>
      </w:pPr>
      <w:r w:rsidRPr="73D9CF96">
        <w:rPr>
          <w:sz w:val="24"/>
          <w:szCs w:val="24"/>
        </w:rPr>
        <w:t>Hello</w:t>
      </w:r>
      <w:r w:rsidRPr="73D9CF96" w:rsidR="0C8418BA">
        <w:rPr>
          <w:sz w:val="24"/>
          <w:szCs w:val="24"/>
        </w:rPr>
        <w:t>,</w:t>
      </w:r>
      <w:r w:rsidRPr="73D9CF96">
        <w:rPr>
          <w:sz w:val="24"/>
          <w:szCs w:val="24"/>
        </w:rPr>
        <w:t xml:space="preserve"> Year 4. </w:t>
      </w:r>
    </w:p>
    <w:p w:rsidRPr="00972CF6" w:rsidR="00FB5C96" w:rsidP="02F999E1" w:rsidRDefault="056610F0" w14:paraId="7ACF36C3" w14:textId="6998352A">
      <w:pPr>
        <w:tabs>
          <w:tab w:val="left" w:pos="8265"/>
        </w:tabs>
        <w:rPr>
          <w:b/>
          <w:bCs/>
          <w:sz w:val="28"/>
          <w:szCs w:val="28"/>
        </w:rPr>
      </w:pPr>
      <w:r w:rsidRPr="73D9CF96">
        <w:rPr>
          <w:sz w:val="24"/>
          <w:szCs w:val="24"/>
        </w:rPr>
        <w:t xml:space="preserve">Hope you are all ok and ready for this weeks’ challenges. </w:t>
      </w:r>
      <w:r w:rsidRPr="73D9CF96" w:rsidR="1EB34B27">
        <w:rPr>
          <w:sz w:val="24"/>
          <w:szCs w:val="24"/>
        </w:rPr>
        <w:t>We have provided some guidelines for your child’s home learning</w:t>
      </w:r>
      <w:proofErr w:type="gramStart"/>
      <w:r w:rsidRPr="73D9CF96" w:rsidR="1EB34B27">
        <w:rPr>
          <w:sz w:val="24"/>
          <w:szCs w:val="24"/>
        </w:rPr>
        <w:t xml:space="preserve">.  </w:t>
      </w:r>
      <w:proofErr w:type="gramEnd"/>
      <w:r w:rsidRPr="73D9CF96" w:rsidR="1EB34B27">
        <w:rPr>
          <w:sz w:val="24"/>
          <w:szCs w:val="24"/>
        </w:rPr>
        <w:t xml:space="preserve">We appreciate that these are stressful times for all involved. Where possible, please encourage your child to complete the learning outlined below. We appreciate that in some cases this may not be possible. Please try your best and </w:t>
      </w:r>
      <w:proofErr w:type="gramStart"/>
      <w:r w:rsidRPr="73D9CF96" w:rsidR="1EB34B27">
        <w:rPr>
          <w:sz w:val="24"/>
          <w:szCs w:val="24"/>
        </w:rPr>
        <w:t>don’t</w:t>
      </w:r>
      <w:proofErr w:type="gramEnd"/>
      <w:r w:rsidRPr="73D9CF96" w:rsidR="1EB34B27">
        <w:rPr>
          <w:sz w:val="24"/>
          <w:szCs w:val="24"/>
        </w:rPr>
        <w:t xml:space="preserve"> get too </w:t>
      </w:r>
      <w:r w:rsidRPr="73D9CF96" w:rsidR="1DF0F1D4">
        <w:rPr>
          <w:sz w:val="24"/>
          <w:szCs w:val="24"/>
        </w:rPr>
        <w:t>worried</w:t>
      </w:r>
      <w:r w:rsidRPr="73D9CF96" w:rsidR="1EB34B27">
        <w:rPr>
          <w:sz w:val="24"/>
          <w:szCs w:val="24"/>
        </w:rPr>
        <w:t xml:space="preserve"> about it.  </w:t>
      </w:r>
      <w:r w:rsidRPr="73D9CF96" w:rsidR="1DF0F1D4">
        <w:rPr>
          <w:sz w:val="24"/>
          <w:szCs w:val="24"/>
        </w:rPr>
        <w:t>Most importantly stay safe and enjoy this time with your family</w:t>
      </w:r>
      <w:proofErr w:type="gramStart"/>
      <w:r w:rsidRPr="73D9CF96" w:rsidR="1DF0F1D4">
        <w:rPr>
          <w:sz w:val="24"/>
          <w:szCs w:val="24"/>
        </w:rPr>
        <w:t xml:space="preserve">.  </w:t>
      </w:r>
      <w:proofErr w:type="gramEnd"/>
      <w:r w:rsidRPr="73D9CF96" w:rsidR="17344985">
        <w:rPr>
          <w:sz w:val="24"/>
          <w:szCs w:val="24"/>
        </w:rPr>
        <w:t>From Mrs Cornish and Mrs Emanuel</w:t>
      </w:r>
    </w:p>
    <w:tbl>
      <w:tblPr>
        <w:tblStyle w:val="TableGrid"/>
        <w:tblW w:w="15388" w:type="dxa"/>
        <w:tblLayout w:type="fixed"/>
        <w:tblLook w:val="0700" w:firstRow="0" w:lastRow="0" w:firstColumn="0" w:lastColumn="1" w:noHBand="1" w:noVBand="1"/>
      </w:tblPr>
      <w:tblGrid>
        <w:gridCol w:w="6675"/>
        <w:gridCol w:w="1684"/>
        <w:gridCol w:w="2846"/>
        <w:gridCol w:w="4183"/>
      </w:tblGrid>
      <w:tr w:rsidR="003D6508" w:rsidTr="631C5197" w14:paraId="7CAF5339" w14:textId="77777777">
        <w:tc>
          <w:tcPr>
            <w:tcW w:w="8359" w:type="dxa"/>
            <w:gridSpan w:val="2"/>
            <w:tcMar/>
          </w:tcPr>
          <w:p w:rsidRPr="00FB5C96" w:rsidR="00FB5C96" w:rsidP="3F88E76D" w:rsidRDefault="00FB5C96" w14:paraId="7A74C402" w14:textId="77777777">
            <w:pPr>
              <w:rPr>
                <w:rFonts w:ascii="Comic Sans MS" w:hAnsi="Comic Sans MS" w:eastAsia="Comic Sans MS" w:cs="Comic Sans MS"/>
                <w:b/>
                <w:bCs/>
              </w:rPr>
            </w:pPr>
            <w:r w:rsidRPr="3F88E76D">
              <w:rPr>
                <w:rFonts w:ascii="Comic Sans MS" w:hAnsi="Comic Sans MS" w:eastAsia="Comic Sans MS" w:cs="Comic Sans MS"/>
                <w:b/>
                <w:bCs/>
              </w:rPr>
              <w:t xml:space="preserve">English </w:t>
            </w:r>
          </w:p>
        </w:tc>
        <w:tc>
          <w:tcPr>
            <w:tcW w:w="7029" w:type="dxa"/>
            <w:gridSpan w:val="2"/>
            <w:tcMar/>
          </w:tcPr>
          <w:p w:rsidRPr="00FB5C96" w:rsidR="00FB5C96" w:rsidP="3F88E76D" w:rsidRDefault="005E41ED" w14:paraId="6C907397" w14:textId="40F547B2">
            <w:pPr>
              <w:rPr>
                <w:rFonts w:ascii="Comic Sans MS" w:hAnsi="Comic Sans MS" w:eastAsia="Comic Sans MS" w:cs="Comic Sans MS"/>
                <w:b/>
                <w:bCs/>
              </w:rPr>
            </w:pPr>
            <w:r w:rsidRPr="3F88E76D">
              <w:rPr>
                <w:rFonts w:ascii="Comic Sans MS" w:hAnsi="Comic Sans MS" w:eastAsia="Comic Sans MS" w:cs="Comic Sans MS"/>
                <w:b/>
                <w:bCs/>
              </w:rPr>
              <w:t xml:space="preserve">Topic </w:t>
            </w:r>
          </w:p>
        </w:tc>
      </w:tr>
      <w:tr w:rsidR="003D6508" w:rsidTr="631C5197" w14:paraId="3764C52E" w14:textId="77777777">
        <w:tc>
          <w:tcPr>
            <w:tcW w:w="8359" w:type="dxa"/>
            <w:gridSpan w:val="2"/>
            <w:tcMar/>
          </w:tcPr>
          <w:p w:rsidR="77EDECBC" w:rsidP="73D9CF96" w:rsidRDefault="77EDECBC" w14:paraId="2F0B7DAC" w14:textId="5897C454">
            <w:pPr>
              <w:rPr>
                <w:rFonts w:ascii="Comic Sans MS" w:hAnsi="Comic Sans MS" w:eastAsia="Comic Sans MS" w:cs="Comic Sans MS"/>
              </w:rPr>
            </w:pPr>
            <w:r w:rsidRPr="73D9CF96">
              <w:rPr>
                <w:rFonts w:ascii="Comic Sans MS" w:hAnsi="Comic Sans MS" w:eastAsia="Comic Sans MS" w:cs="Comic Sans MS"/>
              </w:rPr>
              <w:t>Follow the link below to revise your knowledge of expanded noun phrases. We have done lots of learning in school about how we can de</w:t>
            </w:r>
            <w:r w:rsidRPr="73D9CF96" w:rsidR="0A75BE34">
              <w:rPr>
                <w:rFonts w:ascii="Comic Sans MS" w:hAnsi="Comic Sans MS" w:eastAsia="Comic Sans MS" w:cs="Comic Sans MS"/>
              </w:rPr>
              <w:t>s</w:t>
            </w:r>
            <w:r w:rsidRPr="73D9CF96">
              <w:rPr>
                <w:rFonts w:ascii="Comic Sans MS" w:hAnsi="Comic Sans MS" w:eastAsia="Comic Sans MS" w:cs="Comic Sans MS"/>
              </w:rPr>
              <w:t>cribe nouns in more detail. Follow the lesson plan and have a go at the 3 ac</w:t>
            </w:r>
            <w:r w:rsidRPr="73D9CF96" w:rsidR="244050FF">
              <w:rPr>
                <w:rFonts w:ascii="Comic Sans MS" w:hAnsi="Comic Sans MS" w:eastAsia="Comic Sans MS" w:cs="Comic Sans MS"/>
              </w:rPr>
              <w:t>tivities that come with it.</w:t>
            </w:r>
          </w:p>
          <w:p w:rsidR="394CB523" w:rsidP="73D9CF96" w:rsidRDefault="00C2368B" w14:paraId="56AFDE4C" w14:textId="58685370">
            <w:pPr>
              <w:rPr>
                <w:rFonts w:ascii="Comic Sans MS" w:hAnsi="Comic Sans MS" w:eastAsia="Comic Sans MS" w:cs="Comic Sans MS"/>
              </w:rPr>
            </w:pPr>
            <w:hyperlink r:id="rId10">
              <w:r w:rsidRPr="73D9CF96" w:rsidR="394CB523">
                <w:rPr>
                  <w:rStyle w:val="Hyperlink"/>
                  <w:rFonts w:ascii="Comic Sans MS" w:hAnsi="Comic Sans MS" w:eastAsia="Comic Sans MS" w:cs="Comic Sans MS"/>
                </w:rPr>
                <w:t>https://www.bbc.co.uk/bitesize/articles/znpbgwx</w:t>
              </w:r>
            </w:hyperlink>
            <w:r w:rsidRPr="73D9CF96" w:rsidR="394CB523">
              <w:rPr>
                <w:rFonts w:ascii="Comic Sans MS" w:hAnsi="Comic Sans MS" w:eastAsia="Comic Sans MS" w:cs="Comic Sans MS"/>
              </w:rPr>
              <w:t xml:space="preserve"> </w:t>
            </w:r>
          </w:p>
          <w:p w:rsidR="3EF5F38D" w:rsidP="73D9CF96" w:rsidRDefault="3EF5F38D" w14:paraId="1D42FA8C" w14:textId="689A5C61">
            <w:pPr>
              <w:rPr>
                <w:rFonts w:ascii="Comic Sans MS" w:hAnsi="Comic Sans MS" w:eastAsia="Comic Sans MS" w:cs="Comic Sans MS"/>
              </w:rPr>
            </w:pPr>
            <w:r w:rsidRPr="73D9CF96">
              <w:rPr>
                <w:rFonts w:ascii="Comic Sans MS" w:hAnsi="Comic Sans MS" w:eastAsia="Comic Sans MS" w:cs="Comic Sans MS"/>
              </w:rPr>
              <w:t xml:space="preserve">Challenge: write your own creative </w:t>
            </w:r>
            <w:r w:rsidRPr="73D9CF96" w:rsidR="1C5CB116">
              <w:rPr>
                <w:rFonts w:ascii="Comic Sans MS" w:hAnsi="Comic Sans MS" w:eastAsia="Comic Sans MS" w:cs="Comic Sans MS"/>
              </w:rPr>
              <w:t>story and</w:t>
            </w:r>
            <w:r w:rsidRPr="73D9CF96">
              <w:rPr>
                <w:rFonts w:ascii="Comic Sans MS" w:hAnsi="Comic Sans MS" w:eastAsia="Comic Sans MS" w:cs="Comic Sans MS"/>
              </w:rPr>
              <w:t xml:space="preserve"> identify where you have used expanded noun phrases to describe things clearly/ with detail for your reader.</w:t>
            </w:r>
          </w:p>
          <w:p w:rsidR="00FB5C96" w:rsidP="73D9CF96" w:rsidRDefault="00FB5C96" w14:paraId="527A2C5A" w14:textId="404B1E96">
            <w:pPr>
              <w:rPr>
                <w:rFonts w:ascii="Comic Sans MS" w:hAnsi="Comic Sans MS" w:eastAsia="Comic Sans MS" w:cs="Comic Sans MS"/>
              </w:rPr>
            </w:pPr>
          </w:p>
          <w:p w:rsidR="00FB5C96" w:rsidP="73D9CF96" w:rsidRDefault="2C07D220" w14:paraId="5CFC0823" w14:textId="64894852">
            <w:pPr>
              <w:rPr>
                <w:rFonts w:ascii="Comic Sans MS" w:hAnsi="Comic Sans MS" w:eastAsia="Comic Sans MS" w:cs="Comic Sans MS"/>
              </w:rPr>
            </w:pPr>
            <w:r w:rsidRPr="73D9CF96">
              <w:rPr>
                <w:rFonts w:ascii="Comic Sans MS" w:hAnsi="Comic Sans MS" w:eastAsia="Comic Sans MS" w:cs="Comic Sans MS"/>
              </w:rPr>
              <w:t xml:space="preserve">Explore some poetry with </w:t>
            </w:r>
            <w:proofErr w:type="spellStart"/>
            <w:r w:rsidRPr="73D9CF96">
              <w:rPr>
                <w:rFonts w:ascii="Comic Sans MS" w:hAnsi="Comic Sans MS" w:eastAsia="Comic Sans MS" w:cs="Comic Sans MS"/>
              </w:rPr>
              <w:t>Oti</w:t>
            </w:r>
            <w:proofErr w:type="spellEnd"/>
            <w:r w:rsidRPr="73D9CF96">
              <w:rPr>
                <w:rFonts w:ascii="Comic Sans MS" w:hAnsi="Comic Sans MS" w:eastAsia="Comic Sans MS" w:cs="Comic Sans MS"/>
              </w:rPr>
              <w:t xml:space="preserve"> </w:t>
            </w:r>
            <w:proofErr w:type="spellStart"/>
            <w:r w:rsidRPr="73D9CF96">
              <w:rPr>
                <w:rFonts w:ascii="Comic Sans MS" w:hAnsi="Comic Sans MS" w:eastAsia="Comic Sans MS" w:cs="Comic Sans MS"/>
              </w:rPr>
              <w:t>M</w:t>
            </w:r>
            <w:r w:rsidRPr="73D9CF96" w:rsidR="5E1608A2">
              <w:rPr>
                <w:rFonts w:ascii="Comic Sans MS" w:hAnsi="Comic Sans MS" w:eastAsia="Comic Sans MS" w:cs="Comic Sans MS"/>
              </w:rPr>
              <w:t>a</w:t>
            </w:r>
            <w:r w:rsidRPr="73D9CF96">
              <w:rPr>
                <w:rFonts w:ascii="Comic Sans MS" w:hAnsi="Comic Sans MS" w:eastAsia="Comic Sans MS" w:cs="Comic Sans MS"/>
              </w:rPr>
              <w:t>buse</w:t>
            </w:r>
            <w:proofErr w:type="spellEnd"/>
            <w:r w:rsidRPr="73D9CF96">
              <w:rPr>
                <w:rFonts w:ascii="Comic Sans MS" w:hAnsi="Comic Sans MS" w:eastAsia="Comic Sans MS" w:cs="Comic Sans MS"/>
              </w:rPr>
              <w:t xml:space="preserve">. Go to link below, where </w:t>
            </w:r>
            <w:proofErr w:type="spellStart"/>
            <w:r w:rsidRPr="73D9CF96">
              <w:rPr>
                <w:rFonts w:ascii="Comic Sans MS" w:hAnsi="Comic Sans MS" w:eastAsia="Comic Sans MS" w:cs="Comic Sans MS"/>
              </w:rPr>
              <w:t>Oti</w:t>
            </w:r>
            <w:proofErr w:type="spellEnd"/>
            <w:r w:rsidRPr="73D9CF96">
              <w:rPr>
                <w:rFonts w:ascii="Comic Sans MS" w:hAnsi="Comic Sans MS" w:eastAsia="Comic Sans MS" w:cs="Comic Sans MS"/>
              </w:rPr>
              <w:t xml:space="preserve"> is reading some poetry by Al</w:t>
            </w:r>
            <w:r w:rsidRPr="73D9CF96" w:rsidR="0F655900">
              <w:rPr>
                <w:rFonts w:ascii="Comic Sans MS" w:hAnsi="Comic Sans MS" w:eastAsia="Comic Sans MS" w:cs="Comic Sans MS"/>
              </w:rPr>
              <w:t>l</w:t>
            </w:r>
            <w:r w:rsidRPr="73D9CF96">
              <w:rPr>
                <w:rFonts w:ascii="Comic Sans MS" w:hAnsi="Comic Sans MS" w:eastAsia="Comic Sans MS" w:cs="Comic Sans MS"/>
              </w:rPr>
              <w:t xml:space="preserve">an </w:t>
            </w:r>
            <w:proofErr w:type="spellStart"/>
            <w:r w:rsidRPr="73D9CF96">
              <w:rPr>
                <w:rFonts w:ascii="Comic Sans MS" w:hAnsi="Comic Sans MS" w:eastAsia="Comic Sans MS" w:cs="Comic Sans MS"/>
              </w:rPr>
              <w:t>A</w:t>
            </w:r>
            <w:r w:rsidRPr="73D9CF96" w:rsidR="391792AA">
              <w:rPr>
                <w:rFonts w:ascii="Comic Sans MS" w:hAnsi="Comic Sans MS" w:eastAsia="Comic Sans MS" w:cs="Comic Sans MS"/>
              </w:rPr>
              <w:t>h</w:t>
            </w:r>
            <w:r w:rsidRPr="73D9CF96">
              <w:rPr>
                <w:rFonts w:ascii="Comic Sans MS" w:hAnsi="Comic Sans MS" w:eastAsia="Comic Sans MS" w:cs="Comic Sans MS"/>
              </w:rPr>
              <w:t>lberg</w:t>
            </w:r>
            <w:proofErr w:type="spellEnd"/>
            <w:r w:rsidRPr="73D9CF96">
              <w:rPr>
                <w:rFonts w:ascii="Comic Sans MS" w:hAnsi="Comic Sans MS" w:eastAsia="Comic Sans MS" w:cs="Comic Sans MS"/>
              </w:rPr>
              <w:t xml:space="preserve"> </w:t>
            </w:r>
            <w:hyperlink r:id="rId11">
              <w:r w:rsidRPr="73D9CF96" w:rsidR="061AA256">
                <w:rPr>
                  <w:rStyle w:val="Hyperlink"/>
                  <w:rFonts w:ascii="Comic Sans MS" w:hAnsi="Comic Sans MS" w:eastAsia="Comic Sans MS" w:cs="Comic Sans MS"/>
                </w:rPr>
                <w:t>https://www.bbc.co.uk/bitesize/articles/zr93bdm</w:t>
              </w:r>
            </w:hyperlink>
            <w:r w:rsidRPr="73D9CF96" w:rsidR="48342B83">
              <w:rPr>
                <w:rFonts w:ascii="Comic Sans MS" w:hAnsi="Comic Sans MS" w:eastAsia="Comic Sans MS" w:cs="Comic Sans MS"/>
              </w:rPr>
              <w:t xml:space="preserve"> </w:t>
            </w:r>
          </w:p>
          <w:p w:rsidR="00FB5C96" w:rsidP="73D9CF96" w:rsidRDefault="7C7FE859" w14:paraId="700DC1C9" w14:textId="39F2D348">
            <w:pPr>
              <w:rPr>
                <w:rFonts w:ascii="Comic Sans MS" w:hAnsi="Comic Sans MS" w:eastAsia="Comic Sans MS" w:cs="Comic Sans MS"/>
              </w:rPr>
            </w:pPr>
            <w:r w:rsidRPr="73D9CF96">
              <w:rPr>
                <w:rFonts w:ascii="Comic Sans MS" w:hAnsi="Comic Sans MS" w:eastAsia="Comic Sans MS" w:cs="Comic Sans MS"/>
              </w:rPr>
              <w:t>T</w:t>
            </w:r>
            <w:r w:rsidRPr="73D9CF96" w:rsidR="3828F4A3">
              <w:rPr>
                <w:rFonts w:ascii="Comic Sans MS" w:hAnsi="Comic Sans MS" w:eastAsia="Comic Sans MS" w:cs="Comic Sans MS"/>
              </w:rPr>
              <w:t>h</w:t>
            </w:r>
            <w:r w:rsidRPr="73D9CF96">
              <w:rPr>
                <w:rFonts w:ascii="Comic Sans MS" w:hAnsi="Comic Sans MS" w:eastAsia="Comic Sans MS" w:cs="Comic Sans MS"/>
              </w:rPr>
              <w:t xml:space="preserve">ere are some lovely </w:t>
            </w:r>
            <w:r w:rsidRPr="73D9CF96" w:rsidR="77970F8B">
              <w:rPr>
                <w:rFonts w:ascii="Comic Sans MS" w:hAnsi="Comic Sans MS" w:eastAsia="Comic Sans MS" w:cs="Comic Sans MS"/>
              </w:rPr>
              <w:t>activities</w:t>
            </w:r>
            <w:r w:rsidRPr="73D9CF96">
              <w:rPr>
                <w:rFonts w:ascii="Comic Sans MS" w:hAnsi="Comic Sans MS" w:eastAsia="Comic Sans MS" w:cs="Comic Sans MS"/>
              </w:rPr>
              <w:t xml:space="preserve"> which involve you performing, responding to, and </w:t>
            </w:r>
            <w:r w:rsidRPr="73D9CF96" w:rsidR="674FCAFA">
              <w:rPr>
                <w:rFonts w:ascii="Comic Sans MS" w:hAnsi="Comic Sans MS" w:eastAsia="Comic Sans MS" w:cs="Comic Sans MS"/>
              </w:rPr>
              <w:t>re writing</w:t>
            </w:r>
            <w:r w:rsidRPr="73D9CF96" w:rsidR="5800D42A">
              <w:rPr>
                <w:rFonts w:ascii="Comic Sans MS" w:hAnsi="Comic Sans MS" w:eastAsia="Comic Sans MS" w:cs="Comic Sans MS"/>
              </w:rPr>
              <w:t xml:space="preserve"> parts of</w:t>
            </w:r>
            <w:r w:rsidRPr="73D9CF96" w:rsidR="674FCAFA">
              <w:rPr>
                <w:rFonts w:ascii="Comic Sans MS" w:hAnsi="Comic Sans MS" w:eastAsia="Comic Sans MS" w:cs="Comic Sans MS"/>
              </w:rPr>
              <w:t xml:space="preserve"> the poem</w:t>
            </w:r>
            <w:r w:rsidRPr="73D9CF96" w:rsidR="2A5B72C8">
              <w:rPr>
                <w:rFonts w:ascii="Comic Sans MS" w:hAnsi="Comic Sans MS" w:eastAsia="Comic Sans MS" w:cs="Comic Sans MS"/>
              </w:rPr>
              <w:t>s</w:t>
            </w:r>
            <w:r w:rsidRPr="73D9CF96" w:rsidR="674FCAFA">
              <w:rPr>
                <w:rFonts w:ascii="Comic Sans MS" w:hAnsi="Comic Sans MS" w:eastAsia="Comic Sans MS" w:cs="Comic Sans MS"/>
              </w:rPr>
              <w:t>.</w:t>
            </w:r>
          </w:p>
        </w:tc>
        <w:tc>
          <w:tcPr>
            <w:tcW w:w="7029" w:type="dxa"/>
            <w:gridSpan w:val="2"/>
            <w:vMerge w:val="restart"/>
            <w:tcMar/>
          </w:tcPr>
          <w:p w:rsidRPr="0020551D" w:rsidR="0020551D" w:rsidP="73D9CF96" w:rsidRDefault="1E7C99B1" w14:paraId="651EBC9E" w14:textId="2BDA1F19">
            <w:pPr>
              <w:rPr>
                <w:rFonts w:ascii="Comic Sans MS" w:hAnsi="Comic Sans MS" w:eastAsia="Comic Sans MS" w:cs="Comic Sans MS"/>
              </w:rPr>
            </w:pPr>
            <w:r w:rsidRPr="73D9CF96">
              <w:rPr>
                <w:rFonts w:ascii="Comic Sans MS" w:hAnsi="Comic Sans MS" w:eastAsia="Comic Sans MS" w:cs="Comic Sans MS"/>
              </w:rPr>
              <w:t>Ani</w:t>
            </w:r>
            <w:r w:rsidRPr="73D9CF96" w:rsidR="6CD5E603">
              <w:rPr>
                <w:rFonts w:ascii="Comic Sans MS" w:hAnsi="Comic Sans MS" w:eastAsia="Comic Sans MS" w:cs="Comic Sans MS"/>
              </w:rPr>
              <w:t>mals</w:t>
            </w:r>
          </w:p>
          <w:p w:rsidRPr="0020551D" w:rsidR="0020551D" w:rsidP="73D9CF96" w:rsidRDefault="0B65705B" w14:paraId="677B43AE" w14:textId="0734C6FD">
            <w:pPr>
              <w:rPr>
                <w:rFonts w:ascii="Comic Sans MS" w:hAnsi="Comic Sans MS" w:eastAsia="Comic Sans MS" w:cs="Comic Sans MS"/>
              </w:rPr>
            </w:pPr>
            <w:r w:rsidRPr="73D9CF96">
              <w:rPr>
                <w:rFonts w:ascii="Comic Sans MS" w:hAnsi="Comic Sans MS" w:eastAsia="Comic Sans MS" w:cs="Comic Sans MS"/>
              </w:rPr>
              <w:t>The link below will take you to a clip that explains what a food chain is:</w:t>
            </w:r>
          </w:p>
          <w:p w:rsidRPr="0020551D" w:rsidR="0020551D" w:rsidP="73D9CF96" w:rsidRDefault="00C2368B" w14:paraId="2F208BB9" w14:textId="3399AFD5">
            <w:hyperlink r:id="rId12">
              <w:r w:rsidRPr="73D9CF96" w:rsidR="7E389BA6">
                <w:rPr>
                  <w:rStyle w:val="Hyperlink"/>
                  <w:rFonts w:ascii="Comic Sans MS" w:hAnsi="Comic Sans MS" w:eastAsia="Comic Sans MS" w:cs="Comic Sans MS"/>
                </w:rPr>
                <w:t>https://www.bbc.co.uk/bitesize/clips/zws87hv</w:t>
              </w:r>
            </w:hyperlink>
            <w:r w:rsidRPr="73D9CF96" w:rsidR="7E389BA6">
              <w:rPr>
                <w:rFonts w:ascii="Comic Sans MS" w:hAnsi="Comic Sans MS" w:eastAsia="Comic Sans MS" w:cs="Comic Sans MS"/>
              </w:rPr>
              <w:t xml:space="preserve"> </w:t>
            </w:r>
          </w:p>
          <w:p w:rsidRPr="0020551D" w:rsidR="0020551D" w:rsidP="73D9CF96" w:rsidRDefault="0020551D" w14:paraId="439F1D19" w14:textId="498819CE">
            <w:pPr>
              <w:rPr>
                <w:rFonts w:ascii="Comic Sans MS" w:hAnsi="Comic Sans MS" w:eastAsia="Comic Sans MS" w:cs="Comic Sans MS"/>
              </w:rPr>
            </w:pPr>
          </w:p>
          <w:p w:rsidRPr="0020551D" w:rsidR="0020551D" w:rsidP="73D9CF96" w:rsidRDefault="5AB9D34E" w14:paraId="286D568A" w14:textId="4A8CEE06">
            <w:pPr>
              <w:rPr>
                <w:rFonts w:ascii="Comic Sans MS" w:hAnsi="Comic Sans MS" w:eastAsia="Comic Sans MS" w:cs="Comic Sans MS"/>
              </w:rPr>
            </w:pPr>
            <w:r w:rsidRPr="73D9CF96">
              <w:rPr>
                <w:rFonts w:ascii="Comic Sans MS" w:hAnsi="Comic Sans MS" w:eastAsia="Comic Sans MS" w:cs="Comic Sans MS"/>
              </w:rPr>
              <w:t>Now have a go at</w:t>
            </w:r>
            <w:r w:rsidRPr="73D9CF96" w:rsidR="251F2D79">
              <w:rPr>
                <w:rFonts w:ascii="Comic Sans MS" w:hAnsi="Comic Sans MS" w:eastAsia="Comic Sans MS" w:cs="Comic Sans MS"/>
              </w:rPr>
              <w:t xml:space="preserve"> finding</w:t>
            </w:r>
            <w:r w:rsidRPr="73D9CF96" w:rsidR="31C58AB8">
              <w:rPr>
                <w:rFonts w:ascii="Comic Sans MS" w:hAnsi="Comic Sans MS" w:eastAsia="Comic Sans MS" w:cs="Comic Sans MS"/>
              </w:rPr>
              <w:t xml:space="preserve"> some food chains of animals from different habitats:</w:t>
            </w:r>
          </w:p>
          <w:p w:rsidRPr="0020551D" w:rsidR="0020551D" w:rsidP="73D9CF96" w:rsidRDefault="1DCADD92" w14:paraId="5BF571FA" w14:textId="0045E70F">
            <w:r w:rsidRPr="73D9CF96">
              <w:rPr>
                <w:rFonts w:ascii="Comic Sans MS" w:hAnsi="Comic Sans MS" w:eastAsia="Comic Sans MS" w:cs="Comic Sans MS"/>
              </w:rPr>
              <w:t xml:space="preserve">Woodland food chain challenge: </w:t>
            </w:r>
            <w:hyperlink r:id="rId13">
              <w:r w:rsidRPr="73D9CF96">
                <w:rPr>
                  <w:rStyle w:val="Hyperlink"/>
                  <w:rFonts w:ascii="Comic Sans MS" w:hAnsi="Comic Sans MS" w:eastAsia="Comic Sans MS" w:cs="Comic Sans MS"/>
                </w:rPr>
                <w:t>https://www.bbc.co.uk/bitesize/topics/zbnnb9q/articles/zsphrwx</w:t>
              </w:r>
            </w:hyperlink>
          </w:p>
          <w:p w:rsidRPr="0020551D" w:rsidR="0020551D" w:rsidP="73D9CF96" w:rsidRDefault="3790A245" w14:paraId="2BC1436F" w14:textId="1ADFCFA7">
            <w:r w:rsidRPr="73D9CF96">
              <w:rPr>
                <w:rFonts w:ascii="Comic Sans MS" w:hAnsi="Comic Sans MS" w:eastAsia="Comic Sans MS" w:cs="Comic Sans MS"/>
              </w:rPr>
              <w:t xml:space="preserve">Savanna food chain: </w:t>
            </w:r>
            <w:hyperlink r:id="rId14">
              <w:r w:rsidRPr="73D9CF96">
                <w:rPr>
                  <w:rStyle w:val="Hyperlink"/>
                  <w:rFonts w:ascii="Comic Sans MS" w:hAnsi="Comic Sans MS" w:eastAsia="Comic Sans MS" w:cs="Comic Sans MS"/>
                </w:rPr>
                <w:t>https://www.bbc.co.uk/bitesize/topics/zbnnb9q/articles/z93vdxs</w:t>
              </w:r>
            </w:hyperlink>
            <w:r w:rsidRPr="73D9CF96">
              <w:rPr>
                <w:rFonts w:ascii="Comic Sans MS" w:hAnsi="Comic Sans MS" w:eastAsia="Comic Sans MS" w:cs="Comic Sans MS"/>
              </w:rPr>
              <w:t xml:space="preserve"> </w:t>
            </w:r>
          </w:p>
          <w:p w:rsidRPr="0020551D" w:rsidR="0020551D" w:rsidP="73D9CF96" w:rsidRDefault="5B254DC3" w14:paraId="750645CF" w14:textId="782C183A">
            <w:pPr>
              <w:rPr>
                <w:rStyle w:val="Hyperlink"/>
                <w:rFonts w:ascii="Comic Sans MS" w:hAnsi="Comic Sans MS" w:eastAsia="Comic Sans MS" w:cs="Comic Sans MS"/>
              </w:rPr>
            </w:pPr>
            <w:r w:rsidRPr="73D9CF96">
              <w:rPr>
                <w:rFonts w:ascii="Comic Sans MS" w:hAnsi="Comic Sans MS" w:eastAsia="Comic Sans MS" w:cs="Comic Sans MS"/>
              </w:rPr>
              <w:t xml:space="preserve">Tundra food chain challenge: </w:t>
            </w:r>
            <w:hyperlink r:id="rId15">
              <w:r w:rsidRPr="73D9CF96">
                <w:rPr>
                  <w:rStyle w:val="Hyperlink"/>
                  <w:rFonts w:ascii="Comic Sans MS" w:hAnsi="Comic Sans MS" w:eastAsia="Comic Sans MS" w:cs="Comic Sans MS"/>
                </w:rPr>
                <w:t>https://www.bbc.co.uk/bitesize/topics/zbnnb9q/articles/zcgbjty</w:t>
              </w:r>
            </w:hyperlink>
          </w:p>
          <w:p w:rsidRPr="0020551D" w:rsidR="0020551D" w:rsidP="73D9CF96" w:rsidRDefault="0020551D" w14:paraId="5ED98779" w14:textId="5D685E1F">
            <w:pPr>
              <w:rPr>
                <w:rFonts w:ascii="Comic Sans MS" w:hAnsi="Comic Sans MS" w:eastAsia="Comic Sans MS" w:cs="Comic Sans MS"/>
              </w:rPr>
            </w:pPr>
          </w:p>
          <w:p w:rsidRPr="0020551D" w:rsidR="0020551D" w:rsidP="73D9CF96" w:rsidRDefault="23421A7F" w14:paraId="5FE92B3F" w14:textId="07BDC2B2">
            <w:pPr>
              <w:rPr>
                <w:rFonts w:ascii="Comic Sans MS" w:hAnsi="Comic Sans MS" w:eastAsia="Comic Sans MS" w:cs="Comic Sans MS"/>
              </w:rPr>
            </w:pPr>
            <w:r w:rsidRPr="73D9CF96">
              <w:rPr>
                <w:rFonts w:ascii="Comic Sans MS" w:hAnsi="Comic Sans MS" w:eastAsia="Comic Sans MS" w:cs="Comic Sans MS"/>
              </w:rPr>
              <w:t xml:space="preserve">What is a food </w:t>
            </w:r>
            <w:proofErr w:type="gramStart"/>
            <w:r w:rsidRPr="73D9CF96">
              <w:rPr>
                <w:rFonts w:ascii="Comic Sans MS" w:hAnsi="Comic Sans MS" w:eastAsia="Comic Sans MS" w:cs="Comic Sans MS"/>
              </w:rPr>
              <w:t>chain?:</w:t>
            </w:r>
            <w:proofErr w:type="gramEnd"/>
          </w:p>
          <w:p w:rsidRPr="0020551D" w:rsidR="0020551D" w:rsidP="73D9CF96" w:rsidRDefault="00C2368B" w14:paraId="32631E9B" w14:textId="24424244">
            <w:pPr>
              <w:rPr>
                <w:rFonts w:ascii="Comic Sans MS" w:hAnsi="Comic Sans MS" w:eastAsia="Comic Sans MS" w:cs="Comic Sans MS"/>
              </w:rPr>
            </w:pPr>
            <w:hyperlink r:id="rId16">
              <w:r w:rsidRPr="73D9CF96" w:rsidR="23421A7F">
                <w:rPr>
                  <w:rStyle w:val="Hyperlink"/>
                  <w:rFonts w:ascii="Comic Sans MS" w:hAnsi="Comic Sans MS" w:eastAsia="Comic Sans MS" w:cs="Comic Sans MS"/>
                </w:rPr>
                <w:t>https://www.bbc.co.uk/bitesize/topics/zbnnb9q/articles/zwbtxsg</w:t>
              </w:r>
            </w:hyperlink>
            <w:r w:rsidRPr="73D9CF96" w:rsidR="23421A7F">
              <w:rPr>
                <w:rFonts w:ascii="Comic Sans MS" w:hAnsi="Comic Sans MS" w:eastAsia="Comic Sans MS" w:cs="Comic Sans MS"/>
              </w:rPr>
              <w:t xml:space="preserve"> </w:t>
            </w:r>
          </w:p>
          <w:p w:rsidRPr="0020551D" w:rsidR="0020551D" w:rsidP="73D9CF96" w:rsidRDefault="0020551D" w14:paraId="5B77CF80" w14:textId="21584314">
            <w:pPr>
              <w:rPr>
                <w:rFonts w:ascii="Comic Sans MS" w:hAnsi="Comic Sans MS" w:eastAsia="Comic Sans MS" w:cs="Comic Sans MS"/>
              </w:rPr>
            </w:pPr>
          </w:p>
          <w:p w:rsidRPr="0020551D" w:rsidR="0020551D" w:rsidP="73D9CF96" w:rsidRDefault="3E525872" w14:paraId="0493DBD2" w14:textId="10732ED7">
            <w:pPr>
              <w:rPr>
                <w:rFonts w:ascii="Comic Sans MS" w:hAnsi="Comic Sans MS" w:eastAsia="Comic Sans MS" w:cs="Comic Sans MS"/>
              </w:rPr>
            </w:pPr>
            <w:r w:rsidRPr="73D9CF96">
              <w:rPr>
                <w:rFonts w:ascii="Comic Sans MS" w:hAnsi="Comic Sans MS" w:eastAsia="Comic Sans MS" w:cs="Comic Sans MS"/>
              </w:rPr>
              <w:t>Have a go at the ‘Food Chains worksheet’ which is on a separate document</w:t>
            </w:r>
            <w:proofErr w:type="gramStart"/>
            <w:r w:rsidRPr="73D9CF96">
              <w:rPr>
                <w:rFonts w:ascii="Comic Sans MS" w:hAnsi="Comic Sans MS" w:eastAsia="Comic Sans MS" w:cs="Comic Sans MS"/>
              </w:rPr>
              <w:t xml:space="preserve">. </w:t>
            </w:r>
            <w:r w:rsidRPr="73D9CF96" w:rsidR="48D0EE4E">
              <w:rPr>
                <w:rFonts w:ascii="Comic Sans MS" w:hAnsi="Comic Sans MS" w:eastAsia="Comic Sans MS" w:cs="Comic Sans MS"/>
              </w:rPr>
              <w:t xml:space="preserve"> </w:t>
            </w:r>
            <w:proofErr w:type="gramEnd"/>
            <w:r w:rsidRPr="73D9CF96" w:rsidR="48D0EE4E">
              <w:rPr>
                <w:rFonts w:ascii="Comic Sans MS" w:hAnsi="Comic Sans MS" w:eastAsia="Comic Sans MS" w:cs="Comic Sans MS"/>
              </w:rPr>
              <w:t xml:space="preserve">Why not try some of your own ideas for food chains. Draw and label them. </w:t>
            </w:r>
            <w:r w:rsidRPr="73D9CF96">
              <w:rPr>
                <w:rFonts w:ascii="Comic Sans MS" w:hAnsi="Comic Sans MS" w:eastAsia="Comic Sans MS" w:cs="Comic Sans MS"/>
              </w:rPr>
              <w:t>Enjoy!</w:t>
            </w:r>
          </w:p>
        </w:tc>
      </w:tr>
      <w:tr w:rsidR="003D6508" w:rsidTr="631C5197" w14:paraId="07098D9E" w14:textId="77777777">
        <w:tc>
          <w:tcPr>
            <w:tcW w:w="8359" w:type="dxa"/>
            <w:gridSpan w:val="2"/>
            <w:tcMar/>
          </w:tcPr>
          <w:p w:rsidR="00FB5C96" w:rsidP="3F88E76D" w:rsidRDefault="00FB5C96" w14:paraId="2FED50E6" w14:textId="2F449CFC">
            <w:pPr>
              <w:rPr>
                <w:rFonts w:ascii="Comic Sans MS" w:hAnsi="Comic Sans MS" w:eastAsia="Comic Sans MS" w:cs="Comic Sans MS"/>
                <w:b/>
                <w:bCs/>
              </w:rPr>
            </w:pPr>
            <w:r w:rsidRPr="02F999E1">
              <w:rPr>
                <w:rFonts w:ascii="Comic Sans MS" w:hAnsi="Comic Sans MS" w:eastAsia="Comic Sans MS" w:cs="Comic Sans MS"/>
                <w:b/>
                <w:bCs/>
              </w:rPr>
              <w:t xml:space="preserve">Maths </w:t>
            </w:r>
          </w:p>
        </w:tc>
        <w:tc>
          <w:tcPr>
            <w:tcW w:w="7029" w:type="dxa"/>
            <w:gridSpan w:val="2"/>
            <w:vMerge/>
            <w:tcMar/>
          </w:tcPr>
          <w:p w:rsidRPr="00FB5C96" w:rsidR="00FB5C96" w:rsidP="009B2534" w:rsidRDefault="00FB5C96" w14:paraId="3E456391" w14:textId="77777777">
            <w:pPr>
              <w:rPr>
                <w:b/>
                <w:sz w:val="24"/>
              </w:rPr>
            </w:pPr>
          </w:p>
        </w:tc>
      </w:tr>
      <w:tr w:rsidR="003D6508" w:rsidTr="631C5197" w14:paraId="07E3FD4F" w14:textId="77777777">
        <w:trPr>
          <w:trHeight w:val="1883"/>
        </w:trPr>
        <w:tc>
          <w:tcPr>
            <w:tcW w:w="8359" w:type="dxa"/>
            <w:gridSpan w:val="2"/>
            <w:tcMar/>
          </w:tcPr>
          <w:p w:rsidR="00872871" w:rsidP="73D9CF96" w:rsidRDefault="1FE3429A" w14:paraId="749F90BA" w14:textId="649DA869">
            <w:pPr>
              <w:spacing w:line="259" w:lineRule="auto"/>
              <w:rPr>
                <w:rFonts w:ascii="Comic Sans MS" w:hAnsi="Comic Sans MS" w:eastAsia="Comic Sans MS" w:cs="Comic Sans MS"/>
              </w:rPr>
            </w:pPr>
            <w:r w:rsidRPr="73D9CF96">
              <w:rPr>
                <w:rFonts w:ascii="Comic Sans MS" w:hAnsi="Comic Sans MS" w:eastAsia="Comic Sans MS" w:cs="Comic Sans MS"/>
              </w:rPr>
              <w:t xml:space="preserve">We hope </w:t>
            </w:r>
            <w:proofErr w:type="gramStart"/>
            <w:r w:rsidRPr="73D9CF96">
              <w:rPr>
                <w:rFonts w:ascii="Comic Sans MS" w:hAnsi="Comic Sans MS" w:eastAsia="Comic Sans MS" w:cs="Comic Sans MS"/>
              </w:rPr>
              <w:t>you’ve</w:t>
            </w:r>
            <w:proofErr w:type="gramEnd"/>
            <w:r w:rsidRPr="73D9CF96">
              <w:rPr>
                <w:rFonts w:ascii="Comic Sans MS" w:hAnsi="Comic Sans MS" w:eastAsia="Comic Sans MS" w:cs="Comic Sans MS"/>
              </w:rPr>
              <w:t xml:space="preserve"> been getting on well with our learning about tenths and hundredths, and how these link to decimals and dividing by ten. </w:t>
            </w:r>
          </w:p>
          <w:p w:rsidR="00872871" w:rsidP="73D9CF96" w:rsidRDefault="1FE3429A" w14:paraId="6CE611A1" w14:textId="38266C05">
            <w:pPr>
              <w:spacing w:line="259" w:lineRule="auto"/>
              <w:rPr>
                <w:rFonts w:ascii="Comic Sans MS" w:hAnsi="Comic Sans MS" w:eastAsia="Comic Sans MS" w:cs="Comic Sans MS"/>
              </w:rPr>
            </w:pPr>
            <w:r w:rsidRPr="73D9CF96">
              <w:rPr>
                <w:rFonts w:ascii="Comic Sans MS" w:hAnsi="Comic Sans MS" w:eastAsia="Comic Sans MS" w:cs="Comic Sans MS"/>
              </w:rPr>
              <w:t>Please con</w:t>
            </w:r>
            <w:r w:rsidRPr="73D9CF96" w:rsidR="1AD9EDF6">
              <w:rPr>
                <w:rFonts w:ascii="Comic Sans MS" w:hAnsi="Comic Sans MS" w:eastAsia="Comic Sans MS" w:cs="Comic Sans MS"/>
              </w:rPr>
              <w:t>ti</w:t>
            </w:r>
            <w:r w:rsidRPr="73D9CF96">
              <w:rPr>
                <w:rFonts w:ascii="Comic Sans MS" w:hAnsi="Comic Sans MS" w:eastAsia="Comic Sans MS" w:cs="Comic Sans MS"/>
              </w:rPr>
              <w:t>nue to follow the White Rose Home learning resources (go to ‘Summer term Week 1 -w/c</w:t>
            </w:r>
            <w:r w:rsidRPr="73D9CF96" w:rsidR="4A8ED754">
              <w:rPr>
                <w:rFonts w:ascii="Comic Sans MS" w:hAnsi="Comic Sans MS" w:eastAsia="Comic Sans MS" w:cs="Comic Sans MS"/>
              </w:rPr>
              <w:t xml:space="preserve"> 20 April</w:t>
            </w:r>
            <w:r w:rsidRPr="73D9CF96">
              <w:rPr>
                <w:rFonts w:ascii="Comic Sans MS" w:hAnsi="Comic Sans MS" w:eastAsia="Comic Sans MS" w:cs="Comic Sans MS"/>
              </w:rPr>
              <w:t>)</w:t>
            </w:r>
            <w:r w:rsidRPr="73D9CF96" w:rsidR="4B0D7A55">
              <w:rPr>
                <w:rFonts w:ascii="Comic Sans MS" w:hAnsi="Comic Sans MS" w:eastAsia="Comic Sans MS" w:cs="Comic Sans MS"/>
              </w:rPr>
              <w:t xml:space="preserve"> </w:t>
            </w:r>
            <w:hyperlink r:id="rId17">
              <w:r w:rsidRPr="73D9CF96" w:rsidR="4B0D7A55">
                <w:rPr>
                  <w:rStyle w:val="Hyperlink"/>
                  <w:rFonts w:ascii="Comic Sans MS" w:hAnsi="Comic Sans MS" w:eastAsia="Comic Sans MS" w:cs="Comic Sans MS"/>
                </w:rPr>
                <w:t>https://whiterosemaths.com/homelearning/year-4/</w:t>
              </w:r>
            </w:hyperlink>
          </w:p>
          <w:p w:rsidR="00872871" w:rsidP="73D9CF96" w:rsidRDefault="1141C148" w14:paraId="5D4EC303" w14:textId="66FF6E6C">
            <w:pPr>
              <w:spacing w:line="259" w:lineRule="auto"/>
              <w:rPr>
                <w:rFonts w:ascii="Comic Sans MS" w:hAnsi="Comic Sans MS" w:eastAsia="Comic Sans MS" w:cs="Comic Sans MS"/>
              </w:rPr>
            </w:pPr>
            <w:r w:rsidRPr="73D9CF96">
              <w:rPr>
                <w:rFonts w:ascii="Comic Sans MS" w:hAnsi="Comic Sans MS" w:eastAsia="Comic Sans MS" w:cs="Comic Sans MS"/>
              </w:rPr>
              <w:t>Also have a look at ‘Top Marks’ maths interactive games and focus on the fractions and decimals games section for KS2</w:t>
            </w:r>
            <w:r w:rsidRPr="73D9CF96" w:rsidR="3DBADF43">
              <w:rPr>
                <w:rFonts w:ascii="Comic Sans MS" w:hAnsi="Comic Sans MS" w:eastAsia="Comic Sans MS" w:cs="Comic Sans MS"/>
              </w:rPr>
              <w:t xml:space="preserve">  </w:t>
            </w:r>
            <w:hyperlink r:id="rId18">
              <w:r w:rsidRPr="73D9CF96" w:rsidR="3DBADF43">
                <w:rPr>
                  <w:rStyle w:val="Hyperlink"/>
                  <w:rFonts w:ascii="Comic Sans MS" w:hAnsi="Comic Sans MS" w:eastAsia="Comic Sans MS" w:cs="Comic Sans MS"/>
                </w:rPr>
                <w:t>https://www.topmarks.co.uk/maths-games/7-11-years/fractions-and-decimals</w:t>
              </w:r>
            </w:hyperlink>
            <w:r w:rsidRPr="73D9CF96" w:rsidR="3DBADF43">
              <w:rPr>
                <w:rFonts w:ascii="Comic Sans MS" w:hAnsi="Comic Sans MS" w:eastAsia="Comic Sans MS" w:cs="Comic Sans MS"/>
              </w:rPr>
              <w:t xml:space="preserve"> </w:t>
            </w:r>
          </w:p>
          <w:p w:rsidR="00872871" w:rsidP="73D9CF96" w:rsidRDefault="04C4B1AC" w14:paraId="37482154" w14:textId="77777777">
            <w:pPr>
              <w:spacing w:line="259" w:lineRule="auto"/>
              <w:rPr>
                <w:rFonts w:ascii="Comic Sans MS" w:hAnsi="Comic Sans MS" w:eastAsia="Comic Sans MS" w:cs="Comic Sans MS"/>
              </w:rPr>
            </w:pPr>
            <w:proofErr w:type="spellStart"/>
            <w:r w:rsidRPr="73D9CF96">
              <w:rPr>
                <w:rFonts w:ascii="Comic Sans MS" w:hAnsi="Comic Sans MS" w:eastAsia="Comic Sans MS" w:cs="Comic Sans MS"/>
              </w:rPr>
              <w:t>TTRockstars</w:t>
            </w:r>
            <w:proofErr w:type="spellEnd"/>
            <w:r w:rsidRPr="73D9CF96">
              <w:rPr>
                <w:rFonts w:ascii="Comic Sans MS" w:hAnsi="Comic Sans MS" w:eastAsia="Comic Sans MS" w:cs="Comic Sans MS"/>
              </w:rPr>
              <w:t xml:space="preserve"> as usual </w:t>
            </w:r>
          </w:p>
          <w:p w:rsidR="00A90F68" w:rsidP="73D9CF96" w:rsidRDefault="00A90F68" w14:paraId="168ECD48" w14:textId="6740AD60">
            <w:pPr>
              <w:spacing w:line="259" w:lineRule="auto"/>
              <w:rPr>
                <w:rFonts w:ascii="Comic Sans MS" w:hAnsi="Comic Sans MS" w:eastAsia="Comic Sans MS" w:cs="Comic Sans MS"/>
              </w:rPr>
            </w:pPr>
          </w:p>
        </w:tc>
        <w:tc>
          <w:tcPr>
            <w:tcW w:w="7029" w:type="dxa"/>
            <w:gridSpan w:val="2"/>
            <w:vMerge/>
            <w:tcMar/>
          </w:tcPr>
          <w:p w:rsidR="00FB5C96" w:rsidRDefault="00FB5C96" w14:paraId="7F66053D" w14:textId="77777777">
            <w:pPr>
              <w:rPr>
                <w:sz w:val="24"/>
              </w:rPr>
            </w:pPr>
          </w:p>
        </w:tc>
      </w:tr>
      <w:tr w:rsidR="003D6508" w:rsidTr="631C5197" w14:paraId="76C4F3B3" w14:textId="77777777">
        <w:tc>
          <w:tcPr>
            <w:tcW w:w="6675" w:type="dxa"/>
            <w:tcMar/>
          </w:tcPr>
          <w:p w:rsidRPr="00972CF6" w:rsidR="009F6675" w:rsidP="3F88E76D" w:rsidRDefault="00225692" w14:paraId="507974D3" w14:textId="24670EEB">
            <w:pPr>
              <w:rPr>
                <w:rFonts w:ascii="Comic Sans MS" w:hAnsi="Comic Sans MS" w:eastAsia="Comic Sans MS" w:cs="Comic Sans MS"/>
                <w:color w:val="000000"/>
              </w:rPr>
            </w:pPr>
            <w:r w:rsidRPr="3F88E76D">
              <w:rPr>
                <w:rFonts w:ascii="Comic Sans MS" w:hAnsi="Comic Sans MS" w:eastAsia="Comic Sans MS" w:cs="Comic Sans MS"/>
                <w:b/>
                <w:bCs/>
              </w:rPr>
              <w:t>Science</w:t>
            </w:r>
            <w:r w:rsidRPr="3F88E76D" w:rsidR="00972CF6">
              <w:rPr>
                <w:rFonts w:ascii="Comic Sans MS" w:hAnsi="Comic Sans MS" w:eastAsia="Comic Sans MS" w:cs="Comic Sans MS"/>
                <w:b/>
                <w:bCs/>
              </w:rPr>
              <w:t xml:space="preserve">- </w:t>
            </w:r>
            <w:r w:rsidRPr="3F88E76D" w:rsidR="00972CF6">
              <w:rPr>
                <w:rFonts w:ascii="Comic Sans MS" w:hAnsi="Comic Sans MS" w:eastAsia="Comic Sans MS" w:cs="Comic Sans MS"/>
                <w:b/>
                <w:bCs/>
                <w:color w:val="000000" w:themeColor="text1"/>
              </w:rPr>
              <w:t>Sound</w:t>
            </w:r>
          </w:p>
        </w:tc>
        <w:tc>
          <w:tcPr>
            <w:tcW w:w="4530" w:type="dxa"/>
            <w:gridSpan w:val="2"/>
            <w:tcMar/>
          </w:tcPr>
          <w:p w:rsidRPr="00FB5C96" w:rsidR="009F6675" w:rsidP="3F88E76D" w:rsidRDefault="00225692" w14:paraId="5E83942C" w14:textId="77777777">
            <w:pPr>
              <w:rPr>
                <w:rFonts w:ascii="Comic Sans MS" w:hAnsi="Comic Sans MS" w:eastAsia="Comic Sans MS" w:cs="Comic Sans MS"/>
                <w:b/>
                <w:bCs/>
              </w:rPr>
            </w:pPr>
            <w:r w:rsidRPr="3F88E76D">
              <w:rPr>
                <w:rFonts w:ascii="Comic Sans MS" w:hAnsi="Comic Sans MS" w:eastAsia="Comic Sans MS" w:cs="Comic Sans MS"/>
                <w:b/>
                <w:bCs/>
              </w:rPr>
              <w:t xml:space="preserve">Spellings </w:t>
            </w:r>
          </w:p>
        </w:tc>
        <w:tc>
          <w:tcPr>
            <w:tcW w:w="4183" w:type="dxa"/>
            <w:tcMar/>
          </w:tcPr>
          <w:p w:rsidR="00225692" w:rsidP="3F88E76D" w:rsidRDefault="00225692" w14:paraId="1D2D87F1" w14:textId="5B9E788D">
            <w:pPr>
              <w:rPr>
                <w:rFonts w:ascii="Comic Sans MS" w:hAnsi="Comic Sans MS" w:eastAsia="Comic Sans MS" w:cs="Comic Sans MS"/>
                <w:b/>
                <w:bCs/>
              </w:rPr>
            </w:pPr>
            <w:r w:rsidRPr="3F88E76D">
              <w:rPr>
                <w:rFonts w:ascii="Comic Sans MS" w:hAnsi="Comic Sans MS" w:eastAsia="Comic Sans MS" w:cs="Comic Sans MS"/>
                <w:b/>
                <w:bCs/>
              </w:rPr>
              <w:t>PE</w:t>
            </w:r>
          </w:p>
        </w:tc>
      </w:tr>
      <w:tr w:rsidR="00872871" w:rsidTr="631C5197" w14:paraId="6C4914CE" w14:textId="77777777">
        <w:tc>
          <w:tcPr>
            <w:tcW w:w="6675" w:type="dxa"/>
            <w:tcMar/>
          </w:tcPr>
          <w:p w:rsidRPr="002B2681" w:rsidR="009F6675" w:rsidP="631C5197" w:rsidRDefault="009F6675" w14:paraId="42D78819" w14:textId="3CD5D489">
            <w:pPr>
              <w:rPr>
                <w:rFonts w:ascii="Comic Sans MS" w:hAnsi="Comic Sans MS" w:eastAsia="Comic Sans MS" w:cs="Comic Sans MS"/>
                <w:noProof w:val="0"/>
                <w:sz w:val="22"/>
                <w:szCs w:val="22"/>
                <w:lang w:val="en-GB"/>
              </w:rPr>
            </w:pPr>
            <w:r w:rsidRPr="631C5197" w:rsidR="771FC1F9">
              <w:rPr>
                <w:rFonts w:ascii="Comic Sans MS" w:hAnsi="Comic Sans MS" w:eastAsia="Comic Sans MS" w:cs="Comic Sans MS"/>
                <w:noProof w:val="0"/>
                <w:sz w:val="22"/>
                <w:szCs w:val="22"/>
                <w:lang w:val="en-GB"/>
              </w:rPr>
              <w:t>This week’s home learning is going to link our sound topic to Music. Use the link below to learn about pitch and melody when you are singing or in a band.</w:t>
            </w:r>
          </w:p>
          <w:p w:rsidRPr="002B2681" w:rsidR="009F6675" w:rsidP="631C5197" w:rsidRDefault="009F6675" w14:paraId="4C1CD5DF" w14:textId="76E637EE">
            <w:pPr>
              <w:pStyle w:val="Normal"/>
              <w:rPr>
                <w:rFonts w:ascii="Comic Sans MS" w:hAnsi="Comic Sans MS" w:eastAsia="Comic Sans MS" w:cs="Comic Sans MS"/>
                <w:noProof w:val="0"/>
                <w:sz w:val="22"/>
                <w:szCs w:val="22"/>
                <w:lang w:val="en-GB"/>
              </w:rPr>
            </w:pPr>
          </w:p>
          <w:p w:rsidRPr="002B2681" w:rsidR="009F6675" w:rsidP="631C5197" w:rsidRDefault="009F6675" w14:paraId="609D28DE" w14:textId="533AB726">
            <w:pPr>
              <w:rPr>
                <w:rFonts w:ascii="Comic Sans MS" w:hAnsi="Comic Sans MS" w:eastAsia="Comic Sans MS" w:cs="Comic Sans MS"/>
                <w:noProof w:val="0"/>
                <w:sz w:val="22"/>
                <w:szCs w:val="22"/>
                <w:lang w:val="en-GB"/>
              </w:rPr>
            </w:pPr>
            <w:hyperlink r:id="Rb0ba9073211a4cb5">
              <w:r w:rsidRPr="631C5197" w:rsidR="771FC1F9">
                <w:rPr>
                  <w:rStyle w:val="Hyperlink"/>
                  <w:rFonts w:ascii="Comic Sans MS" w:hAnsi="Comic Sans MS" w:eastAsia="Comic Sans MS" w:cs="Comic Sans MS"/>
                  <w:noProof w:val="0"/>
                  <w:color w:val="0000FF"/>
                  <w:sz w:val="22"/>
                  <w:szCs w:val="22"/>
                  <w:u w:val="single"/>
                  <w:lang w:val="en-GB"/>
                </w:rPr>
                <w:t>https://www.bbc.co.uk/bitesize/articles/z7xsf4j</w:t>
              </w:r>
            </w:hyperlink>
            <w:r w:rsidRPr="631C5197" w:rsidR="771FC1F9">
              <w:rPr>
                <w:rFonts w:ascii="Comic Sans MS" w:hAnsi="Comic Sans MS" w:eastAsia="Comic Sans MS" w:cs="Comic Sans MS"/>
                <w:noProof w:val="0"/>
                <w:sz w:val="22"/>
                <w:szCs w:val="22"/>
                <w:lang w:val="en-GB"/>
              </w:rPr>
              <w:t xml:space="preserve"> </w:t>
            </w:r>
          </w:p>
          <w:p w:rsidRPr="002B2681" w:rsidR="009F6675" w:rsidP="631C5197" w:rsidRDefault="009F6675" w14:paraId="7CC62158" w14:textId="7E8EE9C7">
            <w:pPr>
              <w:rPr>
                <w:rFonts w:ascii="Comic Sans MS" w:hAnsi="Comic Sans MS" w:eastAsia="Comic Sans MS" w:cs="Comic Sans MS"/>
                <w:noProof w:val="0"/>
                <w:sz w:val="22"/>
                <w:szCs w:val="22"/>
                <w:lang w:val="en-GB"/>
              </w:rPr>
            </w:pPr>
            <w:r w:rsidRPr="631C5197" w:rsidR="771FC1F9">
              <w:rPr>
                <w:rFonts w:ascii="Comic Sans MS" w:hAnsi="Comic Sans MS" w:eastAsia="Comic Sans MS" w:cs="Comic Sans MS"/>
                <w:noProof w:val="0"/>
                <w:sz w:val="22"/>
                <w:szCs w:val="22"/>
                <w:lang w:val="en-GB"/>
              </w:rPr>
              <w:t>Use the interactive game to test your knowledge, did you get them all right? Now it's time to put it into practice, if you want you could record your song from your lesson in a video and send it to us.</w:t>
            </w:r>
          </w:p>
        </w:tc>
        <w:tc>
          <w:tcPr>
            <w:tcW w:w="4530" w:type="dxa"/>
            <w:gridSpan w:val="2"/>
            <w:tcMar/>
          </w:tcPr>
          <w:p w:rsidRPr="002B2681" w:rsidR="00834047" w:rsidP="3F88E76D" w:rsidRDefault="00834047" w14:paraId="58A62D1D" w14:textId="77777777">
            <w:pPr>
              <w:rPr>
                <w:rFonts w:ascii="Comic Sans MS" w:hAnsi="Comic Sans MS" w:eastAsia="Comic Sans MS" w:cs="Comic Sans MS"/>
              </w:rPr>
            </w:pPr>
            <w:r w:rsidRPr="3F88E76D">
              <w:rPr>
                <w:rFonts w:ascii="Comic Sans MS" w:hAnsi="Comic Sans MS" w:eastAsia="Comic Sans MS" w:cs="Comic Sans MS"/>
              </w:rPr>
              <w:t>Please see below for a list of Year 4 spellings. We suggest practicing between six and ten words a week</w:t>
            </w:r>
            <w:proofErr w:type="gramStart"/>
            <w:r w:rsidRPr="3F88E76D">
              <w:rPr>
                <w:rFonts w:ascii="Comic Sans MS" w:hAnsi="Comic Sans MS" w:eastAsia="Comic Sans MS" w:cs="Comic Sans MS"/>
              </w:rPr>
              <w:t xml:space="preserve">.  </w:t>
            </w:r>
            <w:proofErr w:type="gramEnd"/>
          </w:p>
          <w:p w:rsidRPr="002B2681" w:rsidR="009F6675" w:rsidP="3F88E76D" w:rsidRDefault="00834047" w14:paraId="48BA0F94" w14:textId="0E0D2F2C">
            <w:pPr>
              <w:rPr>
                <w:rFonts w:ascii="Comic Sans MS" w:hAnsi="Comic Sans MS" w:eastAsia="Comic Sans MS" w:cs="Comic Sans MS"/>
              </w:rPr>
            </w:pPr>
            <w:r w:rsidRPr="3F88E76D">
              <w:rPr>
                <w:rFonts w:ascii="Comic Sans MS" w:hAnsi="Comic Sans MS" w:eastAsia="Comic Sans MS" w:cs="Comic Sans MS"/>
              </w:rPr>
              <w:t>Encourage your child to use them in a sentence and please check they understand the meaning of each word.</w:t>
            </w:r>
          </w:p>
          <w:p w:rsidRPr="002B2681" w:rsidR="00972CF6" w:rsidP="3F88E76D" w:rsidRDefault="00972CF6" w14:paraId="659B947A" w14:textId="460AA8C1">
            <w:pPr>
              <w:rPr>
                <w:rFonts w:ascii="Comic Sans MS" w:hAnsi="Comic Sans MS" w:eastAsia="Comic Sans MS" w:cs="Comic Sans MS"/>
              </w:rPr>
            </w:pPr>
            <w:r w:rsidRPr="3F88E76D">
              <w:rPr>
                <w:rFonts w:ascii="Comic Sans MS" w:hAnsi="Comic Sans MS" w:eastAsia="Comic Sans MS" w:cs="Comic Sans MS"/>
              </w:rPr>
              <w:t>If you are not confident with the Year 1/2 words- please focus on these first.</w:t>
            </w:r>
          </w:p>
        </w:tc>
        <w:tc>
          <w:tcPr>
            <w:tcW w:w="4183" w:type="dxa"/>
            <w:tcMar/>
          </w:tcPr>
          <w:p w:rsidRPr="002B2681" w:rsidR="00972CF6" w:rsidP="6C80B9BC" w:rsidRDefault="4B944FDD" w14:paraId="0A07BCC9" w14:textId="0E105078">
            <w:pPr>
              <w:spacing w:line="259" w:lineRule="auto"/>
            </w:pPr>
            <w:r w:rsidRPr="6C80B9BC">
              <w:rPr>
                <w:rFonts w:ascii="Comic Sans MS" w:hAnsi="Comic Sans MS" w:eastAsia="Comic Sans MS" w:cs="Comic Sans MS"/>
              </w:rPr>
              <w:t xml:space="preserve">Head out in the sunshine for a daily walk, cycle or run. </w:t>
            </w:r>
          </w:p>
          <w:p w:rsidRPr="002B2681" w:rsidR="00972CF6" w:rsidP="73D9CF96" w:rsidRDefault="67D4AEB8" w14:paraId="51753B0C" w14:textId="50AC64D6">
            <w:pPr>
              <w:spacing w:line="259" w:lineRule="auto"/>
              <w:rPr>
                <w:rFonts w:ascii="Comic Sans MS" w:hAnsi="Comic Sans MS" w:eastAsia="Comic Sans MS" w:cs="Comic Sans MS"/>
              </w:rPr>
            </w:pPr>
            <w:r w:rsidRPr="73D9CF96">
              <w:rPr>
                <w:rFonts w:ascii="Comic Sans MS" w:hAnsi="Comic Sans MS" w:eastAsia="Comic Sans MS" w:cs="Comic Sans MS"/>
              </w:rPr>
              <w:t>Challenge: time yourself and see if you can beat your time each day</w:t>
            </w:r>
            <w:r w:rsidRPr="73D9CF96" w:rsidR="01F937DA">
              <w:rPr>
                <w:rFonts w:ascii="Comic Sans MS" w:hAnsi="Comic Sans MS" w:eastAsia="Comic Sans MS" w:cs="Comic Sans MS"/>
              </w:rPr>
              <w:t>.</w:t>
            </w:r>
          </w:p>
          <w:p w:rsidRPr="002B2681" w:rsidR="00972CF6" w:rsidP="73D9CF96" w:rsidRDefault="01F937DA" w14:paraId="2C6B235E" w14:textId="0DC9AD8F">
            <w:pPr>
              <w:spacing w:line="259" w:lineRule="auto"/>
              <w:rPr>
                <w:rFonts w:ascii="Comic Sans MS" w:hAnsi="Comic Sans MS" w:eastAsia="Comic Sans MS" w:cs="Comic Sans MS"/>
              </w:rPr>
            </w:pPr>
            <w:r w:rsidRPr="73D9CF96">
              <w:rPr>
                <w:rFonts w:ascii="Comic Sans MS" w:hAnsi="Comic Sans MS" w:eastAsia="Comic Sans MS" w:cs="Comic Sans MS"/>
              </w:rPr>
              <w:t>Please also look on website in PE/exercise activity list.</w:t>
            </w:r>
          </w:p>
          <w:p w:rsidRPr="002B2681" w:rsidR="00972CF6" w:rsidP="73D9CF96" w:rsidRDefault="7675E8C4" w14:paraId="1C9BF778" w14:textId="24A32DE8">
            <w:pPr>
              <w:spacing w:line="259" w:lineRule="auto"/>
              <w:rPr>
                <w:rFonts w:ascii="Comic Sans MS" w:hAnsi="Comic Sans MS" w:eastAsia="Comic Sans MS" w:cs="Comic Sans MS"/>
              </w:rPr>
            </w:pPr>
            <w:r w:rsidRPr="73D9CF96">
              <w:rPr>
                <w:rFonts w:ascii="Comic Sans MS" w:hAnsi="Comic Sans MS" w:eastAsia="Comic Sans MS" w:cs="Comic Sans MS"/>
              </w:rPr>
              <w:t>Can you spot any of the things on the scavenger hunt list during your exercise?</w:t>
            </w:r>
          </w:p>
        </w:tc>
      </w:tr>
    </w:tbl>
    <w:p w:rsidR="00FB5C96" w:rsidRDefault="00FB5C96" w14:paraId="4AB0213D" w14:textId="13405741">
      <w:pPr>
        <w:rPr>
          <w:sz w:val="24"/>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Pr="00834047" w:rsidR="00834047" w:rsidTr="00834047" w14:paraId="716B4CF4" w14:textId="77777777">
        <w:tc>
          <w:tcPr>
            <w:tcW w:w="2198" w:type="dxa"/>
          </w:tcPr>
          <w:p w:rsidRPr="00834047" w:rsidR="00834047" w:rsidP="00834047" w:rsidRDefault="00834047" w14:paraId="1EF8434A" w14:textId="0D73C7AC">
            <w:pPr>
              <w:rPr>
                <w:rFonts w:ascii="Comic Sans MS" w:hAnsi="Comic Sans MS"/>
                <w:sz w:val="24"/>
              </w:rPr>
            </w:pPr>
            <w:r w:rsidRPr="00834047">
              <w:rPr>
                <w:rFonts w:ascii="Comic Sans MS" w:hAnsi="Comic Sans MS"/>
                <w:sz w:val="24"/>
              </w:rPr>
              <w:t>Affixes</w:t>
            </w:r>
          </w:p>
        </w:tc>
        <w:tc>
          <w:tcPr>
            <w:tcW w:w="2198" w:type="dxa"/>
          </w:tcPr>
          <w:p w:rsidRPr="00834047" w:rsidR="00834047" w:rsidP="00834047" w:rsidRDefault="00834047" w14:paraId="353A41BB" w14:textId="77777777">
            <w:pPr>
              <w:rPr>
                <w:rFonts w:ascii="Comic Sans MS" w:hAnsi="Comic Sans MS"/>
                <w:sz w:val="24"/>
              </w:rPr>
            </w:pPr>
          </w:p>
        </w:tc>
        <w:tc>
          <w:tcPr>
            <w:tcW w:w="2198" w:type="dxa"/>
          </w:tcPr>
          <w:p w:rsidRPr="00834047" w:rsidR="00834047" w:rsidP="00834047" w:rsidRDefault="00834047" w14:paraId="16F8603A" w14:textId="41B91E3E">
            <w:pPr>
              <w:rPr>
                <w:rFonts w:ascii="Comic Sans MS" w:hAnsi="Comic Sans MS"/>
                <w:sz w:val="24"/>
              </w:rPr>
            </w:pPr>
            <w:r w:rsidRPr="00834047">
              <w:rPr>
                <w:rFonts w:ascii="Comic Sans MS" w:hAnsi="Comic Sans MS"/>
                <w:sz w:val="24"/>
              </w:rPr>
              <w:t>Words ending /</w:t>
            </w:r>
            <w:proofErr w:type="spellStart"/>
            <w:r w:rsidRPr="00834047">
              <w:rPr>
                <w:rFonts w:ascii="Comic Sans MS" w:hAnsi="Comic Sans MS"/>
                <w:sz w:val="24"/>
              </w:rPr>
              <w:t>er</w:t>
            </w:r>
            <w:proofErr w:type="spellEnd"/>
            <w:r w:rsidRPr="00834047">
              <w:rPr>
                <w:rFonts w:ascii="Comic Sans MS" w:hAnsi="Comic Sans MS"/>
                <w:sz w:val="24"/>
              </w:rPr>
              <w:t>/</w:t>
            </w:r>
          </w:p>
        </w:tc>
        <w:tc>
          <w:tcPr>
            <w:tcW w:w="2198" w:type="dxa"/>
          </w:tcPr>
          <w:p w:rsidRPr="00834047" w:rsidR="00834047" w:rsidP="00834047" w:rsidRDefault="00834047" w14:paraId="51905AE0" w14:textId="498B560D">
            <w:pPr>
              <w:rPr>
                <w:rFonts w:ascii="Comic Sans MS" w:hAnsi="Comic Sans MS"/>
                <w:sz w:val="24"/>
              </w:rPr>
            </w:pPr>
            <w:r w:rsidRPr="00972CF6">
              <w:rPr>
                <w:rFonts w:ascii="Comic Sans MS" w:hAnsi="Comic Sans MS"/>
                <w:sz w:val="20"/>
                <w:szCs w:val="18"/>
              </w:rPr>
              <w:t xml:space="preserve">Rare grapheme phoneme correspondences </w:t>
            </w:r>
          </w:p>
        </w:tc>
        <w:tc>
          <w:tcPr>
            <w:tcW w:w="2198" w:type="dxa"/>
          </w:tcPr>
          <w:p w:rsidRPr="00834047" w:rsidR="00834047" w:rsidP="00834047" w:rsidRDefault="00834047" w14:paraId="29FB19FE" w14:textId="7C07A591">
            <w:pPr>
              <w:rPr>
                <w:rFonts w:ascii="Comic Sans MS" w:hAnsi="Comic Sans MS"/>
                <w:sz w:val="24"/>
              </w:rPr>
            </w:pPr>
            <w:r w:rsidRPr="00834047">
              <w:rPr>
                <w:rFonts w:ascii="Comic Sans MS" w:hAnsi="Comic Sans MS"/>
                <w:sz w:val="24"/>
              </w:rPr>
              <w:t>Less common digraphs</w:t>
            </w:r>
          </w:p>
        </w:tc>
        <w:tc>
          <w:tcPr>
            <w:tcW w:w="2199" w:type="dxa"/>
          </w:tcPr>
          <w:p w:rsidRPr="00834047" w:rsidR="00834047" w:rsidP="00834047" w:rsidRDefault="00834047" w14:paraId="2120FE37" w14:textId="5FD88DBD">
            <w:pPr>
              <w:rPr>
                <w:rFonts w:ascii="Comic Sans MS" w:hAnsi="Comic Sans MS"/>
                <w:sz w:val="24"/>
              </w:rPr>
            </w:pPr>
            <w:r w:rsidRPr="00834047">
              <w:rPr>
                <w:rFonts w:ascii="Comic Sans MS" w:hAnsi="Comic Sans MS"/>
                <w:sz w:val="24"/>
              </w:rPr>
              <w:t>Different spellings of /</w:t>
            </w:r>
            <w:proofErr w:type="spellStart"/>
            <w:r w:rsidRPr="00834047">
              <w:rPr>
                <w:rFonts w:ascii="Comic Sans MS" w:hAnsi="Comic Sans MS"/>
                <w:sz w:val="24"/>
              </w:rPr>
              <w:t>sh</w:t>
            </w:r>
            <w:proofErr w:type="spellEnd"/>
            <w:r w:rsidRPr="00834047">
              <w:rPr>
                <w:rFonts w:ascii="Comic Sans MS" w:hAnsi="Comic Sans MS"/>
                <w:sz w:val="24"/>
              </w:rPr>
              <w:t>/</w:t>
            </w:r>
          </w:p>
        </w:tc>
        <w:tc>
          <w:tcPr>
            <w:tcW w:w="2199" w:type="dxa"/>
          </w:tcPr>
          <w:p w:rsidRPr="00834047" w:rsidR="00834047" w:rsidP="00834047" w:rsidRDefault="00834047" w14:paraId="09C54EC3" w14:textId="1BD18B14">
            <w:pPr>
              <w:rPr>
                <w:rFonts w:ascii="Comic Sans MS" w:hAnsi="Comic Sans MS"/>
                <w:sz w:val="24"/>
              </w:rPr>
            </w:pPr>
            <w:r w:rsidRPr="00834047">
              <w:rPr>
                <w:rFonts w:ascii="Comic Sans MS" w:hAnsi="Comic Sans MS"/>
                <w:sz w:val="24"/>
              </w:rPr>
              <w:t>2 syllable words</w:t>
            </w:r>
          </w:p>
        </w:tc>
      </w:tr>
      <w:tr w:rsidRPr="00834047" w:rsidR="00834047" w:rsidTr="00834047" w14:paraId="23272888" w14:textId="77777777">
        <w:tc>
          <w:tcPr>
            <w:tcW w:w="2198" w:type="dxa"/>
          </w:tcPr>
          <w:p w:rsidR="00834047" w:rsidP="00834047" w:rsidRDefault="00834047" w14:paraId="59D4FE1F" w14:textId="77777777">
            <w:pPr>
              <w:spacing w:line="360" w:lineRule="auto"/>
              <w:rPr>
                <w:rFonts w:ascii="Comic Sans MS" w:hAnsi="Comic Sans MS"/>
                <w:sz w:val="24"/>
              </w:rPr>
            </w:pPr>
            <w:r w:rsidRPr="00834047">
              <w:rPr>
                <w:rFonts w:ascii="Comic Sans MS" w:hAnsi="Comic Sans MS"/>
                <w:sz w:val="24"/>
              </w:rPr>
              <w:t xml:space="preserve">important describe </w:t>
            </w:r>
          </w:p>
          <w:p w:rsidRPr="00834047" w:rsidR="00834047" w:rsidP="00834047" w:rsidRDefault="00834047" w14:paraId="3C741CBC" w14:textId="41E719C9">
            <w:pPr>
              <w:spacing w:line="360" w:lineRule="auto"/>
              <w:rPr>
                <w:rFonts w:ascii="Comic Sans MS" w:hAnsi="Comic Sans MS"/>
                <w:sz w:val="24"/>
              </w:rPr>
            </w:pPr>
            <w:r w:rsidRPr="00834047">
              <w:rPr>
                <w:rFonts w:ascii="Comic Sans MS" w:hAnsi="Comic Sans MS"/>
                <w:sz w:val="24"/>
              </w:rPr>
              <w:t>occasion occasionally accident accidentally</w:t>
            </w:r>
          </w:p>
        </w:tc>
        <w:tc>
          <w:tcPr>
            <w:tcW w:w="2198" w:type="dxa"/>
          </w:tcPr>
          <w:p w:rsidR="00834047" w:rsidP="00834047" w:rsidRDefault="00834047" w14:paraId="56B8FD91" w14:textId="77777777">
            <w:pPr>
              <w:spacing w:line="360" w:lineRule="auto"/>
              <w:rPr>
                <w:rFonts w:ascii="Comic Sans MS" w:hAnsi="Comic Sans MS"/>
                <w:sz w:val="24"/>
              </w:rPr>
            </w:pPr>
            <w:r w:rsidRPr="00834047">
              <w:rPr>
                <w:rFonts w:ascii="Comic Sans MS" w:hAnsi="Comic Sans MS"/>
                <w:sz w:val="24"/>
              </w:rPr>
              <w:t xml:space="preserve">potato </w:t>
            </w:r>
          </w:p>
          <w:p w:rsidR="00834047" w:rsidP="00834047" w:rsidRDefault="00834047" w14:paraId="096777D2" w14:textId="77777777">
            <w:pPr>
              <w:spacing w:line="360" w:lineRule="auto"/>
              <w:rPr>
                <w:rFonts w:ascii="Comic Sans MS" w:hAnsi="Comic Sans MS"/>
                <w:sz w:val="24"/>
              </w:rPr>
            </w:pPr>
            <w:r w:rsidRPr="00834047">
              <w:rPr>
                <w:rFonts w:ascii="Comic Sans MS" w:hAnsi="Comic Sans MS"/>
                <w:sz w:val="24"/>
              </w:rPr>
              <w:t xml:space="preserve">potatoes </w:t>
            </w:r>
          </w:p>
          <w:p w:rsidR="00834047" w:rsidP="00834047" w:rsidRDefault="00834047" w14:paraId="192A824C" w14:textId="77777777">
            <w:pPr>
              <w:spacing w:line="360" w:lineRule="auto"/>
              <w:rPr>
                <w:rFonts w:ascii="Comic Sans MS" w:hAnsi="Comic Sans MS"/>
                <w:sz w:val="24"/>
              </w:rPr>
            </w:pPr>
            <w:r w:rsidRPr="00834047">
              <w:rPr>
                <w:rFonts w:ascii="Comic Sans MS" w:hAnsi="Comic Sans MS"/>
                <w:sz w:val="24"/>
              </w:rPr>
              <w:t xml:space="preserve">busy </w:t>
            </w:r>
          </w:p>
          <w:p w:rsidRPr="00834047" w:rsidR="00834047" w:rsidP="00834047" w:rsidRDefault="00834047" w14:paraId="4D7F27F2" w14:textId="616C7752">
            <w:pPr>
              <w:spacing w:line="360" w:lineRule="auto"/>
              <w:rPr>
                <w:rFonts w:ascii="Comic Sans MS" w:hAnsi="Comic Sans MS"/>
                <w:sz w:val="24"/>
              </w:rPr>
            </w:pPr>
            <w:r w:rsidRPr="00834047">
              <w:rPr>
                <w:rFonts w:ascii="Comic Sans MS" w:hAnsi="Comic Sans MS"/>
                <w:sz w:val="24"/>
              </w:rPr>
              <w:t>business</w:t>
            </w:r>
          </w:p>
        </w:tc>
        <w:tc>
          <w:tcPr>
            <w:tcW w:w="2198" w:type="dxa"/>
          </w:tcPr>
          <w:p w:rsidRPr="00834047" w:rsidR="00834047" w:rsidP="00834047" w:rsidRDefault="00834047" w14:paraId="222C4BFA" w14:textId="66D5511A">
            <w:pPr>
              <w:spacing w:line="360" w:lineRule="auto"/>
              <w:rPr>
                <w:rFonts w:ascii="Comic Sans MS" w:hAnsi="Comic Sans MS"/>
                <w:sz w:val="24"/>
              </w:rPr>
            </w:pPr>
            <w:r w:rsidRPr="00834047">
              <w:rPr>
                <w:rFonts w:ascii="Comic Sans MS" w:hAnsi="Comic Sans MS"/>
                <w:sz w:val="24"/>
              </w:rPr>
              <w:t xml:space="preserve">quarter remember </w:t>
            </w:r>
            <w:proofErr w:type="gramStart"/>
            <w:r w:rsidRPr="00834047">
              <w:rPr>
                <w:rFonts w:ascii="Comic Sans MS" w:hAnsi="Comic Sans MS"/>
                <w:sz w:val="24"/>
              </w:rPr>
              <w:t>consider</w:t>
            </w:r>
            <w:proofErr w:type="gramEnd"/>
          </w:p>
        </w:tc>
        <w:tc>
          <w:tcPr>
            <w:tcW w:w="2198" w:type="dxa"/>
          </w:tcPr>
          <w:p w:rsidR="00834047" w:rsidP="00834047" w:rsidRDefault="00834047" w14:paraId="1A86FD44" w14:textId="6E4C44EC">
            <w:pPr>
              <w:spacing w:line="360" w:lineRule="auto"/>
              <w:rPr>
                <w:rFonts w:ascii="Comic Sans MS" w:hAnsi="Comic Sans MS"/>
                <w:sz w:val="24"/>
              </w:rPr>
            </w:pPr>
            <w:r>
              <w:rPr>
                <w:rFonts w:ascii="Comic Sans MS" w:hAnsi="Comic Sans MS"/>
                <w:sz w:val="24"/>
              </w:rPr>
              <w:t>m</w:t>
            </w:r>
            <w:r w:rsidRPr="00834047">
              <w:rPr>
                <w:rFonts w:ascii="Comic Sans MS" w:hAnsi="Comic Sans MS"/>
                <w:sz w:val="24"/>
              </w:rPr>
              <w:t>inute</w:t>
            </w:r>
          </w:p>
          <w:p w:rsidR="00834047" w:rsidP="00834047" w:rsidRDefault="00834047" w14:paraId="28432703" w14:textId="77777777">
            <w:pPr>
              <w:spacing w:line="360" w:lineRule="auto"/>
              <w:rPr>
                <w:rFonts w:ascii="Comic Sans MS" w:hAnsi="Comic Sans MS"/>
                <w:sz w:val="24"/>
              </w:rPr>
            </w:pPr>
            <w:r w:rsidRPr="00834047">
              <w:rPr>
                <w:rFonts w:ascii="Comic Sans MS" w:hAnsi="Comic Sans MS"/>
                <w:sz w:val="24"/>
              </w:rPr>
              <w:t xml:space="preserve">build </w:t>
            </w:r>
          </w:p>
          <w:p w:rsidR="00834047" w:rsidP="00834047" w:rsidRDefault="00834047" w14:paraId="2F595396" w14:textId="77777777">
            <w:pPr>
              <w:spacing w:line="360" w:lineRule="auto"/>
              <w:rPr>
                <w:rFonts w:ascii="Comic Sans MS" w:hAnsi="Comic Sans MS"/>
                <w:sz w:val="24"/>
              </w:rPr>
            </w:pPr>
            <w:r w:rsidRPr="00834047">
              <w:rPr>
                <w:rFonts w:ascii="Comic Sans MS" w:hAnsi="Comic Sans MS"/>
                <w:sz w:val="24"/>
              </w:rPr>
              <w:t xml:space="preserve">fruit </w:t>
            </w:r>
          </w:p>
          <w:p w:rsidR="00834047" w:rsidP="00834047" w:rsidRDefault="00834047" w14:paraId="3FA296A4" w14:textId="77777777">
            <w:pPr>
              <w:spacing w:line="360" w:lineRule="auto"/>
              <w:rPr>
                <w:rFonts w:ascii="Comic Sans MS" w:hAnsi="Comic Sans MS"/>
                <w:sz w:val="24"/>
              </w:rPr>
            </w:pPr>
            <w:r w:rsidRPr="00834047">
              <w:rPr>
                <w:rFonts w:ascii="Comic Sans MS" w:hAnsi="Comic Sans MS"/>
                <w:sz w:val="24"/>
              </w:rPr>
              <w:t xml:space="preserve">guard </w:t>
            </w:r>
          </w:p>
          <w:p w:rsidRPr="00834047" w:rsidR="00834047" w:rsidP="00834047" w:rsidRDefault="00834047" w14:paraId="186B803A" w14:textId="10E86CCC">
            <w:pPr>
              <w:spacing w:line="360" w:lineRule="auto"/>
              <w:rPr>
                <w:rFonts w:ascii="Comic Sans MS" w:hAnsi="Comic Sans MS"/>
                <w:sz w:val="24"/>
              </w:rPr>
            </w:pPr>
            <w:r w:rsidRPr="00834047">
              <w:rPr>
                <w:rFonts w:ascii="Comic Sans MS" w:hAnsi="Comic Sans MS"/>
                <w:sz w:val="24"/>
              </w:rPr>
              <w:t>guide</w:t>
            </w:r>
          </w:p>
        </w:tc>
        <w:tc>
          <w:tcPr>
            <w:tcW w:w="2198" w:type="dxa"/>
          </w:tcPr>
          <w:p w:rsidR="00834047" w:rsidP="00834047" w:rsidRDefault="00834047" w14:paraId="4A6FDAEC" w14:textId="77777777">
            <w:pPr>
              <w:spacing w:line="360" w:lineRule="auto"/>
              <w:rPr>
                <w:rFonts w:ascii="Comic Sans MS" w:hAnsi="Comic Sans MS"/>
                <w:sz w:val="24"/>
              </w:rPr>
            </w:pPr>
            <w:r w:rsidRPr="00834047">
              <w:rPr>
                <w:rFonts w:ascii="Comic Sans MS" w:hAnsi="Comic Sans MS"/>
                <w:sz w:val="24"/>
              </w:rPr>
              <w:t xml:space="preserve">island </w:t>
            </w:r>
          </w:p>
          <w:p w:rsidRPr="00834047" w:rsidR="00834047" w:rsidP="00834047" w:rsidRDefault="00834047" w14:paraId="6F22F2B4" w14:textId="7EFCFC81">
            <w:pPr>
              <w:spacing w:line="360" w:lineRule="auto"/>
              <w:rPr>
                <w:rFonts w:ascii="Comic Sans MS" w:hAnsi="Comic Sans MS"/>
                <w:sz w:val="24"/>
              </w:rPr>
            </w:pPr>
            <w:r w:rsidRPr="00834047">
              <w:rPr>
                <w:rFonts w:ascii="Comic Sans MS" w:hAnsi="Comic Sans MS"/>
                <w:sz w:val="24"/>
              </w:rPr>
              <w:t>knowledge</w:t>
            </w:r>
          </w:p>
        </w:tc>
        <w:tc>
          <w:tcPr>
            <w:tcW w:w="2199" w:type="dxa"/>
          </w:tcPr>
          <w:p w:rsidR="00834047" w:rsidP="00834047" w:rsidRDefault="00834047" w14:paraId="4EF9C50F" w14:textId="77777777">
            <w:pPr>
              <w:spacing w:line="360" w:lineRule="auto"/>
              <w:rPr>
                <w:rFonts w:ascii="Comic Sans MS" w:hAnsi="Comic Sans MS"/>
                <w:sz w:val="24"/>
              </w:rPr>
            </w:pPr>
            <w:r w:rsidRPr="00834047">
              <w:rPr>
                <w:rFonts w:ascii="Comic Sans MS" w:hAnsi="Comic Sans MS"/>
                <w:sz w:val="24"/>
              </w:rPr>
              <w:t xml:space="preserve">special </w:t>
            </w:r>
          </w:p>
          <w:p w:rsidRPr="00834047" w:rsidR="00834047" w:rsidP="00834047" w:rsidRDefault="00834047" w14:paraId="2AC5E817" w14:textId="402E6587">
            <w:pPr>
              <w:spacing w:line="360" w:lineRule="auto"/>
              <w:rPr>
                <w:rFonts w:ascii="Comic Sans MS" w:hAnsi="Comic Sans MS"/>
                <w:sz w:val="24"/>
              </w:rPr>
            </w:pPr>
            <w:r w:rsidRPr="00834047">
              <w:rPr>
                <w:rFonts w:ascii="Comic Sans MS" w:hAnsi="Comic Sans MS"/>
                <w:sz w:val="24"/>
              </w:rPr>
              <w:t>pressure</w:t>
            </w:r>
          </w:p>
        </w:tc>
        <w:tc>
          <w:tcPr>
            <w:tcW w:w="2199" w:type="dxa"/>
          </w:tcPr>
          <w:p w:rsidR="00834047" w:rsidP="00834047" w:rsidRDefault="00834047" w14:paraId="0FA03886" w14:textId="77777777">
            <w:pPr>
              <w:spacing w:line="360" w:lineRule="auto"/>
              <w:rPr>
                <w:rFonts w:ascii="Comic Sans MS" w:hAnsi="Comic Sans MS"/>
                <w:sz w:val="24"/>
              </w:rPr>
            </w:pPr>
            <w:r w:rsidRPr="00834047">
              <w:rPr>
                <w:rFonts w:ascii="Comic Sans MS" w:hAnsi="Comic Sans MS"/>
                <w:sz w:val="24"/>
              </w:rPr>
              <w:t xml:space="preserve">promise </w:t>
            </w:r>
          </w:p>
          <w:p w:rsidRPr="00834047" w:rsidR="00834047" w:rsidP="00834047" w:rsidRDefault="00834047" w14:paraId="05658836" w14:textId="5F09A232">
            <w:pPr>
              <w:spacing w:line="360" w:lineRule="auto"/>
              <w:rPr>
                <w:rFonts w:ascii="Comic Sans MS" w:hAnsi="Comic Sans MS"/>
                <w:sz w:val="24"/>
              </w:rPr>
            </w:pPr>
            <w:r w:rsidRPr="00834047">
              <w:rPr>
                <w:rFonts w:ascii="Comic Sans MS" w:hAnsi="Comic Sans MS"/>
                <w:sz w:val="24"/>
              </w:rPr>
              <w:t>purpose</w:t>
            </w:r>
          </w:p>
        </w:tc>
      </w:tr>
      <w:tr w:rsidRPr="00834047" w:rsidR="00834047" w:rsidTr="00834047" w14:paraId="5CFB9506" w14:textId="77777777">
        <w:tc>
          <w:tcPr>
            <w:tcW w:w="2198" w:type="dxa"/>
          </w:tcPr>
          <w:p w:rsidRPr="00834047" w:rsidR="00834047" w:rsidP="00834047" w:rsidRDefault="00834047" w14:paraId="304AA3A0" w14:textId="387C1BF8">
            <w:pPr>
              <w:rPr>
                <w:rFonts w:ascii="Comic Sans MS" w:hAnsi="Comic Sans MS"/>
                <w:sz w:val="24"/>
              </w:rPr>
            </w:pPr>
            <w:r w:rsidRPr="00834047">
              <w:rPr>
                <w:rFonts w:ascii="Comic Sans MS" w:hAnsi="Comic Sans MS"/>
                <w:sz w:val="24"/>
              </w:rPr>
              <w:t>Spellings of /shun/</w:t>
            </w:r>
          </w:p>
        </w:tc>
        <w:tc>
          <w:tcPr>
            <w:tcW w:w="2198" w:type="dxa"/>
          </w:tcPr>
          <w:p w:rsidRPr="00834047" w:rsidR="00834047" w:rsidP="00834047" w:rsidRDefault="00834047" w14:paraId="3A741022" w14:textId="686F73A6">
            <w:pPr>
              <w:rPr>
                <w:rFonts w:ascii="Comic Sans MS" w:hAnsi="Comic Sans MS"/>
                <w:sz w:val="24"/>
              </w:rPr>
            </w:pPr>
            <w:r w:rsidRPr="00972CF6">
              <w:rPr>
                <w:rFonts w:ascii="Comic Sans MS" w:hAnsi="Comic Sans MS"/>
                <w:szCs w:val="20"/>
              </w:rPr>
              <w:t>Polysyllabic words with unstressed consonants</w:t>
            </w:r>
          </w:p>
        </w:tc>
        <w:tc>
          <w:tcPr>
            <w:tcW w:w="2198" w:type="dxa"/>
          </w:tcPr>
          <w:p w:rsidRPr="00834047" w:rsidR="00834047" w:rsidP="00834047" w:rsidRDefault="00834047" w14:paraId="119BCE7B" w14:textId="2BAF1D82">
            <w:pPr>
              <w:rPr>
                <w:rFonts w:ascii="Comic Sans MS" w:hAnsi="Comic Sans MS"/>
                <w:sz w:val="24"/>
              </w:rPr>
            </w:pPr>
            <w:r w:rsidRPr="00834047">
              <w:rPr>
                <w:rFonts w:ascii="Comic Sans MS" w:hAnsi="Comic Sans MS"/>
                <w:sz w:val="24"/>
              </w:rPr>
              <w:t>Words ending /</w:t>
            </w:r>
            <w:proofErr w:type="spellStart"/>
            <w:r w:rsidRPr="00834047">
              <w:rPr>
                <w:rFonts w:ascii="Comic Sans MS" w:hAnsi="Comic Sans MS"/>
                <w:sz w:val="24"/>
              </w:rPr>
              <w:t>ar</w:t>
            </w:r>
            <w:proofErr w:type="spellEnd"/>
            <w:r w:rsidRPr="00834047">
              <w:rPr>
                <w:rFonts w:ascii="Comic Sans MS" w:hAnsi="Comic Sans MS"/>
                <w:sz w:val="24"/>
              </w:rPr>
              <w:t>/</w:t>
            </w:r>
          </w:p>
        </w:tc>
        <w:tc>
          <w:tcPr>
            <w:tcW w:w="2198" w:type="dxa"/>
          </w:tcPr>
          <w:p w:rsidRPr="00834047" w:rsidR="00834047" w:rsidP="00834047" w:rsidRDefault="00834047" w14:paraId="214D0E44" w14:textId="14204EEE">
            <w:pPr>
              <w:rPr>
                <w:rFonts w:ascii="Comic Sans MS" w:hAnsi="Comic Sans MS"/>
                <w:sz w:val="24"/>
              </w:rPr>
            </w:pPr>
            <w:r w:rsidRPr="00834047">
              <w:rPr>
                <w:rFonts w:ascii="Comic Sans MS" w:hAnsi="Comic Sans MS"/>
                <w:sz w:val="24"/>
              </w:rPr>
              <w:t>Words ending /ear/</w:t>
            </w:r>
          </w:p>
        </w:tc>
        <w:tc>
          <w:tcPr>
            <w:tcW w:w="2198" w:type="dxa"/>
          </w:tcPr>
          <w:p w:rsidRPr="00834047" w:rsidR="00834047" w:rsidP="00834047" w:rsidRDefault="00834047" w14:paraId="2429086B" w14:textId="2D959DEF">
            <w:pPr>
              <w:rPr>
                <w:rFonts w:ascii="Comic Sans MS" w:hAnsi="Comic Sans MS"/>
                <w:sz w:val="24"/>
              </w:rPr>
            </w:pPr>
            <w:r w:rsidRPr="00834047">
              <w:rPr>
                <w:rFonts w:ascii="Comic Sans MS" w:hAnsi="Comic Sans MS"/>
                <w:sz w:val="24"/>
              </w:rPr>
              <w:t>Suffix -le to -</w:t>
            </w:r>
            <w:proofErr w:type="spellStart"/>
            <w:r w:rsidRPr="00834047">
              <w:rPr>
                <w:rFonts w:ascii="Comic Sans MS" w:hAnsi="Comic Sans MS"/>
                <w:sz w:val="24"/>
              </w:rPr>
              <w:t>ly</w:t>
            </w:r>
            <w:proofErr w:type="spellEnd"/>
          </w:p>
        </w:tc>
        <w:tc>
          <w:tcPr>
            <w:tcW w:w="2199" w:type="dxa"/>
          </w:tcPr>
          <w:p w:rsidRPr="00834047" w:rsidR="00834047" w:rsidP="00834047" w:rsidRDefault="00834047" w14:paraId="5534AFCF" w14:textId="77777777">
            <w:pPr>
              <w:rPr>
                <w:rFonts w:ascii="Comic Sans MS" w:hAnsi="Comic Sans MS"/>
                <w:sz w:val="24"/>
              </w:rPr>
            </w:pPr>
          </w:p>
        </w:tc>
        <w:tc>
          <w:tcPr>
            <w:tcW w:w="2199" w:type="dxa"/>
          </w:tcPr>
          <w:p w:rsidRPr="00834047" w:rsidR="00834047" w:rsidP="00834047" w:rsidRDefault="00834047" w14:paraId="61498837" w14:textId="3259069D">
            <w:pPr>
              <w:rPr>
                <w:rFonts w:ascii="Comic Sans MS" w:hAnsi="Comic Sans MS"/>
                <w:sz w:val="24"/>
              </w:rPr>
            </w:pPr>
            <w:r w:rsidRPr="00834047">
              <w:rPr>
                <w:rFonts w:ascii="Comic Sans MS" w:hAnsi="Comic Sans MS"/>
                <w:sz w:val="24"/>
              </w:rPr>
              <w:t>Polysyllabic</w:t>
            </w:r>
          </w:p>
        </w:tc>
      </w:tr>
      <w:tr w:rsidRPr="00834047" w:rsidR="00834047" w:rsidTr="00834047" w14:paraId="6F5C00AF" w14:textId="77777777">
        <w:tc>
          <w:tcPr>
            <w:tcW w:w="2198" w:type="dxa"/>
          </w:tcPr>
          <w:p w:rsidR="00834047" w:rsidP="00834047" w:rsidRDefault="00834047" w14:paraId="2D338926" w14:textId="77777777">
            <w:pPr>
              <w:spacing w:line="360" w:lineRule="auto"/>
              <w:rPr>
                <w:rFonts w:ascii="Comic Sans MS" w:hAnsi="Comic Sans MS"/>
                <w:sz w:val="24"/>
              </w:rPr>
            </w:pPr>
            <w:r w:rsidRPr="00834047">
              <w:rPr>
                <w:rFonts w:ascii="Comic Sans MS" w:hAnsi="Comic Sans MS"/>
                <w:sz w:val="24"/>
              </w:rPr>
              <w:t xml:space="preserve">position </w:t>
            </w:r>
          </w:p>
          <w:p w:rsidR="00834047" w:rsidP="00834047" w:rsidRDefault="00834047" w14:paraId="6F84B99D" w14:textId="77777777">
            <w:pPr>
              <w:spacing w:line="360" w:lineRule="auto"/>
              <w:rPr>
                <w:rFonts w:ascii="Comic Sans MS" w:hAnsi="Comic Sans MS"/>
                <w:sz w:val="24"/>
              </w:rPr>
            </w:pPr>
            <w:r w:rsidRPr="00834047">
              <w:rPr>
                <w:rFonts w:ascii="Comic Sans MS" w:hAnsi="Comic Sans MS"/>
                <w:sz w:val="24"/>
              </w:rPr>
              <w:t xml:space="preserve">mention </w:t>
            </w:r>
          </w:p>
          <w:p w:rsidR="00834047" w:rsidP="00834047" w:rsidRDefault="00834047" w14:paraId="75AB07DA" w14:textId="77777777">
            <w:pPr>
              <w:spacing w:line="360" w:lineRule="auto"/>
              <w:rPr>
                <w:rFonts w:ascii="Comic Sans MS" w:hAnsi="Comic Sans MS"/>
                <w:sz w:val="24"/>
              </w:rPr>
            </w:pPr>
            <w:r w:rsidRPr="00834047">
              <w:rPr>
                <w:rFonts w:ascii="Comic Sans MS" w:hAnsi="Comic Sans MS"/>
                <w:sz w:val="24"/>
              </w:rPr>
              <w:t xml:space="preserve">question </w:t>
            </w:r>
          </w:p>
          <w:p w:rsidRPr="00834047" w:rsidR="00834047" w:rsidP="00834047" w:rsidRDefault="00834047" w14:paraId="3A90E85D" w14:textId="51D1B8CA">
            <w:pPr>
              <w:spacing w:line="360" w:lineRule="auto"/>
              <w:rPr>
                <w:rFonts w:ascii="Comic Sans MS" w:hAnsi="Comic Sans MS"/>
                <w:sz w:val="24"/>
              </w:rPr>
            </w:pPr>
            <w:r w:rsidRPr="00834047">
              <w:rPr>
                <w:rFonts w:ascii="Comic Sans MS" w:hAnsi="Comic Sans MS"/>
                <w:sz w:val="24"/>
              </w:rPr>
              <w:t>possess possession</w:t>
            </w:r>
          </w:p>
        </w:tc>
        <w:tc>
          <w:tcPr>
            <w:tcW w:w="2198" w:type="dxa"/>
          </w:tcPr>
          <w:p w:rsidR="00834047" w:rsidP="00834047" w:rsidRDefault="00834047" w14:paraId="232C915B" w14:textId="77777777">
            <w:pPr>
              <w:spacing w:line="360" w:lineRule="auto"/>
              <w:rPr>
                <w:rFonts w:ascii="Comic Sans MS" w:hAnsi="Comic Sans MS"/>
                <w:sz w:val="24"/>
              </w:rPr>
            </w:pPr>
            <w:r w:rsidRPr="00834047">
              <w:rPr>
                <w:rFonts w:ascii="Comic Sans MS" w:hAnsi="Comic Sans MS"/>
                <w:sz w:val="24"/>
              </w:rPr>
              <w:t xml:space="preserve">answer </w:t>
            </w:r>
          </w:p>
          <w:p w:rsidR="00834047" w:rsidP="00834047" w:rsidRDefault="00834047" w14:paraId="157AD727" w14:textId="77777777">
            <w:pPr>
              <w:spacing w:line="360" w:lineRule="auto"/>
              <w:rPr>
                <w:rFonts w:ascii="Comic Sans MS" w:hAnsi="Comic Sans MS"/>
                <w:sz w:val="24"/>
              </w:rPr>
            </w:pPr>
            <w:r w:rsidRPr="00834047">
              <w:rPr>
                <w:rFonts w:ascii="Comic Sans MS" w:hAnsi="Comic Sans MS"/>
                <w:sz w:val="24"/>
              </w:rPr>
              <w:t xml:space="preserve">often </w:t>
            </w:r>
          </w:p>
          <w:p w:rsidR="00834047" w:rsidP="00834047" w:rsidRDefault="00834047" w14:paraId="2B01FEF9" w14:textId="77777777">
            <w:pPr>
              <w:spacing w:line="360" w:lineRule="auto"/>
              <w:rPr>
                <w:rFonts w:ascii="Comic Sans MS" w:hAnsi="Comic Sans MS"/>
                <w:sz w:val="24"/>
              </w:rPr>
            </w:pPr>
            <w:r w:rsidRPr="00834047">
              <w:rPr>
                <w:rFonts w:ascii="Comic Sans MS" w:hAnsi="Comic Sans MS"/>
                <w:sz w:val="24"/>
              </w:rPr>
              <w:t xml:space="preserve">strange </w:t>
            </w:r>
          </w:p>
          <w:p w:rsidR="00834047" w:rsidP="00834047" w:rsidRDefault="00834047" w14:paraId="2CD4EE98" w14:textId="77777777">
            <w:pPr>
              <w:spacing w:line="360" w:lineRule="auto"/>
              <w:rPr>
                <w:rFonts w:ascii="Comic Sans MS" w:hAnsi="Comic Sans MS"/>
                <w:sz w:val="24"/>
              </w:rPr>
            </w:pPr>
            <w:r w:rsidRPr="00834047">
              <w:rPr>
                <w:rFonts w:ascii="Comic Sans MS" w:hAnsi="Comic Sans MS"/>
                <w:sz w:val="24"/>
              </w:rPr>
              <w:t xml:space="preserve">actual </w:t>
            </w:r>
          </w:p>
          <w:p w:rsidR="00834047" w:rsidP="00834047" w:rsidRDefault="00834047" w14:paraId="38333E7C" w14:textId="77777777">
            <w:pPr>
              <w:spacing w:line="360" w:lineRule="auto"/>
              <w:rPr>
                <w:rFonts w:ascii="Comic Sans MS" w:hAnsi="Comic Sans MS"/>
                <w:sz w:val="24"/>
              </w:rPr>
            </w:pPr>
            <w:r w:rsidRPr="00834047">
              <w:rPr>
                <w:rFonts w:ascii="Comic Sans MS" w:hAnsi="Comic Sans MS"/>
                <w:sz w:val="24"/>
              </w:rPr>
              <w:t xml:space="preserve">actually </w:t>
            </w:r>
          </w:p>
          <w:p w:rsidR="00834047" w:rsidP="00834047" w:rsidRDefault="00834047" w14:paraId="5853EA19" w14:textId="77777777">
            <w:pPr>
              <w:spacing w:line="360" w:lineRule="auto"/>
              <w:rPr>
                <w:rFonts w:ascii="Comic Sans MS" w:hAnsi="Comic Sans MS"/>
                <w:sz w:val="24"/>
              </w:rPr>
            </w:pPr>
            <w:r w:rsidRPr="00834047">
              <w:rPr>
                <w:rFonts w:ascii="Comic Sans MS" w:hAnsi="Comic Sans MS"/>
                <w:sz w:val="24"/>
              </w:rPr>
              <w:t xml:space="preserve">material </w:t>
            </w:r>
          </w:p>
          <w:p w:rsidR="00834047" w:rsidP="00834047" w:rsidRDefault="00834047" w14:paraId="4E43352D" w14:textId="77777777">
            <w:pPr>
              <w:spacing w:line="360" w:lineRule="auto"/>
              <w:rPr>
                <w:rFonts w:ascii="Comic Sans MS" w:hAnsi="Comic Sans MS"/>
                <w:sz w:val="24"/>
              </w:rPr>
            </w:pPr>
            <w:r w:rsidRPr="00834047">
              <w:rPr>
                <w:rFonts w:ascii="Comic Sans MS" w:hAnsi="Comic Sans MS"/>
                <w:sz w:val="24"/>
              </w:rPr>
              <w:t xml:space="preserve">natural </w:t>
            </w:r>
          </w:p>
          <w:p w:rsidRPr="00834047" w:rsidR="00834047" w:rsidP="00834047" w:rsidRDefault="00834047" w14:paraId="642F01D0" w14:textId="2648B48C">
            <w:pPr>
              <w:spacing w:line="360" w:lineRule="auto"/>
              <w:rPr>
                <w:rFonts w:ascii="Comic Sans MS" w:hAnsi="Comic Sans MS"/>
                <w:sz w:val="24"/>
              </w:rPr>
            </w:pPr>
            <w:r w:rsidRPr="00834047">
              <w:rPr>
                <w:rFonts w:ascii="Comic Sans MS" w:hAnsi="Comic Sans MS"/>
                <w:sz w:val="24"/>
              </w:rPr>
              <w:t>various</w:t>
            </w:r>
          </w:p>
        </w:tc>
        <w:tc>
          <w:tcPr>
            <w:tcW w:w="2198" w:type="dxa"/>
          </w:tcPr>
          <w:p w:rsidR="00834047" w:rsidP="00834047" w:rsidRDefault="00834047" w14:paraId="7717C78D" w14:textId="77777777">
            <w:pPr>
              <w:spacing w:line="360" w:lineRule="auto"/>
              <w:rPr>
                <w:rFonts w:ascii="Comic Sans MS" w:hAnsi="Comic Sans MS"/>
                <w:sz w:val="24"/>
              </w:rPr>
            </w:pPr>
            <w:proofErr w:type="gramStart"/>
            <w:r w:rsidRPr="00834047">
              <w:rPr>
                <w:rFonts w:ascii="Comic Sans MS" w:hAnsi="Comic Sans MS"/>
                <w:sz w:val="24"/>
              </w:rPr>
              <w:t>particular peculiar</w:t>
            </w:r>
            <w:proofErr w:type="gramEnd"/>
            <w:r w:rsidRPr="00834047">
              <w:rPr>
                <w:rFonts w:ascii="Comic Sans MS" w:hAnsi="Comic Sans MS"/>
                <w:sz w:val="24"/>
              </w:rPr>
              <w:t xml:space="preserve"> </w:t>
            </w:r>
          </w:p>
          <w:p w:rsidR="00834047" w:rsidP="00834047" w:rsidRDefault="00834047" w14:paraId="115E1392" w14:textId="77777777">
            <w:pPr>
              <w:spacing w:line="360" w:lineRule="auto"/>
              <w:rPr>
                <w:rFonts w:ascii="Comic Sans MS" w:hAnsi="Comic Sans MS"/>
                <w:sz w:val="24"/>
              </w:rPr>
            </w:pPr>
            <w:r w:rsidRPr="00834047">
              <w:rPr>
                <w:rFonts w:ascii="Comic Sans MS" w:hAnsi="Comic Sans MS"/>
                <w:sz w:val="24"/>
              </w:rPr>
              <w:t xml:space="preserve">popular </w:t>
            </w:r>
          </w:p>
          <w:p w:rsidR="00834047" w:rsidP="00834047" w:rsidRDefault="00834047" w14:paraId="5CEB245B" w14:textId="77777777">
            <w:pPr>
              <w:spacing w:line="360" w:lineRule="auto"/>
              <w:rPr>
                <w:rFonts w:ascii="Comic Sans MS" w:hAnsi="Comic Sans MS"/>
                <w:sz w:val="24"/>
              </w:rPr>
            </w:pPr>
            <w:r w:rsidRPr="00834047">
              <w:rPr>
                <w:rFonts w:ascii="Comic Sans MS" w:hAnsi="Comic Sans MS"/>
                <w:sz w:val="24"/>
              </w:rPr>
              <w:t xml:space="preserve">calendar </w:t>
            </w:r>
          </w:p>
          <w:p w:rsidRPr="00834047" w:rsidR="00834047" w:rsidP="00834047" w:rsidRDefault="00834047" w14:paraId="7A657415" w14:textId="61217DFC">
            <w:pPr>
              <w:spacing w:line="360" w:lineRule="auto"/>
              <w:rPr>
                <w:rFonts w:ascii="Comic Sans MS" w:hAnsi="Comic Sans MS"/>
                <w:sz w:val="24"/>
              </w:rPr>
            </w:pPr>
            <w:r w:rsidRPr="00834047">
              <w:rPr>
                <w:rFonts w:ascii="Comic Sans MS" w:hAnsi="Comic Sans MS"/>
                <w:sz w:val="24"/>
              </w:rPr>
              <w:t>regular</w:t>
            </w:r>
          </w:p>
        </w:tc>
        <w:tc>
          <w:tcPr>
            <w:tcW w:w="2198" w:type="dxa"/>
          </w:tcPr>
          <w:p w:rsidR="00972CF6" w:rsidP="00834047" w:rsidRDefault="00834047" w14:paraId="39D255B2" w14:textId="77777777">
            <w:pPr>
              <w:spacing w:line="360" w:lineRule="auto"/>
              <w:rPr>
                <w:rFonts w:ascii="Comic Sans MS" w:hAnsi="Comic Sans MS"/>
                <w:sz w:val="24"/>
              </w:rPr>
            </w:pPr>
            <w:r w:rsidRPr="00834047">
              <w:rPr>
                <w:rFonts w:ascii="Comic Sans MS" w:hAnsi="Comic Sans MS"/>
                <w:sz w:val="24"/>
              </w:rPr>
              <w:t xml:space="preserve">appear </w:t>
            </w:r>
          </w:p>
          <w:p w:rsidRPr="00834047" w:rsidR="00834047" w:rsidP="00834047" w:rsidRDefault="00834047" w14:paraId="21233C92" w14:textId="15B41D3C">
            <w:pPr>
              <w:spacing w:line="360" w:lineRule="auto"/>
              <w:rPr>
                <w:rFonts w:ascii="Comic Sans MS" w:hAnsi="Comic Sans MS"/>
                <w:sz w:val="24"/>
              </w:rPr>
            </w:pPr>
            <w:r w:rsidRPr="00834047">
              <w:rPr>
                <w:rFonts w:ascii="Comic Sans MS" w:hAnsi="Comic Sans MS"/>
                <w:sz w:val="24"/>
              </w:rPr>
              <w:t>disappear</w:t>
            </w:r>
          </w:p>
        </w:tc>
        <w:tc>
          <w:tcPr>
            <w:tcW w:w="2198" w:type="dxa"/>
          </w:tcPr>
          <w:p w:rsidR="00972CF6" w:rsidP="00834047" w:rsidRDefault="00834047" w14:paraId="71CF5FD1" w14:textId="77777777">
            <w:pPr>
              <w:spacing w:line="360" w:lineRule="auto"/>
              <w:rPr>
                <w:rFonts w:ascii="Comic Sans MS" w:hAnsi="Comic Sans MS"/>
                <w:sz w:val="24"/>
              </w:rPr>
            </w:pPr>
            <w:r w:rsidRPr="00834047">
              <w:rPr>
                <w:rFonts w:ascii="Comic Sans MS" w:hAnsi="Comic Sans MS"/>
                <w:sz w:val="24"/>
              </w:rPr>
              <w:t xml:space="preserve">probable probably </w:t>
            </w:r>
          </w:p>
          <w:p w:rsidR="00972CF6" w:rsidP="00834047" w:rsidRDefault="00834047" w14:paraId="601BF50C" w14:textId="77777777">
            <w:pPr>
              <w:spacing w:line="360" w:lineRule="auto"/>
              <w:rPr>
                <w:rFonts w:ascii="Comic Sans MS" w:hAnsi="Comic Sans MS"/>
                <w:sz w:val="24"/>
              </w:rPr>
            </w:pPr>
            <w:r w:rsidRPr="00834047">
              <w:rPr>
                <w:rFonts w:ascii="Comic Sans MS" w:hAnsi="Comic Sans MS"/>
                <w:sz w:val="24"/>
              </w:rPr>
              <w:t xml:space="preserve">possible </w:t>
            </w:r>
          </w:p>
          <w:p w:rsidRPr="00834047" w:rsidR="00834047" w:rsidP="00834047" w:rsidRDefault="00834047" w14:paraId="5FD77917" w14:textId="3B9BB92E">
            <w:pPr>
              <w:spacing w:line="360" w:lineRule="auto"/>
              <w:rPr>
                <w:rFonts w:ascii="Comic Sans MS" w:hAnsi="Comic Sans MS"/>
                <w:sz w:val="24"/>
              </w:rPr>
            </w:pPr>
            <w:r w:rsidRPr="00834047">
              <w:rPr>
                <w:rFonts w:ascii="Comic Sans MS" w:hAnsi="Comic Sans MS"/>
                <w:sz w:val="24"/>
              </w:rPr>
              <w:t>possibly impossible</w:t>
            </w:r>
          </w:p>
        </w:tc>
        <w:tc>
          <w:tcPr>
            <w:tcW w:w="2199" w:type="dxa"/>
          </w:tcPr>
          <w:p w:rsidRPr="00834047" w:rsidR="00834047" w:rsidP="00834047" w:rsidRDefault="00834047" w14:paraId="684D4F34" w14:textId="77672169">
            <w:pPr>
              <w:spacing w:line="360" w:lineRule="auto"/>
              <w:rPr>
                <w:rFonts w:ascii="Comic Sans MS" w:hAnsi="Comic Sans MS"/>
                <w:sz w:val="24"/>
              </w:rPr>
            </w:pPr>
            <w:r w:rsidRPr="00834047">
              <w:rPr>
                <w:rFonts w:ascii="Comic Sans MS" w:hAnsi="Comic Sans MS"/>
                <w:sz w:val="24"/>
              </w:rPr>
              <w:t>exercise experience experiment</w:t>
            </w:r>
          </w:p>
        </w:tc>
        <w:tc>
          <w:tcPr>
            <w:tcW w:w="2199" w:type="dxa"/>
          </w:tcPr>
          <w:p w:rsidR="00972CF6" w:rsidP="00834047" w:rsidRDefault="00834047" w14:paraId="03492566" w14:textId="77777777">
            <w:pPr>
              <w:spacing w:line="360" w:lineRule="auto"/>
              <w:rPr>
                <w:rFonts w:ascii="Comic Sans MS" w:hAnsi="Comic Sans MS"/>
                <w:sz w:val="24"/>
              </w:rPr>
            </w:pPr>
            <w:r w:rsidRPr="00834047">
              <w:rPr>
                <w:rFonts w:ascii="Comic Sans MS" w:hAnsi="Comic Sans MS"/>
                <w:sz w:val="24"/>
              </w:rPr>
              <w:t xml:space="preserve">difficult </w:t>
            </w:r>
          </w:p>
          <w:p w:rsidRPr="00834047" w:rsidR="00834047" w:rsidP="00834047" w:rsidRDefault="00834047" w14:paraId="78E474A6" w14:textId="2B94B74F">
            <w:pPr>
              <w:spacing w:line="360" w:lineRule="auto"/>
              <w:rPr>
                <w:rFonts w:ascii="Comic Sans MS" w:hAnsi="Comic Sans MS"/>
                <w:sz w:val="24"/>
              </w:rPr>
            </w:pPr>
            <w:r w:rsidRPr="00834047">
              <w:rPr>
                <w:rFonts w:ascii="Comic Sans MS" w:hAnsi="Comic Sans MS"/>
                <w:sz w:val="24"/>
              </w:rPr>
              <w:t>continue</w:t>
            </w:r>
          </w:p>
        </w:tc>
      </w:tr>
    </w:tbl>
    <w:p w:rsidRPr="00FB5C96" w:rsidR="00834047" w:rsidP="15456281" w:rsidRDefault="00834047" w14:paraId="2660092B" w14:textId="77777777">
      <w:pPr>
        <w:rPr>
          <w:sz w:val="24"/>
          <w:szCs w:val="24"/>
        </w:rPr>
      </w:pPr>
    </w:p>
    <w:p w:rsidR="10E86FD8" w:rsidP="15456281" w:rsidRDefault="10E86FD8" w14:paraId="5BA19192" w14:textId="4DEB9530"/>
    <w:sectPr w:rsidR="10E86FD8" w:rsidSect="00972CF6">
      <w:head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368B" w:rsidP="00972CF6" w:rsidRDefault="00C2368B" w14:paraId="496DDA8D" w14:textId="77777777">
      <w:pPr>
        <w:spacing w:after="0" w:line="240" w:lineRule="auto"/>
      </w:pPr>
      <w:r>
        <w:separator/>
      </w:r>
    </w:p>
  </w:endnote>
  <w:endnote w:type="continuationSeparator" w:id="0">
    <w:p w:rsidR="00C2368B" w:rsidP="00972CF6" w:rsidRDefault="00C2368B" w14:paraId="6A541F8A" w14:textId="77777777">
      <w:pPr>
        <w:spacing w:after="0" w:line="240" w:lineRule="auto"/>
      </w:pPr>
      <w:r>
        <w:continuationSeparator/>
      </w:r>
    </w:p>
  </w:endnote>
  <w:endnote w:type="continuationNotice" w:id="1">
    <w:p w:rsidR="00C2368B" w:rsidRDefault="00C2368B" w14:paraId="2D9DA7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368B" w:rsidP="00972CF6" w:rsidRDefault="00C2368B" w14:paraId="03A6F440" w14:textId="77777777">
      <w:pPr>
        <w:spacing w:after="0" w:line="240" w:lineRule="auto"/>
      </w:pPr>
      <w:r>
        <w:separator/>
      </w:r>
    </w:p>
  </w:footnote>
  <w:footnote w:type="continuationSeparator" w:id="0">
    <w:p w:rsidR="00C2368B" w:rsidP="00972CF6" w:rsidRDefault="00C2368B" w14:paraId="6E20BF9C" w14:textId="77777777">
      <w:pPr>
        <w:spacing w:after="0" w:line="240" w:lineRule="auto"/>
      </w:pPr>
      <w:r>
        <w:continuationSeparator/>
      </w:r>
    </w:p>
  </w:footnote>
  <w:footnote w:type="continuationNotice" w:id="1">
    <w:p w:rsidR="00C2368B" w:rsidRDefault="00C2368B" w14:paraId="015BB13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72CF6" w:rsidP="00972CF6" w:rsidRDefault="00972CF6" w14:paraId="0A4DC434" w14:textId="1DD0BF52">
    <w:pPr>
      <w:pStyle w:val="Header"/>
    </w:pPr>
    <w:r w:rsidRPr="00F03C9C">
      <w:rPr>
        <w:b/>
        <w:noProof/>
        <w:sz w:val="28"/>
        <w:lang w:eastAsia="en-GB"/>
      </w:rPr>
      <w:drawing>
        <wp:anchor distT="0" distB="0" distL="114300" distR="114300" simplePos="0" relativeHeight="251658240" behindDoc="1" locked="0" layoutInCell="1" allowOverlap="1" wp14:anchorId="051CF215" wp14:editId="427FC1E8">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Pr="15456281" w:rsidR="631C5197">
      <w:rPr>
        <w:b w:val="1"/>
        <w:bCs w:val="1"/>
        <w:sz w:val="28"/>
        <w:szCs w:val="28"/>
      </w:rPr>
      <w:t xml:space="preserve">Year 4 Home Learning – Week </w:t>
    </w:r>
    <w:r w:rsidR="631C5197">
      <w:rPr>
        <w:b w:val="1"/>
        <w:bCs w:val="1"/>
        <w:sz w:val="28"/>
        <w:szCs w:val="28"/>
      </w:rPr>
      <w:t>4</w:t>
    </w:r>
    <w:r w:rsidRPr="15456281" w:rsidR="631C5197">
      <w:rPr>
        <w:b w:val="1"/>
        <w:bCs w:val="1"/>
        <w:sz w:val="28"/>
        <w:szCs w:val="28"/>
      </w:rPr>
      <w:t xml:space="preserve"> (w/c</w:t>
    </w:r>
    <w:r w:rsidR="631C5197">
      <w:rPr>
        <w:b w:val="1"/>
        <w:bCs w:val="1"/>
        <w:sz w:val="28"/>
        <w:szCs w:val="28"/>
      </w:rPr>
      <w:t xml:space="preserve"> 27.04.</w:t>
    </w:r>
    <w:r w:rsidRPr="15456281" w:rsidR="631C5197">
      <w:rPr>
        <w:b w:val="1"/>
        <w:bCs w:val="1"/>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16C29"/>
    <w:multiLevelType w:val="hybridMultilevel"/>
    <w:tmpl w:val="65224E18"/>
    <w:lvl w:ilvl="0" w:tplc="4B4C08EC">
      <w:start w:val="1"/>
      <w:numFmt w:val="decimal"/>
      <w:lvlText w:val="%1."/>
      <w:lvlJc w:val="left"/>
      <w:pPr>
        <w:ind w:left="720" w:hanging="360"/>
      </w:pPr>
    </w:lvl>
    <w:lvl w:ilvl="1" w:tplc="98B4CEC6">
      <w:start w:val="1"/>
      <w:numFmt w:val="lowerLetter"/>
      <w:lvlText w:val="%2."/>
      <w:lvlJc w:val="left"/>
      <w:pPr>
        <w:ind w:left="1440" w:hanging="360"/>
      </w:pPr>
    </w:lvl>
    <w:lvl w:ilvl="2" w:tplc="FA22A43A">
      <w:start w:val="1"/>
      <w:numFmt w:val="lowerRoman"/>
      <w:lvlText w:val="%3."/>
      <w:lvlJc w:val="right"/>
      <w:pPr>
        <w:ind w:left="2160" w:hanging="180"/>
      </w:pPr>
    </w:lvl>
    <w:lvl w:ilvl="3" w:tplc="BE742376">
      <w:start w:val="1"/>
      <w:numFmt w:val="decimal"/>
      <w:lvlText w:val="%4."/>
      <w:lvlJc w:val="left"/>
      <w:pPr>
        <w:ind w:left="2880" w:hanging="360"/>
      </w:pPr>
    </w:lvl>
    <w:lvl w:ilvl="4" w:tplc="DCBCC9CE">
      <w:start w:val="1"/>
      <w:numFmt w:val="lowerLetter"/>
      <w:lvlText w:val="%5."/>
      <w:lvlJc w:val="left"/>
      <w:pPr>
        <w:ind w:left="3600" w:hanging="360"/>
      </w:pPr>
    </w:lvl>
    <w:lvl w:ilvl="5" w:tplc="9392C574">
      <w:start w:val="1"/>
      <w:numFmt w:val="lowerRoman"/>
      <w:lvlText w:val="%6."/>
      <w:lvlJc w:val="right"/>
      <w:pPr>
        <w:ind w:left="4320" w:hanging="180"/>
      </w:pPr>
    </w:lvl>
    <w:lvl w:ilvl="6" w:tplc="7500E8D6">
      <w:start w:val="1"/>
      <w:numFmt w:val="decimal"/>
      <w:lvlText w:val="%7."/>
      <w:lvlJc w:val="left"/>
      <w:pPr>
        <w:ind w:left="5040" w:hanging="360"/>
      </w:pPr>
    </w:lvl>
    <w:lvl w:ilvl="7" w:tplc="F112CB22">
      <w:start w:val="1"/>
      <w:numFmt w:val="lowerLetter"/>
      <w:lvlText w:val="%8."/>
      <w:lvlJc w:val="left"/>
      <w:pPr>
        <w:ind w:left="5760" w:hanging="360"/>
      </w:pPr>
    </w:lvl>
    <w:lvl w:ilvl="8" w:tplc="67D60092">
      <w:start w:val="1"/>
      <w:numFmt w:val="lowerRoman"/>
      <w:lvlText w:val="%9."/>
      <w:lvlJc w:val="right"/>
      <w:pPr>
        <w:ind w:left="6480" w:hanging="180"/>
      </w:pPr>
    </w:lvl>
  </w:abstractNum>
  <w:abstractNum w:abstractNumId="1" w15:restartNumberingAfterBreak="0">
    <w:nsid w:val="18051C78"/>
    <w:multiLevelType w:val="hybridMultilevel"/>
    <w:tmpl w:val="B9BE26AC"/>
    <w:lvl w:ilvl="0" w:tplc="1C425910">
      <w:start w:val="1"/>
      <w:numFmt w:val="bullet"/>
      <w:lvlText w:val=""/>
      <w:lvlJc w:val="left"/>
      <w:pPr>
        <w:ind w:left="720" w:hanging="360"/>
      </w:pPr>
      <w:rPr>
        <w:rFonts w:hint="default" w:ascii="Symbol" w:hAnsi="Symbol"/>
      </w:rPr>
    </w:lvl>
    <w:lvl w:ilvl="1" w:tplc="2AE4C0D8">
      <w:start w:val="1"/>
      <w:numFmt w:val="bullet"/>
      <w:lvlText w:val="o"/>
      <w:lvlJc w:val="left"/>
      <w:pPr>
        <w:ind w:left="1440" w:hanging="360"/>
      </w:pPr>
      <w:rPr>
        <w:rFonts w:hint="default" w:ascii="Courier New" w:hAnsi="Courier New"/>
      </w:rPr>
    </w:lvl>
    <w:lvl w:ilvl="2" w:tplc="B0E8200E">
      <w:start w:val="1"/>
      <w:numFmt w:val="bullet"/>
      <w:lvlText w:val=""/>
      <w:lvlJc w:val="left"/>
      <w:pPr>
        <w:ind w:left="2160" w:hanging="360"/>
      </w:pPr>
      <w:rPr>
        <w:rFonts w:hint="default" w:ascii="Wingdings" w:hAnsi="Wingdings"/>
      </w:rPr>
    </w:lvl>
    <w:lvl w:ilvl="3" w:tplc="14EAD22A">
      <w:start w:val="1"/>
      <w:numFmt w:val="bullet"/>
      <w:lvlText w:val=""/>
      <w:lvlJc w:val="left"/>
      <w:pPr>
        <w:ind w:left="2880" w:hanging="360"/>
      </w:pPr>
      <w:rPr>
        <w:rFonts w:hint="default" w:ascii="Symbol" w:hAnsi="Symbol"/>
      </w:rPr>
    </w:lvl>
    <w:lvl w:ilvl="4" w:tplc="42E2344E">
      <w:start w:val="1"/>
      <w:numFmt w:val="bullet"/>
      <w:lvlText w:val="o"/>
      <w:lvlJc w:val="left"/>
      <w:pPr>
        <w:ind w:left="3600" w:hanging="360"/>
      </w:pPr>
      <w:rPr>
        <w:rFonts w:hint="default" w:ascii="Courier New" w:hAnsi="Courier New"/>
      </w:rPr>
    </w:lvl>
    <w:lvl w:ilvl="5" w:tplc="0DD29AA0">
      <w:start w:val="1"/>
      <w:numFmt w:val="bullet"/>
      <w:lvlText w:val=""/>
      <w:lvlJc w:val="left"/>
      <w:pPr>
        <w:ind w:left="4320" w:hanging="360"/>
      </w:pPr>
      <w:rPr>
        <w:rFonts w:hint="default" w:ascii="Wingdings" w:hAnsi="Wingdings"/>
      </w:rPr>
    </w:lvl>
    <w:lvl w:ilvl="6" w:tplc="523AD422">
      <w:start w:val="1"/>
      <w:numFmt w:val="bullet"/>
      <w:lvlText w:val=""/>
      <w:lvlJc w:val="left"/>
      <w:pPr>
        <w:ind w:left="5040" w:hanging="360"/>
      </w:pPr>
      <w:rPr>
        <w:rFonts w:hint="default" w:ascii="Symbol" w:hAnsi="Symbol"/>
      </w:rPr>
    </w:lvl>
    <w:lvl w:ilvl="7" w:tplc="9A449F40">
      <w:start w:val="1"/>
      <w:numFmt w:val="bullet"/>
      <w:lvlText w:val="o"/>
      <w:lvlJc w:val="left"/>
      <w:pPr>
        <w:ind w:left="5760" w:hanging="360"/>
      </w:pPr>
      <w:rPr>
        <w:rFonts w:hint="default" w:ascii="Courier New" w:hAnsi="Courier New"/>
      </w:rPr>
    </w:lvl>
    <w:lvl w:ilvl="8" w:tplc="E138A3B0">
      <w:start w:val="1"/>
      <w:numFmt w:val="bullet"/>
      <w:lvlText w:val=""/>
      <w:lvlJc w:val="left"/>
      <w:pPr>
        <w:ind w:left="6480" w:hanging="360"/>
      </w:pPr>
      <w:rPr>
        <w:rFonts w:hint="default" w:ascii="Wingdings" w:hAnsi="Wingdings"/>
      </w:rPr>
    </w:lvl>
  </w:abstractNum>
  <w:abstractNum w:abstractNumId="2" w15:restartNumberingAfterBreak="0">
    <w:nsid w:val="2C212A57"/>
    <w:multiLevelType w:val="hybridMultilevel"/>
    <w:tmpl w:val="FAD694DE"/>
    <w:lvl w:ilvl="0" w:tplc="7608936A">
      <w:start w:val="1"/>
      <w:numFmt w:val="bullet"/>
      <w:lvlText w:val=""/>
      <w:lvlJc w:val="left"/>
      <w:pPr>
        <w:ind w:left="720" w:hanging="360"/>
      </w:pPr>
      <w:rPr>
        <w:rFonts w:hint="default" w:ascii="Symbol" w:hAnsi="Symbol"/>
      </w:rPr>
    </w:lvl>
    <w:lvl w:ilvl="1" w:tplc="B93A9F28">
      <w:start w:val="1"/>
      <w:numFmt w:val="bullet"/>
      <w:lvlText w:val="o"/>
      <w:lvlJc w:val="left"/>
      <w:pPr>
        <w:ind w:left="1440" w:hanging="360"/>
      </w:pPr>
      <w:rPr>
        <w:rFonts w:hint="default" w:ascii="Courier New" w:hAnsi="Courier New"/>
      </w:rPr>
    </w:lvl>
    <w:lvl w:ilvl="2" w:tplc="53C06636">
      <w:start w:val="1"/>
      <w:numFmt w:val="bullet"/>
      <w:lvlText w:val=""/>
      <w:lvlJc w:val="left"/>
      <w:pPr>
        <w:ind w:left="2160" w:hanging="360"/>
      </w:pPr>
      <w:rPr>
        <w:rFonts w:hint="default" w:ascii="Wingdings" w:hAnsi="Wingdings"/>
      </w:rPr>
    </w:lvl>
    <w:lvl w:ilvl="3" w:tplc="C61A47EC">
      <w:start w:val="1"/>
      <w:numFmt w:val="bullet"/>
      <w:lvlText w:val=""/>
      <w:lvlJc w:val="left"/>
      <w:pPr>
        <w:ind w:left="2880" w:hanging="360"/>
      </w:pPr>
      <w:rPr>
        <w:rFonts w:hint="default" w:ascii="Symbol" w:hAnsi="Symbol"/>
      </w:rPr>
    </w:lvl>
    <w:lvl w:ilvl="4" w:tplc="8B70D514">
      <w:start w:val="1"/>
      <w:numFmt w:val="bullet"/>
      <w:lvlText w:val="o"/>
      <w:lvlJc w:val="left"/>
      <w:pPr>
        <w:ind w:left="3600" w:hanging="360"/>
      </w:pPr>
      <w:rPr>
        <w:rFonts w:hint="default" w:ascii="Courier New" w:hAnsi="Courier New"/>
      </w:rPr>
    </w:lvl>
    <w:lvl w:ilvl="5" w:tplc="DEA0280E">
      <w:start w:val="1"/>
      <w:numFmt w:val="bullet"/>
      <w:lvlText w:val=""/>
      <w:lvlJc w:val="left"/>
      <w:pPr>
        <w:ind w:left="4320" w:hanging="360"/>
      </w:pPr>
      <w:rPr>
        <w:rFonts w:hint="default" w:ascii="Wingdings" w:hAnsi="Wingdings"/>
      </w:rPr>
    </w:lvl>
    <w:lvl w:ilvl="6" w:tplc="13E6BEA0">
      <w:start w:val="1"/>
      <w:numFmt w:val="bullet"/>
      <w:lvlText w:val=""/>
      <w:lvlJc w:val="left"/>
      <w:pPr>
        <w:ind w:left="5040" w:hanging="360"/>
      </w:pPr>
      <w:rPr>
        <w:rFonts w:hint="default" w:ascii="Symbol" w:hAnsi="Symbol"/>
      </w:rPr>
    </w:lvl>
    <w:lvl w:ilvl="7" w:tplc="A628DC9E">
      <w:start w:val="1"/>
      <w:numFmt w:val="bullet"/>
      <w:lvlText w:val="o"/>
      <w:lvlJc w:val="left"/>
      <w:pPr>
        <w:ind w:left="5760" w:hanging="360"/>
      </w:pPr>
      <w:rPr>
        <w:rFonts w:hint="default" w:ascii="Courier New" w:hAnsi="Courier New"/>
      </w:rPr>
    </w:lvl>
    <w:lvl w:ilvl="8" w:tplc="42DA1EB8">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96"/>
    <w:rsid w:val="00055C51"/>
    <w:rsid w:val="000D4799"/>
    <w:rsid w:val="000F15FB"/>
    <w:rsid w:val="00146CD4"/>
    <w:rsid w:val="001675E3"/>
    <w:rsid w:val="001700DC"/>
    <w:rsid w:val="00187A48"/>
    <w:rsid w:val="0020551D"/>
    <w:rsid w:val="00225692"/>
    <w:rsid w:val="00244A1A"/>
    <w:rsid w:val="00246D59"/>
    <w:rsid w:val="002B2681"/>
    <w:rsid w:val="00373045"/>
    <w:rsid w:val="00395101"/>
    <w:rsid w:val="003A6FEB"/>
    <w:rsid w:val="003C503B"/>
    <w:rsid w:val="003D6508"/>
    <w:rsid w:val="003F3BFF"/>
    <w:rsid w:val="004022CC"/>
    <w:rsid w:val="00402D2D"/>
    <w:rsid w:val="00405902"/>
    <w:rsid w:val="00470717"/>
    <w:rsid w:val="004956DC"/>
    <w:rsid w:val="004A67F6"/>
    <w:rsid w:val="004F5DDD"/>
    <w:rsid w:val="005031EF"/>
    <w:rsid w:val="005759F1"/>
    <w:rsid w:val="005E41ED"/>
    <w:rsid w:val="00617509"/>
    <w:rsid w:val="00694ECB"/>
    <w:rsid w:val="006E1DAF"/>
    <w:rsid w:val="00726B4E"/>
    <w:rsid w:val="0073397C"/>
    <w:rsid w:val="0074CBD4"/>
    <w:rsid w:val="007D3942"/>
    <w:rsid w:val="00808752"/>
    <w:rsid w:val="00834047"/>
    <w:rsid w:val="00872871"/>
    <w:rsid w:val="008D665A"/>
    <w:rsid w:val="008F44CD"/>
    <w:rsid w:val="009173A3"/>
    <w:rsid w:val="0094090B"/>
    <w:rsid w:val="00950F62"/>
    <w:rsid w:val="00972CF6"/>
    <w:rsid w:val="0097613E"/>
    <w:rsid w:val="009AFD66"/>
    <w:rsid w:val="009B2534"/>
    <w:rsid w:val="009F6675"/>
    <w:rsid w:val="00A05B1E"/>
    <w:rsid w:val="00A31A62"/>
    <w:rsid w:val="00A72CC6"/>
    <w:rsid w:val="00A90F68"/>
    <w:rsid w:val="00AA0368"/>
    <w:rsid w:val="00B808BE"/>
    <w:rsid w:val="00C2368B"/>
    <w:rsid w:val="00CC1209"/>
    <w:rsid w:val="00D07836"/>
    <w:rsid w:val="00D4389E"/>
    <w:rsid w:val="00D732C8"/>
    <w:rsid w:val="00DD5303"/>
    <w:rsid w:val="00E16558"/>
    <w:rsid w:val="00E37FA5"/>
    <w:rsid w:val="00E90BD9"/>
    <w:rsid w:val="00ED0056"/>
    <w:rsid w:val="00EF69A8"/>
    <w:rsid w:val="00EF7E41"/>
    <w:rsid w:val="00F03C9C"/>
    <w:rsid w:val="00F1131C"/>
    <w:rsid w:val="00F45838"/>
    <w:rsid w:val="00FB5C96"/>
    <w:rsid w:val="00FD5B48"/>
    <w:rsid w:val="010C5A38"/>
    <w:rsid w:val="01D0E0DE"/>
    <w:rsid w:val="01F937DA"/>
    <w:rsid w:val="0241365F"/>
    <w:rsid w:val="02742217"/>
    <w:rsid w:val="02E1998C"/>
    <w:rsid w:val="02F999E1"/>
    <w:rsid w:val="03A4CC51"/>
    <w:rsid w:val="03D836EB"/>
    <w:rsid w:val="049B00BF"/>
    <w:rsid w:val="04C4B1AC"/>
    <w:rsid w:val="04DD3FBF"/>
    <w:rsid w:val="056610F0"/>
    <w:rsid w:val="05A862FD"/>
    <w:rsid w:val="061AA256"/>
    <w:rsid w:val="06338C83"/>
    <w:rsid w:val="0644A3E6"/>
    <w:rsid w:val="06981AEE"/>
    <w:rsid w:val="06B30062"/>
    <w:rsid w:val="071534F4"/>
    <w:rsid w:val="07972090"/>
    <w:rsid w:val="086913D1"/>
    <w:rsid w:val="09642524"/>
    <w:rsid w:val="09D9A321"/>
    <w:rsid w:val="09FD60C7"/>
    <w:rsid w:val="0A561951"/>
    <w:rsid w:val="0A75BE34"/>
    <w:rsid w:val="0B65705B"/>
    <w:rsid w:val="0C8418BA"/>
    <w:rsid w:val="0CD881AC"/>
    <w:rsid w:val="0D5B5703"/>
    <w:rsid w:val="0DF7D742"/>
    <w:rsid w:val="0EE6A770"/>
    <w:rsid w:val="0F5A9680"/>
    <w:rsid w:val="0F655900"/>
    <w:rsid w:val="10E86FD8"/>
    <w:rsid w:val="1141C148"/>
    <w:rsid w:val="11861264"/>
    <w:rsid w:val="11898F3E"/>
    <w:rsid w:val="1227359B"/>
    <w:rsid w:val="122BBC6F"/>
    <w:rsid w:val="125BBCAF"/>
    <w:rsid w:val="12CE8CD8"/>
    <w:rsid w:val="133E0762"/>
    <w:rsid w:val="1445FCF5"/>
    <w:rsid w:val="14AD36F6"/>
    <w:rsid w:val="15456281"/>
    <w:rsid w:val="158C6298"/>
    <w:rsid w:val="15A4B8D2"/>
    <w:rsid w:val="167A147B"/>
    <w:rsid w:val="1680B036"/>
    <w:rsid w:val="16B2E87B"/>
    <w:rsid w:val="16D6F6F9"/>
    <w:rsid w:val="17344985"/>
    <w:rsid w:val="17AD693A"/>
    <w:rsid w:val="181ED288"/>
    <w:rsid w:val="18FB5780"/>
    <w:rsid w:val="19A10638"/>
    <w:rsid w:val="1A57439E"/>
    <w:rsid w:val="1A8FAFE3"/>
    <w:rsid w:val="1AD9EDF6"/>
    <w:rsid w:val="1B3CAA7D"/>
    <w:rsid w:val="1B8FF5E4"/>
    <w:rsid w:val="1BB31DD4"/>
    <w:rsid w:val="1C5CB116"/>
    <w:rsid w:val="1DCADD92"/>
    <w:rsid w:val="1DF0F1D4"/>
    <w:rsid w:val="1E1E07EE"/>
    <w:rsid w:val="1E7C99B1"/>
    <w:rsid w:val="1E9E2C52"/>
    <w:rsid w:val="1EA8685F"/>
    <w:rsid w:val="1EB34B27"/>
    <w:rsid w:val="1EB3F8F1"/>
    <w:rsid w:val="1F3254C1"/>
    <w:rsid w:val="1FE3429A"/>
    <w:rsid w:val="20453AA7"/>
    <w:rsid w:val="214FBB96"/>
    <w:rsid w:val="2183A3E3"/>
    <w:rsid w:val="22134085"/>
    <w:rsid w:val="225A73A9"/>
    <w:rsid w:val="23421A7F"/>
    <w:rsid w:val="237E3D3B"/>
    <w:rsid w:val="238E8DA5"/>
    <w:rsid w:val="244050FF"/>
    <w:rsid w:val="251F2D79"/>
    <w:rsid w:val="25AF37B2"/>
    <w:rsid w:val="2601DDCD"/>
    <w:rsid w:val="26070156"/>
    <w:rsid w:val="2667F47F"/>
    <w:rsid w:val="27AFA2D2"/>
    <w:rsid w:val="27D74AD1"/>
    <w:rsid w:val="2853B238"/>
    <w:rsid w:val="28ACF822"/>
    <w:rsid w:val="290A0819"/>
    <w:rsid w:val="2928E44C"/>
    <w:rsid w:val="29BE36BD"/>
    <w:rsid w:val="29FDDCF0"/>
    <w:rsid w:val="2A004400"/>
    <w:rsid w:val="2A5B72C8"/>
    <w:rsid w:val="2B2E9CF0"/>
    <w:rsid w:val="2B6562F1"/>
    <w:rsid w:val="2BDACDEE"/>
    <w:rsid w:val="2BDD9B26"/>
    <w:rsid w:val="2BE69E19"/>
    <w:rsid w:val="2C07D220"/>
    <w:rsid w:val="2CD04467"/>
    <w:rsid w:val="2D2F1B70"/>
    <w:rsid w:val="2D32798C"/>
    <w:rsid w:val="2E5FCEAD"/>
    <w:rsid w:val="2FB279C2"/>
    <w:rsid w:val="30408EC9"/>
    <w:rsid w:val="30A26B50"/>
    <w:rsid w:val="31C58AB8"/>
    <w:rsid w:val="31C8D6A6"/>
    <w:rsid w:val="31FB5E09"/>
    <w:rsid w:val="320EC736"/>
    <w:rsid w:val="321C3075"/>
    <w:rsid w:val="334A33C5"/>
    <w:rsid w:val="355F1266"/>
    <w:rsid w:val="358A17AA"/>
    <w:rsid w:val="35BC89AA"/>
    <w:rsid w:val="36622E1D"/>
    <w:rsid w:val="3704DDED"/>
    <w:rsid w:val="373F559B"/>
    <w:rsid w:val="3743651B"/>
    <w:rsid w:val="3790A245"/>
    <w:rsid w:val="37AB121E"/>
    <w:rsid w:val="3828F4A3"/>
    <w:rsid w:val="387E0A8B"/>
    <w:rsid w:val="391792AA"/>
    <w:rsid w:val="394CB523"/>
    <w:rsid w:val="39753F35"/>
    <w:rsid w:val="39C6F1E0"/>
    <w:rsid w:val="3A9E229E"/>
    <w:rsid w:val="3B9187EA"/>
    <w:rsid w:val="3D5B106B"/>
    <w:rsid w:val="3D910064"/>
    <w:rsid w:val="3DBADF43"/>
    <w:rsid w:val="3DBE07B4"/>
    <w:rsid w:val="3DDA9B23"/>
    <w:rsid w:val="3DF2A139"/>
    <w:rsid w:val="3E1B897D"/>
    <w:rsid w:val="3E2469AA"/>
    <w:rsid w:val="3E525872"/>
    <w:rsid w:val="3EF5F38D"/>
    <w:rsid w:val="3F320252"/>
    <w:rsid w:val="3F5D90CA"/>
    <w:rsid w:val="3F88E76D"/>
    <w:rsid w:val="4068A9DA"/>
    <w:rsid w:val="40AB0461"/>
    <w:rsid w:val="434A0FCF"/>
    <w:rsid w:val="43E3A514"/>
    <w:rsid w:val="452709AD"/>
    <w:rsid w:val="45D746DA"/>
    <w:rsid w:val="460B86B1"/>
    <w:rsid w:val="4713900D"/>
    <w:rsid w:val="4764576B"/>
    <w:rsid w:val="47CBB754"/>
    <w:rsid w:val="47DEA15D"/>
    <w:rsid w:val="48046456"/>
    <w:rsid w:val="48342B83"/>
    <w:rsid w:val="483C69C1"/>
    <w:rsid w:val="48B5FD37"/>
    <w:rsid w:val="48C844E9"/>
    <w:rsid w:val="48D0EE4E"/>
    <w:rsid w:val="494C20C8"/>
    <w:rsid w:val="49A2C413"/>
    <w:rsid w:val="4A8ED754"/>
    <w:rsid w:val="4A8EFFEA"/>
    <w:rsid w:val="4AC1BCB5"/>
    <w:rsid w:val="4AC27023"/>
    <w:rsid w:val="4B0D7A55"/>
    <w:rsid w:val="4B944FDD"/>
    <w:rsid w:val="4BC4E50E"/>
    <w:rsid w:val="4CBC3DE7"/>
    <w:rsid w:val="4D3C80F8"/>
    <w:rsid w:val="4D518FBE"/>
    <w:rsid w:val="4DDE2076"/>
    <w:rsid w:val="4DEBC34D"/>
    <w:rsid w:val="4EA017A2"/>
    <w:rsid w:val="50410B1C"/>
    <w:rsid w:val="50E6DE27"/>
    <w:rsid w:val="51D13E0E"/>
    <w:rsid w:val="528E8D99"/>
    <w:rsid w:val="52BDE93E"/>
    <w:rsid w:val="5356A3B0"/>
    <w:rsid w:val="542E2C50"/>
    <w:rsid w:val="54C26E92"/>
    <w:rsid w:val="55F4E0D6"/>
    <w:rsid w:val="5618F5CD"/>
    <w:rsid w:val="568C4427"/>
    <w:rsid w:val="5713BABF"/>
    <w:rsid w:val="578FC6CA"/>
    <w:rsid w:val="57A23F4A"/>
    <w:rsid w:val="5800D42A"/>
    <w:rsid w:val="58ECF202"/>
    <w:rsid w:val="5905B7CB"/>
    <w:rsid w:val="5919A96F"/>
    <w:rsid w:val="59550217"/>
    <w:rsid w:val="5AB9D34E"/>
    <w:rsid w:val="5B254DC3"/>
    <w:rsid w:val="5B5D637B"/>
    <w:rsid w:val="5BA3DBB8"/>
    <w:rsid w:val="5BC387F4"/>
    <w:rsid w:val="5D349497"/>
    <w:rsid w:val="5D91BFBB"/>
    <w:rsid w:val="5DABFDB6"/>
    <w:rsid w:val="5E1608A2"/>
    <w:rsid w:val="5EEFEB32"/>
    <w:rsid w:val="5F4D0068"/>
    <w:rsid w:val="601C0FB9"/>
    <w:rsid w:val="60B02ED4"/>
    <w:rsid w:val="63190003"/>
    <w:rsid w:val="631C5197"/>
    <w:rsid w:val="6344D4A4"/>
    <w:rsid w:val="635C1DA0"/>
    <w:rsid w:val="6373D029"/>
    <w:rsid w:val="655016B3"/>
    <w:rsid w:val="65898552"/>
    <w:rsid w:val="65911C8A"/>
    <w:rsid w:val="6600775F"/>
    <w:rsid w:val="660634FF"/>
    <w:rsid w:val="6633C5FE"/>
    <w:rsid w:val="66A50CAD"/>
    <w:rsid w:val="66C6EDBB"/>
    <w:rsid w:val="674FCAFA"/>
    <w:rsid w:val="67D4AEB8"/>
    <w:rsid w:val="67E5D3DA"/>
    <w:rsid w:val="680A3B3A"/>
    <w:rsid w:val="68D1B370"/>
    <w:rsid w:val="6906C9AB"/>
    <w:rsid w:val="693E0ECA"/>
    <w:rsid w:val="6A0A9885"/>
    <w:rsid w:val="6ACFE6EC"/>
    <w:rsid w:val="6B20DB94"/>
    <w:rsid w:val="6B728616"/>
    <w:rsid w:val="6B949594"/>
    <w:rsid w:val="6C22F8CF"/>
    <w:rsid w:val="6C8056D4"/>
    <w:rsid w:val="6C80B9BC"/>
    <w:rsid w:val="6C87DF57"/>
    <w:rsid w:val="6CBC6352"/>
    <w:rsid w:val="6CD14C5C"/>
    <w:rsid w:val="6CD5E603"/>
    <w:rsid w:val="6D6C3B30"/>
    <w:rsid w:val="6E60319C"/>
    <w:rsid w:val="6E8D2E7F"/>
    <w:rsid w:val="6F6CA421"/>
    <w:rsid w:val="7024834D"/>
    <w:rsid w:val="7064589A"/>
    <w:rsid w:val="70A11126"/>
    <w:rsid w:val="70B174C1"/>
    <w:rsid w:val="719C56E5"/>
    <w:rsid w:val="72DEE966"/>
    <w:rsid w:val="73C50F65"/>
    <w:rsid w:val="73D9CF96"/>
    <w:rsid w:val="740C6756"/>
    <w:rsid w:val="740E230D"/>
    <w:rsid w:val="747AFCE5"/>
    <w:rsid w:val="7487E6B0"/>
    <w:rsid w:val="74D5F9E6"/>
    <w:rsid w:val="7517B61D"/>
    <w:rsid w:val="75C23EC4"/>
    <w:rsid w:val="75C4386A"/>
    <w:rsid w:val="76362A7D"/>
    <w:rsid w:val="7675E8C4"/>
    <w:rsid w:val="76A0298A"/>
    <w:rsid w:val="76AE8E50"/>
    <w:rsid w:val="771FC1F9"/>
    <w:rsid w:val="77970F8B"/>
    <w:rsid w:val="77C5C8EE"/>
    <w:rsid w:val="77EDECBC"/>
    <w:rsid w:val="78B8C43C"/>
    <w:rsid w:val="7969EE34"/>
    <w:rsid w:val="798B34D7"/>
    <w:rsid w:val="79BA9EF5"/>
    <w:rsid w:val="79FF2879"/>
    <w:rsid w:val="7A44527B"/>
    <w:rsid w:val="7A4FE4E0"/>
    <w:rsid w:val="7B1DA4E5"/>
    <w:rsid w:val="7B5E8A39"/>
    <w:rsid w:val="7B7EA3B5"/>
    <w:rsid w:val="7B89D173"/>
    <w:rsid w:val="7BFE58FC"/>
    <w:rsid w:val="7C0C1D25"/>
    <w:rsid w:val="7C5D2862"/>
    <w:rsid w:val="7C7FE859"/>
    <w:rsid w:val="7CAFC038"/>
    <w:rsid w:val="7DCB9CFF"/>
    <w:rsid w:val="7E389BA6"/>
    <w:rsid w:val="7E5E93F3"/>
    <w:rsid w:val="7F5D86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0F36"/>
  <w15:chartTrackingRefBased/>
  <w15:docId w15:val="{847AC539-F766-4C5D-83DF-D30F654A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B5C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2CF6"/>
    <w:rPr>
      <w:color w:val="0000FF"/>
      <w:u w:val="single"/>
    </w:rPr>
  </w:style>
  <w:style w:type="paragraph" w:styleId="Header">
    <w:name w:val="header"/>
    <w:basedOn w:val="Normal"/>
    <w:link w:val="HeaderChar"/>
    <w:uiPriority w:val="99"/>
    <w:unhideWhenUsed/>
    <w:rsid w:val="00972C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72CF6"/>
  </w:style>
  <w:style w:type="paragraph" w:styleId="Footer">
    <w:name w:val="footer"/>
    <w:basedOn w:val="Normal"/>
    <w:link w:val="FooterChar"/>
    <w:uiPriority w:val="99"/>
    <w:unhideWhenUsed/>
    <w:rsid w:val="00972C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72CF6"/>
  </w:style>
  <w:style w:type="character" w:styleId="UnresolvedMention">
    <w:name w:val="Unresolved Mention"/>
    <w:basedOn w:val="DefaultParagraphFont"/>
    <w:uiPriority w:val="99"/>
    <w:semiHidden/>
    <w:unhideWhenUsed/>
    <w:rsid w:val="00972CF6"/>
    <w:rPr>
      <w:color w:val="605E5C"/>
      <w:shd w:val="clear" w:color="auto" w:fill="E1DFDD"/>
    </w:rPr>
  </w:style>
  <w:style w:type="character" w:styleId="FollowedHyperlink">
    <w:name w:val="FollowedHyperlink"/>
    <w:basedOn w:val="DefaultParagraphFont"/>
    <w:uiPriority w:val="99"/>
    <w:semiHidden/>
    <w:unhideWhenUsed/>
    <w:rsid w:val="002B2681"/>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bc.co.uk/bitesize/topics/zbnnb9q/articles/zsphrwx" TargetMode="External" Id="rId13" /><Relationship Type="http://schemas.openxmlformats.org/officeDocument/2006/relationships/hyperlink" Target="https://www.topmarks.co.uk/maths-games/7-11-years/fractions-and-decimals"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bbc.co.uk/bitesize/clips/zws87hv" TargetMode="External" Id="rId12" /><Relationship Type="http://schemas.openxmlformats.org/officeDocument/2006/relationships/hyperlink" Target="https://whiterosemaths.com/homelearning/year-4/" TargetMode="External" Id="rId17" /><Relationship Type="http://schemas.openxmlformats.org/officeDocument/2006/relationships/customXml" Target="../customXml/item2.xml" Id="rId2" /><Relationship Type="http://schemas.openxmlformats.org/officeDocument/2006/relationships/hyperlink" Target="https://www.bbc.co.uk/bitesize/topics/zbnnb9q/articles/zwbtxs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articles/zr93bdm" TargetMode="External" Id="rId11" /><Relationship Type="http://schemas.openxmlformats.org/officeDocument/2006/relationships/styles" Target="styles.xml" Id="rId5" /><Relationship Type="http://schemas.openxmlformats.org/officeDocument/2006/relationships/hyperlink" Target="https://www.bbc.co.uk/bitesize/topics/zbnnb9q/articles/zcgbjty" TargetMode="External" Id="rId15" /><Relationship Type="http://schemas.openxmlformats.org/officeDocument/2006/relationships/hyperlink" Target="https://www.bbc.co.uk/bitesize/articles/znpbgwx"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bc.co.uk/bitesize/topics/zbnnb9q/articles/z93vdxs" TargetMode="External" Id="rId14" /><Relationship Type="http://schemas.openxmlformats.org/officeDocument/2006/relationships/hyperlink" Target="https://www.bbc.co.uk/bitesize/articles/z7xsf4j" TargetMode="External" Id="Rb0ba9073211a4cb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88B7E-7BB3-49B7-901A-4F55636FE991}"/>
</file>

<file path=customXml/itemProps2.xml><?xml version="1.0" encoding="utf-8"?>
<ds:datastoreItem xmlns:ds="http://schemas.openxmlformats.org/officeDocument/2006/customXml" ds:itemID="{63D13ED8-A21F-4229-9842-A8BFF87532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72DDB-4F24-46F9-9DD7-8D2C4B64AD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Tiverton High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Natalie Cornish</cp:lastModifiedBy>
  <cp:revision>11</cp:revision>
  <dcterms:created xsi:type="dcterms:W3CDTF">2020-04-21T00:42:00Z</dcterms:created>
  <dcterms:modified xsi:type="dcterms:W3CDTF">2020-04-23T08:14:29Z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