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46CD4" w:rsidRDefault="00146CD4">
      <w:bookmarkStart w:id="0" w:name="_GoBack"/>
      <w:bookmarkEnd w:id="0"/>
    </w:p>
    <w:p w14:paraId="72479E81" w14:textId="32A7E18D" w:rsidR="00FB5C96" w:rsidRDefault="00F03C9C" w:rsidP="6D2DA649">
      <w:pPr>
        <w:tabs>
          <w:tab w:val="left" w:pos="8265"/>
        </w:tabs>
        <w:rPr>
          <w:b/>
          <w:bCs/>
          <w:sz w:val="28"/>
          <w:szCs w:val="28"/>
          <w:u w:val="single"/>
        </w:rPr>
      </w:pPr>
      <w:r w:rsidRPr="00907BCF">
        <w:rPr>
          <w:b/>
          <w:noProof/>
          <w:sz w:val="28"/>
          <w:lang w:eastAsia="en-GB"/>
        </w:rPr>
        <w:drawing>
          <wp:anchor distT="0" distB="0" distL="114300" distR="114300" simplePos="0" relativeHeight="251658240" behindDoc="1" locked="0" layoutInCell="1" allowOverlap="1" wp14:anchorId="46407414" wp14:editId="07777777">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009E29D5" w:rsidRPr="08225A13">
        <w:rPr>
          <w:b/>
          <w:bCs/>
          <w:noProof/>
          <w:sz w:val="28"/>
          <w:szCs w:val="28"/>
          <w:lang w:eastAsia="en-GB"/>
        </w:rPr>
        <w:t>Reception</w:t>
      </w:r>
      <w:r w:rsidR="00FB5C96" w:rsidRPr="08225A13">
        <w:rPr>
          <w:b/>
          <w:bCs/>
          <w:sz w:val="28"/>
          <w:szCs w:val="28"/>
        </w:rPr>
        <w:t xml:space="preserve"> </w:t>
      </w:r>
      <w:r w:rsidRPr="08225A13">
        <w:rPr>
          <w:b/>
          <w:bCs/>
          <w:sz w:val="28"/>
          <w:szCs w:val="28"/>
        </w:rPr>
        <w:t xml:space="preserve">Home </w:t>
      </w:r>
      <w:r w:rsidR="00474D1F">
        <w:rPr>
          <w:b/>
          <w:bCs/>
          <w:sz w:val="28"/>
          <w:szCs w:val="28"/>
        </w:rPr>
        <w:t>Learning – Week beg</w:t>
      </w:r>
      <w:r w:rsidR="008C1874">
        <w:rPr>
          <w:b/>
          <w:bCs/>
          <w:sz w:val="28"/>
          <w:szCs w:val="28"/>
        </w:rPr>
        <w:t xml:space="preserve"> 1.6</w:t>
      </w:r>
      <w:r w:rsidR="6D7C2EB2" w:rsidRPr="08225A13">
        <w:rPr>
          <w:b/>
          <w:bCs/>
          <w:sz w:val="28"/>
          <w:szCs w:val="28"/>
        </w:rPr>
        <w:t>.2020</w:t>
      </w:r>
      <w:r w:rsidR="00FB5C96" w:rsidRPr="08225A13">
        <w:rPr>
          <w:b/>
          <w:bCs/>
          <w:sz w:val="28"/>
          <w:szCs w:val="28"/>
        </w:rPr>
        <w:t xml:space="preserve"> </w:t>
      </w:r>
      <w:r w:rsidR="30BF02D9" w:rsidRPr="08225A13">
        <w:rPr>
          <w:b/>
          <w:bCs/>
          <w:sz w:val="28"/>
          <w:szCs w:val="28"/>
        </w:rPr>
        <w:t xml:space="preserve">  </w:t>
      </w:r>
      <w:r w:rsidR="30BF02D9" w:rsidRPr="2E6E27C8">
        <w:rPr>
          <w:b/>
          <w:bCs/>
          <w:sz w:val="28"/>
          <w:szCs w:val="28"/>
          <w:u w:val="single"/>
        </w:rPr>
        <w:t>Focus: Our bodies and minds</w:t>
      </w:r>
      <w:r>
        <w:rPr>
          <w:b/>
          <w:sz w:val="28"/>
        </w:rPr>
        <w:tab/>
      </w:r>
    </w:p>
    <w:tbl>
      <w:tblPr>
        <w:tblStyle w:val="TableGrid"/>
        <w:tblW w:w="0" w:type="auto"/>
        <w:tblLook w:val="04A0" w:firstRow="1" w:lastRow="0" w:firstColumn="1" w:lastColumn="0" w:noHBand="0" w:noVBand="1"/>
      </w:tblPr>
      <w:tblGrid>
        <w:gridCol w:w="5022"/>
        <w:gridCol w:w="4066"/>
        <w:gridCol w:w="6300"/>
      </w:tblGrid>
      <w:tr w:rsidR="00A10E86" w14:paraId="5F0A54F4" w14:textId="77777777" w:rsidTr="6D2DA649">
        <w:tc>
          <w:tcPr>
            <w:tcW w:w="9425" w:type="dxa"/>
            <w:gridSpan w:val="2"/>
          </w:tcPr>
          <w:p w14:paraId="10A64329" w14:textId="77777777" w:rsidR="00FB5C96" w:rsidRPr="00FB5C96" w:rsidRDefault="00075548" w:rsidP="00075548">
            <w:pPr>
              <w:rPr>
                <w:b/>
                <w:sz w:val="24"/>
              </w:rPr>
            </w:pPr>
            <w:r>
              <w:rPr>
                <w:b/>
                <w:sz w:val="24"/>
              </w:rPr>
              <w:t xml:space="preserve">Literacy </w:t>
            </w:r>
          </w:p>
        </w:tc>
        <w:tc>
          <w:tcPr>
            <w:tcW w:w="5963" w:type="dxa"/>
          </w:tcPr>
          <w:p w14:paraId="63782C29" w14:textId="77777777" w:rsidR="00FB5C96" w:rsidRPr="00FB5C96" w:rsidRDefault="00075548">
            <w:pPr>
              <w:rPr>
                <w:b/>
                <w:sz w:val="24"/>
              </w:rPr>
            </w:pPr>
            <w:r>
              <w:rPr>
                <w:b/>
                <w:sz w:val="24"/>
              </w:rPr>
              <w:t>Topic</w:t>
            </w:r>
          </w:p>
        </w:tc>
      </w:tr>
      <w:tr w:rsidR="00A10E86" w14:paraId="7A907702" w14:textId="77777777" w:rsidTr="6D2DA649">
        <w:tc>
          <w:tcPr>
            <w:tcW w:w="8926" w:type="dxa"/>
            <w:gridSpan w:val="2"/>
          </w:tcPr>
          <w:p w14:paraId="0A37501D" w14:textId="268EC457" w:rsidR="009E29D5" w:rsidRDefault="0A4F57C6" w:rsidP="2E6E27C8">
            <w:r>
              <w:t>Write a sentence starting with “I feel happy when....”</w:t>
            </w:r>
          </w:p>
          <w:p w14:paraId="783E260C" w14:textId="101B661B" w:rsidR="0A4F57C6" w:rsidRDefault="0A4F57C6" w:rsidP="2E6E27C8">
            <w:r>
              <w:t>Write a sentence starting with “I feel sad when.....”</w:t>
            </w:r>
          </w:p>
          <w:p w14:paraId="3C7B7C8D" w14:textId="025E7197" w:rsidR="0A4F57C6" w:rsidRDefault="0A4F57C6" w:rsidP="2E6E27C8">
            <w:r>
              <w:t>Write a sentence starting with “I feel nervous when.......”</w:t>
            </w:r>
          </w:p>
          <w:p w14:paraId="3D163DCD" w14:textId="4CA74E65" w:rsidR="0A4F57C6" w:rsidRDefault="0A4F57C6" w:rsidP="2E6E27C8">
            <w:r>
              <w:t>Write a sentence starting with “I feel angry when.....”</w:t>
            </w:r>
          </w:p>
          <w:p w14:paraId="5EE589AD" w14:textId="4BEEFEA6" w:rsidR="473F0367" w:rsidRDefault="473F0367" w:rsidP="3E2A97C6">
            <w:r>
              <w:t>Can you extend your sentences and explain why they make you feel that way? You could make these into your own feelings book</w:t>
            </w:r>
            <w:r w:rsidR="1088B989">
              <w:t xml:space="preserve"> with a front cover that includes a title the author (you) and a picture.</w:t>
            </w:r>
          </w:p>
          <w:p w14:paraId="2F9BCA6D" w14:textId="2613AD7E" w:rsidR="2E6E27C8" w:rsidRDefault="2E6E27C8" w:rsidP="2E6E27C8"/>
          <w:p w14:paraId="6F758928" w14:textId="56519D07" w:rsidR="0A4F57C6" w:rsidRDefault="0A4F57C6" w:rsidP="2E6E27C8">
            <w:r>
              <w:t>Practise reading and spelling the following tricky words: I, no, go, to the, into, he, she, we, be, me, you, all, are, her, my, was, they. Write an interesting sentence using at least one of them eg “</w:t>
            </w:r>
            <w:r w:rsidR="7381B6B8" w:rsidRPr="2E6E27C8">
              <w:rPr>
                <w:b/>
                <w:bCs/>
                <w:u w:val="single"/>
              </w:rPr>
              <w:t>I</w:t>
            </w:r>
            <w:r w:rsidR="7381B6B8">
              <w:t xml:space="preserve"> went</w:t>
            </w:r>
            <w:r w:rsidR="7381B6B8" w:rsidRPr="2E6E27C8">
              <w:rPr>
                <w:b/>
                <w:bCs/>
              </w:rPr>
              <w:t xml:space="preserve"> </w:t>
            </w:r>
            <w:r w:rsidR="7381B6B8" w:rsidRPr="2E6E27C8">
              <w:rPr>
                <w:b/>
                <w:bCs/>
                <w:u w:val="single"/>
              </w:rPr>
              <w:t>to the</w:t>
            </w:r>
            <w:r w:rsidR="7381B6B8">
              <w:t xml:space="preserve"> park” or “</w:t>
            </w:r>
            <w:r w:rsidR="2EC8E1AF" w:rsidRPr="2E6E27C8">
              <w:rPr>
                <w:b/>
                <w:bCs/>
                <w:u w:val="single"/>
              </w:rPr>
              <w:t>We are</w:t>
            </w:r>
            <w:r w:rsidR="2EC8E1AF">
              <w:t xml:space="preserve"> going </w:t>
            </w:r>
            <w:r w:rsidR="2EC8E1AF" w:rsidRPr="2E6E27C8">
              <w:rPr>
                <w:b/>
                <w:bCs/>
                <w:u w:val="single"/>
              </w:rPr>
              <w:t>to the</w:t>
            </w:r>
            <w:r w:rsidR="2EC8E1AF">
              <w:t xml:space="preserve"> shop</w:t>
            </w:r>
            <w:r w:rsidR="17F673EC">
              <w:t>.</w:t>
            </w:r>
            <w:r w:rsidR="2EC8E1AF">
              <w:t>”</w:t>
            </w:r>
          </w:p>
          <w:p w14:paraId="677F067A" w14:textId="020DEEC3" w:rsidR="2E6E27C8" w:rsidRDefault="2E6E27C8" w:rsidP="2E6E27C8"/>
          <w:p w14:paraId="0419926B" w14:textId="740F4503" w:rsidR="6D36D932" w:rsidRDefault="6D36D932" w:rsidP="2E6E27C8">
            <w:r>
              <w:t>Write an A-Z of things that make you happy eg A – Art and crafts, B – beach days, C</w:t>
            </w:r>
            <w:r w:rsidR="154A5333">
              <w:t xml:space="preserve"> – cars movie, D – dancing, E – eating, F – family etc</w:t>
            </w:r>
          </w:p>
          <w:p w14:paraId="359E4618" w14:textId="266D20E5" w:rsidR="2E6E27C8" w:rsidRDefault="2E6E27C8" w:rsidP="2E6E27C8"/>
          <w:p w14:paraId="1025C067" w14:textId="5DD0624B" w:rsidR="00FB5C96" w:rsidRPr="009E29D5" w:rsidRDefault="1BB74191" w:rsidP="3E2A97C6">
            <w:r>
              <w:t xml:space="preserve">Read the words and sentences below. Can you underline the digraphs, trigraphs, common exception words and circle </w:t>
            </w:r>
            <w:r w:rsidR="24F3613C">
              <w:t xml:space="preserve">the </w:t>
            </w:r>
            <w:r>
              <w:t>punctuation</w:t>
            </w:r>
            <w:r w:rsidR="65024BBE">
              <w:t>?</w:t>
            </w:r>
          </w:p>
          <w:p w14:paraId="7DCCAE53" w14:textId="7A7F4BF9" w:rsidR="3E2A97C6" w:rsidRDefault="3E2A97C6" w:rsidP="3E2A97C6"/>
          <w:p w14:paraId="7C11D449" w14:textId="5BF1D1F9" w:rsidR="108F6BC2" w:rsidRDefault="108F6BC2" w:rsidP="3E2A97C6">
            <w:r>
              <w:t>Keep practicing your phoneme flashcards can you make some words with them what is the longest word you can make?</w:t>
            </w:r>
          </w:p>
          <w:p w14:paraId="5A39BBE3" w14:textId="77777777" w:rsidR="00907BCF" w:rsidRDefault="00907BCF" w:rsidP="00907BCF">
            <w:pPr>
              <w:rPr>
                <w:sz w:val="20"/>
                <w:szCs w:val="20"/>
              </w:rPr>
            </w:pPr>
          </w:p>
          <w:p w14:paraId="41C8F396" w14:textId="77777777" w:rsidR="009E29D5" w:rsidRDefault="009E29D5" w:rsidP="00907BCF">
            <w:pPr>
              <w:rPr>
                <w:sz w:val="20"/>
                <w:szCs w:val="20"/>
              </w:rPr>
            </w:pPr>
          </w:p>
          <w:p w14:paraId="72A3D3EC" w14:textId="77777777" w:rsidR="009E29D5" w:rsidRDefault="009E29D5" w:rsidP="00907BCF">
            <w:pPr>
              <w:rPr>
                <w:sz w:val="20"/>
                <w:szCs w:val="20"/>
              </w:rPr>
            </w:pPr>
          </w:p>
          <w:p w14:paraId="0D0B940D" w14:textId="77777777" w:rsidR="009E29D5" w:rsidRDefault="009E29D5" w:rsidP="00907BCF">
            <w:pPr>
              <w:rPr>
                <w:sz w:val="20"/>
                <w:szCs w:val="20"/>
              </w:rPr>
            </w:pPr>
          </w:p>
          <w:p w14:paraId="0E27B00A" w14:textId="77777777" w:rsidR="009E29D5" w:rsidRPr="00907BCF" w:rsidRDefault="009E29D5" w:rsidP="00907BCF">
            <w:pPr>
              <w:rPr>
                <w:sz w:val="20"/>
                <w:szCs w:val="20"/>
              </w:rPr>
            </w:pPr>
          </w:p>
        </w:tc>
        <w:tc>
          <w:tcPr>
            <w:tcW w:w="6462" w:type="dxa"/>
            <w:vMerge w:val="restart"/>
          </w:tcPr>
          <w:p w14:paraId="63984F1A" w14:textId="4ADFFAEE" w:rsidR="00B20BCC" w:rsidRDefault="0B0E26CD" w:rsidP="2E6E27C8">
            <w:pPr>
              <w:rPr>
                <w:sz w:val="24"/>
                <w:szCs w:val="24"/>
              </w:rPr>
            </w:pPr>
            <w:r w:rsidRPr="2E6E27C8">
              <w:rPr>
                <w:sz w:val="24"/>
                <w:szCs w:val="24"/>
              </w:rPr>
              <w:t>Using a roll of leftover wallpaper or, if not, some chalk on the pavement, draw ar</w:t>
            </w:r>
            <w:r w:rsidR="05D9C157" w:rsidRPr="2E6E27C8">
              <w:rPr>
                <w:sz w:val="24"/>
                <w:szCs w:val="24"/>
              </w:rPr>
              <w:t xml:space="preserve">ound your child. Talk to your child about the parts of the body, asking them which ones they know first. Use the song heads, shoulders, knees and toes to remind them of some of the parts. </w:t>
            </w:r>
            <w:r w:rsidR="343E1EE6" w:rsidRPr="2E6E27C8">
              <w:rPr>
                <w:sz w:val="24"/>
                <w:szCs w:val="24"/>
              </w:rPr>
              <w:t>If your child is a confident writer, perhaps ask them to have a go at applying their phonics to label the body themselves. Perhaps they may just be able to write the initial sound?</w:t>
            </w:r>
          </w:p>
          <w:p w14:paraId="08D0CE42" w14:textId="4C54369C" w:rsidR="00B20BCC" w:rsidRDefault="00B20BCC" w:rsidP="2E6E27C8">
            <w:pPr>
              <w:rPr>
                <w:sz w:val="24"/>
                <w:szCs w:val="24"/>
              </w:rPr>
            </w:pPr>
          </w:p>
          <w:p w14:paraId="36ABCD8D" w14:textId="23814DDA" w:rsidR="00B20BCC" w:rsidRDefault="6FDE82CD" w:rsidP="2E6E27C8">
            <w:pPr>
              <w:rPr>
                <w:sz w:val="24"/>
                <w:szCs w:val="24"/>
              </w:rPr>
            </w:pPr>
            <w:r w:rsidRPr="2E6E27C8">
              <w:rPr>
                <w:sz w:val="24"/>
                <w:szCs w:val="24"/>
              </w:rPr>
              <w:t xml:space="preserve">Talk to your child about </w:t>
            </w:r>
            <w:r w:rsidRPr="2E6E27C8">
              <w:rPr>
                <w:sz w:val="24"/>
                <w:szCs w:val="24"/>
                <w:u w:val="single"/>
              </w:rPr>
              <w:t>“finding their brave”</w:t>
            </w:r>
            <w:r w:rsidRPr="2E6E27C8">
              <w:rPr>
                <w:sz w:val="24"/>
                <w:szCs w:val="24"/>
              </w:rPr>
              <w:t xml:space="preserve"> and the importance of being brave during these changing times. </w:t>
            </w:r>
            <w:r w:rsidR="34173BC7" w:rsidRPr="2E6E27C8">
              <w:rPr>
                <w:sz w:val="24"/>
                <w:szCs w:val="24"/>
              </w:rPr>
              <w:t>Discuss the importance of looking after their mental health, which is all about how we are feeling and the thoughts we are having. Create a mind map together of things you can do to ensure you maintain a healt</w:t>
            </w:r>
            <w:r w:rsidR="71545965" w:rsidRPr="2E6E27C8">
              <w:rPr>
                <w:sz w:val="24"/>
                <w:szCs w:val="24"/>
              </w:rPr>
              <w:t>hy mind. These could include: drinking lots of water, getting enough sleep, finding time to relax, talking about how you feel, spending time together as a family etc</w:t>
            </w:r>
          </w:p>
          <w:p w14:paraId="761C8EE8" w14:textId="58492055" w:rsidR="00B20BCC" w:rsidRDefault="00B20BCC" w:rsidP="2E6E27C8">
            <w:pPr>
              <w:rPr>
                <w:sz w:val="24"/>
                <w:szCs w:val="24"/>
              </w:rPr>
            </w:pPr>
          </w:p>
          <w:p w14:paraId="0634F9D9" w14:textId="6A68248A" w:rsidR="00B20BCC" w:rsidRDefault="5C02B348" w:rsidP="2E6E27C8">
            <w:pPr>
              <w:rPr>
                <w:sz w:val="24"/>
                <w:szCs w:val="24"/>
                <w:u w:val="single"/>
              </w:rPr>
            </w:pPr>
            <w:r w:rsidRPr="2E6E27C8">
              <w:rPr>
                <w:sz w:val="24"/>
                <w:szCs w:val="24"/>
                <w:u w:val="single"/>
              </w:rPr>
              <w:t>How are you feeling?</w:t>
            </w:r>
          </w:p>
          <w:p w14:paraId="70BFA7DC" w14:textId="67B22C84" w:rsidR="00B20BCC" w:rsidRDefault="5C02B348" w:rsidP="2E6E27C8">
            <w:pPr>
              <w:rPr>
                <w:sz w:val="24"/>
                <w:szCs w:val="24"/>
              </w:rPr>
            </w:pPr>
            <w:r w:rsidRPr="2E6E27C8">
              <w:rPr>
                <w:sz w:val="24"/>
                <w:szCs w:val="24"/>
              </w:rPr>
              <w:t>Divide a piece of paper in half. Draw a smiley face on one half and a sad face on the other. Draw pictures to show what makes you happy and what makes you sad</w:t>
            </w:r>
            <w:r w:rsidR="6CA990BC" w:rsidRPr="2E6E27C8">
              <w:rPr>
                <w:sz w:val="24"/>
                <w:szCs w:val="24"/>
              </w:rPr>
              <w:t>. Talk about why the things you have drawn make you feel happy or sad, and if they make you sad, what could be done to make them hap</w:t>
            </w:r>
            <w:r w:rsidR="0B31F17F" w:rsidRPr="2E6E27C8">
              <w:rPr>
                <w:sz w:val="24"/>
                <w:szCs w:val="24"/>
              </w:rPr>
              <w:t>py?</w:t>
            </w:r>
          </w:p>
          <w:p w14:paraId="0DBEE8B9" w14:textId="450FCA93" w:rsidR="00B20BCC" w:rsidRDefault="00B20BCC" w:rsidP="2E6E27C8">
            <w:pPr>
              <w:rPr>
                <w:sz w:val="24"/>
                <w:szCs w:val="24"/>
              </w:rPr>
            </w:pPr>
          </w:p>
          <w:p w14:paraId="65289E0F" w14:textId="147C5DBE" w:rsidR="00B20BCC" w:rsidRDefault="228441E8" w:rsidP="2E6E27C8">
            <w:pPr>
              <w:rPr>
                <w:sz w:val="24"/>
                <w:szCs w:val="24"/>
              </w:rPr>
            </w:pPr>
            <w:r w:rsidRPr="2E6E27C8">
              <w:rPr>
                <w:sz w:val="24"/>
                <w:szCs w:val="24"/>
              </w:rPr>
              <w:t>Discuss what qualities makes a good friend. This could be someone who is kind and caring or someone who is helpful and shares</w:t>
            </w:r>
            <w:r w:rsidR="5349128C" w:rsidRPr="2E6E27C8">
              <w:rPr>
                <w:sz w:val="24"/>
                <w:szCs w:val="24"/>
              </w:rPr>
              <w:t xml:space="preserve"> or someone who is a good listener.</w:t>
            </w:r>
          </w:p>
          <w:p w14:paraId="6625E9A0" w14:textId="45C88235" w:rsidR="00B20BCC" w:rsidRDefault="00B20BCC" w:rsidP="2E6E27C8">
            <w:pPr>
              <w:rPr>
                <w:sz w:val="24"/>
                <w:szCs w:val="24"/>
              </w:rPr>
            </w:pPr>
          </w:p>
          <w:p w14:paraId="621884A6" w14:textId="25762D64" w:rsidR="00B20BCC" w:rsidRDefault="23F24A02" w:rsidP="2E6E27C8">
            <w:pPr>
              <w:rPr>
                <w:sz w:val="24"/>
                <w:szCs w:val="24"/>
              </w:rPr>
            </w:pPr>
            <w:r w:rsidRPr="2E6E27C8">
              <w:rPr>
                <w:sz w:val="24"/>
                <w:szCs w:val="24"/>
              </w:rPr>
              <w:t>Every day, carry out a “daily act of kindness”. Ideas could be:</w:t>
            </w:r>
          </w:p>
          <w:p w14:paraId="05E4ADE7" w14:textId="70D0B92E" w:rsidR="00B20BCC" w:rsidRDefault="23F24A02" w:rsidP="2E6E27C8">
            <w:pPr>
              <w:pStyle w:val="ListParagraph"/>
              <w:numPr>
                <w:ilvl w:val="0"/>
                <w:numId w:val="1"/>
              </w:numPr>
              <w:rPr>
                <w:rFonts w:eastAsiaTheme="minorEastAsia"/>
                <w:sz w:val="24"/>
                <w:szCs w:val="24"/>
              </w:rPr>
            </w:pPr>
            <w:r w:rsidRPr="2E6E27C8">
              <w:rPr>
                <w:sz w:val="24"/>
                <w:szCs w:val="24"/>
              </w:rPr>
              <w:t xml:space="preserve"> Telling someone you love them</w:t>
            </w:r>
          </w:p>
          <w:p w14:paraId="1C55BCD2" w14:textId="3EEC825E" w:rsidR="00B20BCC" w:rsidRDefault="23F24A02" w:rsidP="2E6E27C8">
            <w:pPr>
              <w:pStyle w:val="ListParagraph"/>
              <w:numPr>
                <w:ilvl w:val="0"/>
                <w:numId w:val="1"/>
              </w:numPr>
              <w:rPr>
                <w:sz w:val="24"/>
                <w:szCs w:val="24"/>
              </w:rPr>
            </w:pPr>
            <w:r w:rsidRPr="2E6E27C8">
              <w:rPr>
                <w:sz w:val="24"/>
                <w:szCs w:val="24"/>
              </w:rPr>
              <w:t>Giving someone a hug</w:t>
            </w:r>
          </w:p>
          <w:p w14:paraId="6E1B4122" w14:textId="041CB148" w:rsidR="00B20BCC" w:rsidRDefault="23F24A02" w:rsidP="2E6E27C8">
            <w:pPr>
              <w:pStyle w:val="ListParagraph"/>
              <w:numPr>
                <w:ilvl w:val="0"/>
                <w:numId w:val="1"/>
              </w:numPr>
              <w:rPr>
                <w:sz w:val="24"/>
                <w:szCs w:val="24"/>
              </w:rPr>
            </w:pPr>
            <w:r w:rsidRPr="2E6E27C8">
              <w:rPr>
                <w:sz w:val="24"/>
                <w:szCs w:val="24"/>
              </w:rPr>
              <w:t>Paying someone a compliment</w:t>
            </w:r>
          </w:p>
          <w:p w14:paraId="029E3C9A" w14:textId="7C9B21EF" w:rsidR="00B20BCC" w:rsidRDefault="23F24A02" w:rsidP="2E6E27C8">
            <w:pPr>
              <w:pStyle w:val="ListParagraph"/>
              <w:numPr>
                <w:ilvl w:val="0"/>
                <w:numId w:val="1"/>
              </w:numPr>
              <w:rPr>
                <w:sz w:val="24"/>
                <w:szCs w:val="24"/>
              </w:rPr>
            </w:pPr>
            <w:r w:rsidRPr="2E6E27C8">
              <w:rPr>
                <w:sz w:val="24"/>
                <w:szCs w:val="24"/>
              </w:rPr>
              <w:t>Feed the birds</w:t>
            </w:r>
          </w:p>
          <w:p w14:paraId="112903D6" w14:textId="4ADFFDE8" w:rsidR="00B20BCC" w:rsidRDefault="23F24A02" w:rsidP="2E6E27C8">
            <w:pPr>
              <w:pStyle w:val="ListParagraph"/>
              <w:numPr>
                <w:ilvl w:val="0"/>
                <w:numId w:val="1"/>
              </w:numPr>
              <w:rPr>
                <w:sz w:val="24"/>
                <w:szCs w:val="24"/>
              </w:rPr>
            </w:pPr>
            <w:r w:rsidRPr="2E6E27C8">
              <w:rPr>
                <w:sz w:val="24"/>
                <w:szCs w:val="24"/>
              </w:rPr>
              <w:t>Help make dinner</w:t>
            </w:r>
          </w:p>
          <w:p w14:paraId="1D630BEC" w14:textId="796743BA" w:rsidR="00B20BCC" w:rsidRDefault="23F24A02" w:rsidP="2E6E27C8">
            <w:pPr>
              <w:pStyle w:val="ListParagraph"/>
              <w:numPr>
                <w:ilvl w:val="0"/>
                <w:numId w:val="1"/>
              </w:numPr>
              <w:rPr>
                <w:sz w:val="24"/>
                <w:szCs w:val="24"/>
              </w:rPr>
            </w:pPr>
            <w:r w:rsidRPr="2E6E27C8">
              <w:rPr>
                <w:sz w:val="24"/>
                <w:szCs w:val="24"/>
              </w:rPr>
              <w:t>Make your own bed</w:t>
            </w:r>
          </w:p>
          <w:p w14:paraId="026CD57B" w14:textId="6487D7C5" w:rsidR="00B20BCC" w:rsidRDefault="23F24A02" w:rsidP="2E6E27C8">
            <w:pPr>
              <w:pStyle w:val="ListParagraph"/>
              <w:numPr>
                <w:ilvl w:val="0"/>
                <w:numId w:val="1"/>
              </w:numPr>
              <w:rPr>
                <w:sz w:val="24"/>
                <w:szCs w:val="24"/>
              </w:rPr>
            </w:pPr>
            <w:r w:rsidRPr="2E6E27C8">
              <w:rPr>
                <w:sz w:val="24"/>
                <w:szCs w:val="24"/>
              </w:rPr>
              <w:t>Leave a happy note for someone to find</w:t>
            </w:r>
          </w:p>
          <w:p w14:paraId="2DDC8968" w14:textId="2A92FD90" w:rsidR="00B20BCC" w:rsidRDefault="23F24A02" w:rsidP="2E6E27C8">
            <w:pPr>
              <w:pStyle w:val="ListParagraph"/>
              <w:numPr>
                <w:ilvl w:val="0"/>
                <w:numId w:val="1"/>
              </w:numPr>
              <w:rPr>
                <w:sz w:val="24"/>
                <w:szCs w:val="24"/>
              </w:rPr>
            </w:pPr>
            <w:r w:rsidRPr="2E6E27C8">
              <w:rPr>
                <w:sz w:val="24"/>
                <w:szCs w:val="24"/>
              </w:rPr>
              <w:t>Make a card and give it to someone to make them feel special</w:t>
            </w:r>
          </w:p>
          <w:p w14:paraId="2E896CC6" w14:textId="0694D5F3" w:rsidR="00B20BCC" w:rsidRDefault="23F24A02" w:rsidP="2E6E27C8">
            <w:pPr>
              <w:pStyle w:val="ListParagraph"/>
              <w:numPr>
                <w:ilvl w:val="0"/>
                <w:numId w:val="1"/>
              </w:numPr>
              <w:rPr>
                <w:sz w:val="24"/>
                <w:szCs w:val="24"/>
              </w:rPr>
            </w:pPr>
            <w:r w:rsidRPr="2E6E27C8">
              <w:rPr>
                <w:sz w:val="24"/>
                <w:szCs w:val="24"/>
              </w:rPr>
              <w:t>Pick up some litter</w:t>
            </w:r>
          </w:p>
          <w:p w14:paraId="5BA07DD3" w14:textId="328E132B" w:rsidR="00B20BCC" w:rsidRDefault="23F24A02" w:rsidP="2E6E27C8">
            <w:pPr>
              <w:pStyle w:val="ListParagraph"/>
              <w:numPr>
                <w:ilvl w:val="0"/>
                <w:numId w:val="1"/>
              </w:numPr>
              <w:rPr>
                <w:sz w:val="24"/>
                <w:szCs w:val="24"/>
              </w:rPr>
            </w:pPr>
            <w:r w:rsidRPr="2E6E27C8">
              <w:rPr>
                <w:sz w:val="24"/>
                <w:szCs w:val="24"/>
              </w:rPr>
              <w:t>Tell someone 3 things you like about them</w:t>
            </w:r>
          </w:p>
          <w:p w14:paraId="1A99D37E" w14:textId="0D736A36" w:rsidR="00B20BCC" w:rsidRDefault="00B20BCC" w:rsidP="2E6E27C8">
            <w:pPr>
              <w:rPr>
                <w:sz w:val="24"/>
                <w:szCs w:val="24"/>
              </w:rPr>
            </w:pPr>
          </w:p>
          <w:p w14:paraId="209DADC4" w14:textId="7A7517DD" w:rsidR="00B20BCC" w:rsidRDefault="606EE16E" w:rsidP="2E6E27C8">
            <w:r w:rsidRPr="2E6E27C8">
              <w:rPr>
                <w:rFonts w:ascii="Calibri" w:eastAsia="Calibri" w:hAnsi="Calibri" w:cs="Calibri"/>
                <w:sz w:val="24"/>
                <w:szCs w:val="24"/>
              </w:rPr>
              <w:t>Lie with your back on the floor and place a soft toy on your tummy. Breathe in and out slowly and deeply and try to concentrate on the way your toy rises and falls with your breathing.</w:t>
            </w:r>
          </w:p>
          <w:p w14:paraId="0F0353CB" w14:textId="052DB821" w:rsidR="00B20BCC" w:rsidRDefault="00B20BCC" w:rsidP="2E6E27C8">
            <w:pPr>
              <w:rPr>
                <w:rFonts w:ascii="Calibri" w:eastAsia="Calibri" w:hAnsi="Calibri" w:cs="Calibri"/>
                <w:sz w:val="24"/>
                <w:szCs w:val="24"/>
              </w:rPr>
            </w:pPr>
          </w:p>
          <w:p w14:paraId="21722A61" w14:textId="086B50E1" w:rsidR="00B20BCC" w:rsidRDefault="00B20BCC" w:rsidP="2E6E27C8">
            <w:pPr>
              <w:rPr>
                <w:rFonts w:ascii="Calibri" w:eastAsia="Calibri" w:hAnsi="Calibri" w:cs="Calibri"/>
                <w:sz w:val="24"/>
                <w:szCs w:val="24"/>
              </w:rPr>
            </w:pPr>
          </w:p>
          <w:p w14:paraId="667609A4" w14:textId="09C0EC18" w:rsidR="00B20BCC" w:rsidRDefault="5DE87EFB" w:rsidP="2E6E27C8">
            <w:r w:rsidRPr="2E6E27C8">
              <w:rPr>
                <w:rFonts w:ascii="Calibri" w:eastAsia="Calibri" w:hAnsi="Calibri" w:cs="Calibri"/>
                <w:sz w:val="24"/>
                <w:szCs w:val="24"/>
              </w:rPr>
              <w:t>Listen carefully with your eyes closed to any sounds you can hear. After one minute, open your eyes and write down everything you heard or discuss them with an adult.</w:t>
            </w:r>
          </w:p>
          <w:p w14:paraId="6271B8B7" w14:textId="7120971D" w:rsidR="00B20BCC" w:rsidRDefault="00B20BCC" w:rsidP="2E6E27C8">
            <w:pPr>
              <w:rPr>
                <w:rFonts w:ascii="Calibri" w:eastAsia="Calibri" w:hAnsi="Calibri" w:cs="Calibri"/>
                <w:sz w:val="24"/>
                <w:szCs w:val="24"/>
              </w:rPr>
            </w:pPr>
          </w:p>
          <w:p w14:paraId="72F16F20" w14:textId="15C5BDBF" w:rsidR="00B20BCC" w:rsidRDefault="00B20BCC" w:rsidP="2E6E27C8">
            <w:pPr>
              <w:rPr>
                <w:rFonts w:ascii="Calibri" w:eastAsia="Calibri" w:hAnsi="Calibri" w:cs="Calibri"/>
                <w:sz w:val="24"/>
                <w:szCs w:val="24"/>
              </w:rPr>
            </w:pPr>
          </w:p>
          <w:p w14:paraId="10748756" w14:textId="675C2006" w:rsidR="00B20BCC" w:rsidRDefault="00B20BCC" w:rsidP="2E6E27C8">
            <w:pPr>
              <w:rPr>
                <w:sz w:val="24"/>
                <w:szCs w:val="24"/>
              </w:rPr>
            </w:pPr>
          </w:p>
          <w:p w14:paraId="73B5F85A" w14:textId="1ED78CD9" w:rsidR="00B20BCC" w:rsidRDefault="00B20BCC" w:rsidP="2E6E27C8">
            <w:pPr>
              <w:rPr>
                <w:sz w:val="24"/>
                <w:szCs w:val="24"/>
              </w:rPr>
            </w:pPr>
          </w:p>
          <w:p w14:paraId="08B0386F" w14:textId="5EC508AE" w:rsidR="00B20BCC" w:rsidRDefault="00B20BCC" w:rsidP="2E6E27C8">
            <w:pPr>
              <w:rPr>
                <w:sz w:val="24"/>
                <w:szCs w:val="24"/>
              </w:rPr>
            </w:pPr>
          </w:p>
          <w:p w14:paraId="0A732B49" w14:textId="2F332196" w:rsidR="00B20BCC" w:rsidRDefault="00B20BCC" w:rsidP="2E6E27C8">
            <w:pPr>
              <w:rPr>
                <w:sz w:val="24"/>
                <w:szCs w:val="24"/>
              </w:rPr>
            </w:pPr>
          </w:p>
          <w:p w14:paraId="4B2D4682" w14:textId="692B48F2" w:rsidR="00B20BCC" w:rsidRDefault="00B20BCC" w:rsidP="2E6E27C8">
            <w:pPr>
              <w:rPr>
                <w:sz w:val="24"/>
                <w:szCs w:val="24"/>
              </w:rPr>
            </w:pPr>
          </w:p>
          <w:p w14:paraId="60061E4C" w14:textId="0E84456B" w:rsidR="00B20BCC" w:rsidRDefault="00B20BCC" w:rsidP="2E6E27C8">
            <w:pPr>
              <w:rPr>
                <w:sz w:val="24"/>
                <w:szCs w:val="24"/>
              </w:rPr>
            </w:pPr>
          </w:p>
        </w:tc>
      </w:tr>
      <w:tr w:rsidR="00A10E86" w14:paraId="0DF02F5E" w14:textId="77777777" w:rsidTr="6D2DA649">
        <w:tc>
          <w:tcPr>
            <w:tcW w:w="8926" w:type="dxa"/>
            <w:gridSpan w:val="2"/>
          </w:tcPr>
          <w:p w14:paraId="77E52EFA" w14:textId="32DF40DF" w:rsidR="00322A40" w:rsidRPr="001536B1" w:rsidRDefault="00075548" w:rsidP="001536B1">
            <w:pPr>
              <w:rPr>
                <w:b/>
                <w:sz w:val="24"/>
              </w:rPr>
            </w:pPr>
            <w:r>
              <w:rPr>
                <w:b/>
                <w:sz w:val="24"/>
              </w:rPr>
              <w:t xml:space="preserve">Maths </w:t>
            </w:r>
          </w:p>
        </w:tc>
        <w:tc>
          <w:tcPr>
            <w:tcW w:w="6462" w:type="dxa"/>
            <w:vMerge/>
          </w:tcPr>
          <w:p w14:paraId="44EAFD9C" w14:textId="77777777" w:rsidR="00FB5C96" w:rsidRPr="00FB5C96" w:rsidRDefault="00FB5C96" w:rsidP="00716DC9">
            <w:pPr>
              <w:rPr>
                <w:b/>
                <w:sz w:val="24"/>
              </w:rPr>
            </w:pPr>
          </w:p>
        </w:tc>
      </w:tr>
      <w:tr w:rsidR="00A10E86" w14:paraId="4B94D5A5" w14:textId="77777777" w:rsidTr="6D2DA649">
        <w:trPr>
          <w:trHeight w:val="70"/>
        </w:trPr>
        <w:tc>
          <w:tcPr>
            <w:tcW w:w="8926" w:type="dxa"/>
            <w:gridSpan w:val="2"/>
          </w:tcPr>
          <w:p w14:paraId="319A460C" w14:textId="5691E0F3" w:rsidR="009E77AB" w:rsidRDefault="004D6132" w:rsidP="00604DA9">
            <w:pPr>
              <w:rPr>
                <w:b/>
                <w:sz w:val="24"/>
              </w:rPr>
            </w:pPr>
            <w:r>
              <w:rPr>
                <w:sz w:val="24"/>
              </w:rPr>
              <w:t xml:space="preserve">This week we are </w:t>
            </w:r>
            <w:r w:rsidR="00D81B60" w:rsidRPr="00D81B60">
              <w:rPr>
                <w:b/>
                <w:sz w:val="24"/>
              </w:rPr>
              <w:t>Halving and sharing</w:t>
            </w:r>
          </w:p>
          <w:p w14:paraId="356FB3B4" w14:textId="77777777" w:rsidR="006E1B7E" w:rsidRDefault="006E1B7E" w:rsidP="00604DA9">
            <w:pPr>
              <w:rPr>
                <w:sz w:val="24"/>
              </w:rPr>
            </w:pPr>
          </w:p>
          <w:p w14:paraId="2BB22F40" w14:textId="77777777" w:rsidR="00D81B60" w:rsidRDefault="00D81B60" w:rsidP="00604DA9">
            <w:pPr>
              <w:rPr>
                <w:sz w:val="24"/>
              </w:rPr>
            </w:pPr>
            <w:r>
              <w:rPr>
                <w:sz w:val="24"/>
              </w:rPr>
              <w:t xml:space="preserve">Your child will halve quantities by </w:t>
            </w:r>
            <w:r w:rsidRPr="00D81B60">
              <w:rPr>
                <w:b/>
                <w:sz w:val="24"/>
              </w:rPr>
              <w:t>sharing</w:t>
            </w:r>
            <w:r>
              <w:rPr>
                <w:sz w:val="24"/>
              </w:rPr>
              <w:t xml:space="preserve"> items into </w:t>
            </w:r>
            <w:r w:rsidRPr="00D81B60">
              <w:rPr>
                <w:b/>
                <w:sz w:val="24"/>
              </w:rPr>
              <w:t>2 equal groups</w:t>
            </w:r>
            <w:r>
              <w:rPr>
                <w:sz w:val="24"/>
              </w:rPr>
              <w:t>.</w:t>
            </w:r>
          </w:p>
          <w:p w14:paraId="04572B81" w14:textId="005A5F09" w:rsidR="00604DA9" w:rsidRDefault="00D81B60" w:rsidP="00604DA9">
            <w:pPr>
              <w:rPr>
                <w:sz w:val="24"/>
              </w:rPr>
            </w:pPr>
            <w:r>
              <w:rPr>
                <w:sz w:val="24"/>
              </w:rPr>
              <w:t xml:space="preserve"> Talk about their experiences of sharing and encourage them to talk about when groups are </w:t>
            </w:r>
            <w:r w:rsidRPr="00D81B60">
              <w:rPr>
                <w:b/>
                <w:sz w:val="24"/>
              </w:rPr>
              <w:t>fair</w:t>
            </w:r>
            <w:r>
              <w:rPr>
                <w:sz w:val="24"/>
              </w:rPr>
              <w:t xml:space="preserve"> and </w:t>
            </w:r>
            <w:r w:rsidRPr="00D81B60">
              <w:rPr>
                <w:b/>
                <w:sz w:val="24"/>
              </w:rPr>
              <w:t>unfair</w:t>
            </w:r>
            <w:r>
              <w:rPr>
                <w:sz w:val="24"/>
              </w:rPr>
              <w:t xml:space="preserve">. This distinction between fair and unfair sharing can be used to emphasise the idea of </w:t>
            </w:r>
            <w:r w:rsidRPr="00D81B60">
              <w:rPr>
                <w:b/>
                <w:sz w:val="24"/>
              </w:rPr>
              <w:t>half as being 1 of 2 equal parts</w:t>
            </w:r>
            <w:r>
              <w:rPr>
                <w:sz w:val="24"/>
              </w:rPr>
              <w:t>.</w:t>
            </w:r>
          </w:p>
          <w:p w14:paraId="25FC9F69" w14:textId="677C3767" w:rsidR="00D81B60" w:rsidRDefault="00D81B60" w:rsidP="00604DA9">
            <w:pPr>
              <w:rPr>
                <w:sz w:val="24"/>
              </w:rPr>
            </w:pPr>
          </w:p>
          <w:p w14:paraId="23664E69" w14:textId="67D2F521" w:rsidR="00D81B60" w:rsidRDefault="00D81B60" w:rsidP="00D81B60">
            <w:pPr>
              <w:pStyle w:val="ListParagraph"/>
              <w:numPr>
                <w:ilvl w:val="0"/>
                <w:numId w:val="10"/>
              </w:numPr>
              <w:rPr>
                <w:sz w:val="24"/>
              </w:rPr>
            </w:pPr>
            <w:r>
              <w:rPr>
                <w:sz w:val="24"/>
              </w:rPr>
              <w:t xml:space="preserve">Show your child a bowl of strawberries or grapes. Explain that you are going to </w:t>
            </w:r>
            <w:r w:rsidRPr="00F74796">
              <w:rPr>
                <w:b/>
                <w:sz w:val="24"/>
              </w:rPr>
              <w:t>share them into 2 equal groups</w:t>
            </w:r>
            <w:r>
              <w:rPr>
                <w:sz w:val="24"/>
              </w:rPr>
              <w:t xml:space="preserve"> so there wi</w:t>
            </w:r>
            <w:r w:rsidR="00F74796">
              <w:rPr>
                <w:sz w:val="24"/>
              </w:rPr>
              <w:t xml:space="preserve">ll be </w:t>
            </w:r>
            <w:r w:rsidR="00F74796" w:rsidRPr="00F74796">
              <w:rPr>
                <w:b/>
                <w:sz w:val="24"/>
              </w:rPr>
              <w:t>half for you</w:t>
            </w:r>
            <w:r w:rsidR="00F74796">
              <w:rPr>
                <w:sz w:val="24"/>
              </w:rPr>
              <w:t xml:space="preserve"> and </w:t>
            </w:r>
            <w:r w:rsidR="00F74796" w:rsidRPr="00F74796">
              <w:rPr>
                <w:b/>
                <w:sz w:val="24"/>
              </w:rPr>
              <w:t>half for them</w:t>
            </w:r>
            <w:r w:rsidR="00F74796">
              <w:rPr>
                <w:sz w:val="24"/>
              </w:rPr>
              <w:t>. Put a handful straight onto each plate without counting- make sure 1 plate has more than the other. Ask your child if that is</w:t>
            </w:r>
            <w:r w:rsidR="00F74796" w:rsidRPr="00F74796">
              <w:rPr>
                <w:b/>
                <w:sz w:val="24"/>
              </w:rPr>
              <w:t xml:space="preserve"> fair</w:t>
            </w:r>
            <w:r w:rsidR="00F74796">
              <w:rPr>
                <w:sz w:val="24"/>
              </w:rPr>
              <w:t>. Prompt them to show you how to share the strawberries/grapes fairly.</w:t>
            </w:r>
          </w:p>
          <w:p w14:paraId="2312F01F" w14:textId="484EC2A0" w:rsidR="00F74796" w:rsidRDefault="00F74796" w:rsidP="00F74796">
            <w:pPr>
              <w:rPr>
                <w:sz w:val="24"/>
              </w:rPr>
            </w:pPr>
            <w:r>
              <w:rPr>
                <w:noProof/>
                <w:lang w:eastAsia="en-GB"/>
              </w:rPr>
              <w:drawing>
                <wp:inline distT="0" distB="0" distL="0" distR="0" wp14:anchorId="46FA2282" wp14:editId="5F4E0903">
                  <wp:extent cx="3476625" cy="685800"/>
                  <wp:effectExtent l="0" t="0" r="9525" b="0"/>
                  <wp:docPr id="18317082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476625" cy="685800"/>
                          </a:xfrm>
                          <a:prstGeom prst="rect">
                            <a:avLst/>
                          </a:prstGeom>
                        </pic:spPr>
                      </pic:pic>
                    </a:graphicData>
                  </a:graphic>
                </wp:inline>
              </w:drawing>
            </w:r>
          </w:p>
          <w:p w14:paraId="108D6259" w14:textId="1F563777" w:rsidR="00DD4F1D" w:rsidRDefault="00DD4F1D" w:rsidP="00F74796">
            <w:pPr>
              <w:rPr>
                <w:sz w:val="24"/>
              </w:rPr>
            </w:pPr>
            <w:r>
              <w:rPr>
                <w:sz w:val="24"/>
              </w:rPr>
              <w:t xml:space="preserve">          See if you can record your answers</w:t>
            </w:r>
          </w:p>
          <w:p w14:paraId="499A8BCC" w14:textId="2A49B6F3" w:rsidR="00DD4F1D" w:rsidRDefault="00DD4F1D" w:rsidP="00F74796">
            <w:pPr>
              <w:rPr>
                <w:sz w:val="24"/>
              </w:rPr>
            </w:pPr>
            <w:r>
              <w:rPr>
                <w:sz w:val="24"/>
              </w:rPr>
              <w:t xml:space="preserve">          Eg, 2 lots of 6 is 3             Half of 6 is 3    </w:t>
            </w:r>
          </w:p>
          <w:p w14:paraId="68FC52AE" w14:textId="524E1262" w:rsidR="00DD4F1D" w:rsidRDefault="00DD4F1D" w:rsidP="00F74796">
            <w:pPr>
              <w:rPr>
                <w:sz w:val="24"/>
              </w:rPr>
            </w:pPr>
            <w:r>
              <w:rPr>
                <w:sz w:val="24"/>
              </w:rPr>
              <w:t xml:space="preserve">        </w:t>
            </w:r>
          </w:p>
          <w:p w14:paraId="18242A26" w14:textId="40D6E47B" w:rsidR="00DD4F1D" w:rsidRDefault="00DD4F1D" w:rsidP="00DD4F1D">
            <w:pPr>
              <w:pStyle w:val="ListParagraph"/>
              <w:numPr>
                <w:ilvl w:val="0"/>
                <w:numId w:val="10"/>
              </w:numPr>
              <w:rPr>
                <w:sz w:val="24"/>
              </w:rPr>
            </w:pPr>
            <w:r>
              <w:rPr>
                <w:sz w:val="24"/>
              </w:rPr>
              <w:t>Provide opportunities to share quantities into groups fairly. Eg sharing out cards or dominoes at the start of a game.</w:t>
            </w:r>
          </w:p>
          <w:p w14:paraId="0F0812EF" w14:textId="06AE1DE4" w:rsidR="00DD4F1D" w:rsidRDefault="00DD4F1D" w:rsidP="00DD4F1D">
            <w:pPr>
              <w:pStyle w:val="ListParagraph"/>
              <w:numPr>
                <w:ilvl w:val="0"/>
                <w:numId w:val="10"/>
              </w:numPr>
              <w:rPr>
                <w:sz w:val="24"/>
              </w:rPr>
            </w:pPr>
            <w:r>
              <w:rPr>
                <w:sz w:val="24"/>
              </w:rPr>
              <w:t>Share out building bricks so you and your partner have the same amount.</w:t>
            </w:r>
          </w:p>
          <w:p w14:paraId="60BD6D72" w14:textId="661A9D7C" w:rsidR="00DD4F1D" w:rsidRDefault="00DD4F1D" w:rsidP="00DD4F1D">
            <w:pPr>
              <w:pStyle w:val="ListParagraph"/>
              <w:numPr>
                <w:ilvl w:val="0"/>
                <w:numId w:val="10"/>
              </w:numPr>
              <w:rPr>
                <w:sz w:val="24"/>
              </w:rPr>
            </w:pPr>
            <w:r>
              <w:rPr>
                <w:sz w:val="24"/>
              </w:rPr>
              <w:t>Share out small world animals into 2 fields.</w:t>
            </w:r>
          </w:p>
          <w:p w14:paraId="26189329" w14:textId="65A5940E" w:rsidR="00DD4F1D" w:rsidRPr="00DD4F1D" w:rsidRDefault="00DD4F1D" w:rsidP="00DD4F1D">
            <w:pPr>
              <w:rPr>
                <w:sz w:val="24"/>
              </w:rPr>
            </w:pPr>
            <w:r w:rsidRPr="6D2DA649">
              <w:rPr>
                <w:sz w:val="24"/>
                <w:szCs w:val="24"/>
              </w:rPr>
              <w:t xml:space="preserve">                      </w:t>
            </w:r>
            <w:r>
              <w:rPr>
                <w:noProof/>
                <w:lang w:eastAsia="en-GB"/>
              </w:rPr>
              <w:drawing>
                <wp:inline distT="0" distB="0" distL="0" distR="0" wp14:anchorId="4078679F" wp14:editId="4C9B46A3">
                  <wp:extent cx="990600" cy="809625"/>
                  <wp:effectExtent l="0" t="0" r="0" b="9525"/>
                  <wp:docPr id="20743511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990600" cy="809625"/>
                          </a:xfrm>
                          <a:prstGeom prst="rect">
                            <a:avLst/>
                          </a:prstGeom>
                        </pic:spPr>
                      </pic:pic>
                    </a:graphicData>
                  </a:graphic>
                </wp:inline>
              </w:drawing>
            </w:r>
          </w:p>
          <w:p w14:paraId="6C9A26EC" w14:textId="1C2DBE45" w:rsidR="00DD4F1D" w:rsidRDefault="00DD4F1D" w:rsidP="00DD4F1D">
            <w:pPr>
              <w:pStyle w:val="ListParagraph"/>
              <w:numPr>
                <w:ilvl w:val="0"/>
                <w:numId w:val="10"/>
              </w:numPr>
              <w:rPr>
                <w:sz w:val="24"/>
              </w:rPr>
            </w:pPr>
            <w:r>
              <w:rPr>
                <w:sz w:val="24"/>
              </w:rPr>
              <w:t>Have a teddy bears picnic. Provide 2 teddy bears, 2 plates and small even quantities of loose parts to represent different food items. Ask your child to share out the items so that each teddy gets the same. What will happen if another teddy joins the picnic?</w:t>
            </w:r>
          </w:p>
          <w:p w14:paraId="21E92719" w14:textId="1F977CD3" w:rsidR="00DD4F1D" w:rsidRDefault="00DD4F1D" w:rsidP="00DD4F1D">
            <w:pPr>
              <w:rPr>
                <w:sz w:val="24"/>
              </w:rPr>
            </w:pPr>
            <w:r w:rsidRPr="6D2DA649">
              <w:rPr>
                <w:sz w:val="24"/>
                <w:szCs w:val="24"/>
              </w:rPr>
              <w:t xml:space="preserve">           </w:t>
            </w:r>
            <w:r>
              <w:rPr>
                <w:noProof/>
                <w:lang w:eastAsia="en-GB"/>
              </w:rPr>
              <w:drawing>
                <wp:inline distT="0" distB="0" distL="0" distR="0" wp14:anchorId="665B7E3C" wp14:editId="4C92445B">
                  <wp:extent cx="1266825" cy="962025"/>
                  <wp:effectExtent l="0" t="0" r="9525" b="9525"/>
                  <wp:docPr id="186529889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1266825" cy="962025"/>
                          </a:xfrm>
                          <a:prstGeom prst="rect">
                            <a:avLst/>
                          </a:prstGeom>
                        </pic:spPr>
                      </pic:pic>
                    </a:graphicData>
                  </a:graphic>
                </wp:inline>
              </w:drawing>
            </w:r>
          </w:p>
          <w:p w14:paraId="119C6673" w14:textId="3739D099" w:rsidR="00DD4F1D" w:rsidRDefault="00DD4F1D" w:rsidP="00DD4F1D">
            <w:pPr>
              <w:rPr>
                <w:sz w:val="24"/>
              </w:rPr>
            </w:pPr>
          </w:p>
          <w:p w14:paraId="4004582C" w14:textId="71540FC5" w:rsidR="00DD4F1D" w:rsidRDefault="00DD4F1D" w:rsidP="00DD4F1D">
            <w:pPr>
              <w:pStyle w:val="ListParagraph"/>
              <w:numPr>
                <w:ilvl w:val="0"/>
                <w:numId w:val="10"/>
              </w:numPr>
              <w:rPr>
                <w:sz w:val="24"/>
              </w:rPr>
            </w:pPr>
            <w:r>
              <w:rPr>
                <w:sz w:val="24"/>
              </w:rPr>
              <w:t xml:space="preserve">Have some pictures ready to show your child. Some will show </w:t>
            </w:r>
            <w:r w:rsidRPr="006E1B7E">
              <w:rPr>
                <w:b/>
                <w:sz w:val="24"/>
              </w:rPr>
              <w:t>equal</w:t>
            </w:r>
            <w:r>
              <w:rPr>
                <w:sz w:val="24"/>
              </w:rPr>
              <w:t xml:space="preserve"> groups and some will </w:t>
            </w:r>
            <w:r w:rsidR="006E1B7E">
              <w:rPr>
                <w:sz w:val="24"/>
              </w:rPr>
              <w:t xml:space="preserve">show </w:t>
            </w:r>
            <w:r w:rsidR="006E1B7E" w:rsidRPr="006E1B7E">
              <w:rPr>
                <w:b/>
                <w:sz w:val="24"/>
              </w:rPr>
              <w:t>unequal</w:t>
            </w:r>
            <w:r w:rsidR="006E1B7E">
              <w:rPr>
                <w:sz w:val="24"/>
              </w:rPr>
              <w:t xml:space="preserve"> groups. Ask your child to </w:t>
            </w:r>
            <w:r w:rsidR="006E1B7E" w:rsidRPr="006E1B7E">
              <w:rPr>
                <w:b/>
                <w:sz w:val="24"/>
              </w:rPr>
              <w:t>discuss and sort</w:t>
            </w:r>
            <w:r w:rsidR="006E1B7E">
              <w:rPr>
                <w:sz w:val="24"/>
              </w:rPr>
              <w:t xml:space="preserve"> the pictures. They might want to make their own examples of </w:t>
            </w:r>
            <w:r w:rsidR="006E1B7E" w:rsidRPr="006E1B7E">
              <w:rPr>
                <w:b/>
                <w:sz w:val="24"/>
              </w:rPr>
              <w:t>equal</w:t>
            </w:r>
            <w:r w:rsidR="006E1B7E">
              <w:rPr>
                <w:sz w:val="24"/>
              </w:rPr>
              <w:t xml:space="preserve"> and </w:t>
            </w:r>
            <w:r w:rsidR="006E1B7E" w:rsidRPr="006E1B7E">
              <w:rPr>
                <w:b/>
                <w:sz w:val="24"/>
              </w:rPr>
              <w:t>unequal</w:t>
            </w:r>
            <w:r w:rsidR="006E1B7E">
              <w:rPr>
                <w:sz w:val="24"/>
              </w:rPr>
              <w:t xml:space="preserve"> groups to sort. </w:t>
            </w:r>
          </w:p>
          <w:p w14:paraId="40EDE058" w14:textId="1171E650" w:rsidR="006E1B7E" w:rsidRDefault="006E1B7E" w:rsidP="006E1B7E">
            <w:pPr>
              <w:pStyle w:val="ListParagraph"/>
              <w:rPr>
                <w:sz w:val="24"/>
              </w:rPr>
            </w:pPr>
            <w:r w:rsidRPr="6D2DA649">
              <w:rPr>
                <w:sz w:val="24"/>
                <w:szCs w:val="24"/>
              </w:rPr>
              <w:lastRenderedPageBreak/>
              <w:t xml:space="preserve"> </w:t>
            </w:r>
            <w:r>
              <w:rPr>
                <w:noProof/>
                <w:lang w:eastAsia="en-GB"/>
              </w:rPr>
              <w:drawing>
                <wp:inline distT="0" distB="0" distL="0" distR="0" wp14:anchorId="72136A80" wp14:editId="0B0CA898">
                  <wp:extent cx="2009775" cy="819150"/>
                  <wp:effectExtent l="0" t="0" r="9525" b="0"/>
                  <wp:docPr id="2581595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2009775" cy="819150"/>
                          </a:xfrm>
                          <a:prstGeom prst="rect">
                            <a:avLst/>
                          </a:prstGeom>
                        </pic:spPr>
                      </pic:pic>
                    </a:graphicData>
                  </a:graphic>
                </wp:inline>
              </w:drawing>
            </w:r>
          </w:p>
          <w:p w14:paraId="599D4F05" w14:textId="194DC9AC" w:rsidR="006E1B7E" w:rsidRDefault="006E1B7E" w:rsidP="006E1B7E">
            <w:pPr>
              <w:pStyle w:val="ListParagraph"/>
              <w:rPr>
                <w:sz w:val="24"/>
              </w:rPr>
            </w:pPr>
          </w:p>
          <w:p w14:paraId="583E97AF" w14:textId="77777777" w:rsidR="006E1B7E" w:rsidRDefault="006E1B7E" w:rsidP="006E1B7E">
            <w:pPr>
              <w:pStyle w:val="ListParagraph"/>
              <w:rPr>
                <w:sz w:val="24"/>
              </w:rPr>
            </w:pPr>
          </w:p>
          <w:p w14:paraId="14FC2A7B" w14:textId="2BFE51B9" w:rsidR="006E1B7E" w:rsidRPr="00DD4F1D" w:rsidRDefault="006E1B7E" w:rsidP="006E1B7E">
            <w:pPr>
              <w:pStyle w:val="ListParagraph"/>
              <w:rPr>
                <w:sz w:val="24"/>
              </w:rPr>
            </w:pPr>
            <w:r>
              <w:rPr>
                <w:sz w:val="24"/>
              </w:rPr>
              <w:t xml:space="preserve">Once your child can </w:t>
            </w:r>
            <w:r w:rsidRPr="006E1B7E">
              <w:rPr>
                <w:b/>
                <w:sz w:val="24"/>
              </w:rPr>
              <w:t>confidently</w:t>
            </w:r>
            <w:r>
              <w:rPr>
                <w:sz w:val="24"/>
              </w:rPr>
              <w:t xml:space="preserve"> halve small quantities they can explore sharing between 3 or 4 people. They will notice that sometimes there are items are left over and may come up with their own suggestions for how to resolve this.</w:t>
            </w:r>
          </w:p>
          <w:p w14:paraId="3F042B5B" w14:textId="34C195E0" w:rsidR="00F74796" w:rsidRDefault="00F74796" w:rsidP="00F74796">
            <w:pPr>
              <w:rPr>
                <w:sz w:val="24"/>
              </w:rPr>
            </w:pPr>
          </w:p>
          <w:p w14:paraId="019F9343" w14:textId="626B0450" w:rsidR="00F74796" w:rsidRDefault="00F74796" w:rsidP="00F74796">
            <w:pPr>
              <w:pStyle w:val="ListParagraph"/>
              <w:numPr>
                <w:ilvl w:val="0"/>
                <w:numId w:val="10"/>
              </w:numPr>
              <w:rPr>
                <w:sz w:val="24"/>
              </w:rPr>
            </w:pPr>
            <w:r>
              <w:rPr>
                <w:sz w:val="24"/>
              </w:rPr>
              <w:t xml:space="preserve">At snack time provide your child with opportunities to </w:t>
            </w:r>
            <w:r w:rsidRPr="00DD4F1D">
              <w:rPr>
                <w:b/>
                <w:sz w:val="24"/>
              </w:rPr>
              <w:t>share into equal groups</w:t>
            </w:r>
            <w:r>
              <w:rPr>
                <w:sz w:val="24"/>
              </w:rPr>
              <w:t xml:space="preserve">. Challenge them to </w:t>
            </w:r>
            <w:r w:rsidRPr="00DD4F1D">
              <w:rPr>
                <w:b/>
                <w:sz w:val="24"/>
              </w:rPr>
              <w:t>share food fairly between 3 or 4 people</w:t>
            </w:r>
            <w:r>
              <w:rPr>
                <w:sz w:val="24"/>
              </w:rPr>
              <w:t>. How could you do this? Draw your plates and show how you shared your food fairly, you could write the numbers on the plates or write as a number sentence.</w:t>
            </w:r>
          </w:p>
          <w:p w14:paraId="149C07AC" w14:textId="36D87D3F" w:rsidR="00F74796" w:rsidRDefault="00DD4F1D" w:rsidP="00F74796">
            <w:pPr>
              <w:rPr>
                <w:sz w:val="24"/>
              </w:rPr>
            </w:pPr>
            <w:r>
              <w:rPr>
                <w:sz w:val="24"/>
              </w:rPr>
              <w:t xml:space="preserve">             </w:t>
            </w:r>
            <w:r w:rsidR="00F74796">
              <w:rPr>
                <w:sz w:val="24"/>
              </w:rPr>
              <w:t xml:space="preserve"> Eg,  8 = 2+2+2+2           8 is 4 lots of 2        4 plates of 2 is 8</w:t>
            </w:r>
          </w:p>
          <w:p w14:paraId="5EB8C0E2" w14:textId="18D729F9" w:rsidR="00F74796" w:rsidRPr="006E1B7E" w:rsidRDefault="00F74796" w:rsidP="006E1B7E">
            <w:pPr>
              <w:rPr>
                <w:sz w:val="24"/>
              </w:rPr>
            </w:pPr>
          </w:p>
          <w:p w14:paraId="25B51ACA" w14:textId="77777777" w:rsidR="00D81B60" w:rsidRDefault="00D81B60" w:rsidP="00604DA9">
            <w:pPr>
              <w:rPr>
                <w:sz w:val="24"/>
              </w:rPr>
            </w:pPr>
          </w:p>
          <w:p w14:paraId="5184139A" w14:textId="1194D9E2" w:rsidR="00816253" w:rsidRDefault="00D81B60" w:rsidP="00642EA1">
            <w:pPr>
              <w:rPr>
                <w:sz w:val="24"/>
              </w:rPr>
            </w:pPr>
            <w:r>
              <w:rPr>
                <w:sz w:val="24"/>
              </w:rPr>
              <w:t>Stories-</w:t>
            </w:r>
          </w:p>
          <w:p w14:paraId="16777065" w14:textId="00560DC1" w:rsidR="00D81B60" w:rsidRDefault="00D81B60" w:rsidP="00642EA1">
            <w:pPr>
              <w:rPr>
                <w:sz w:val="24"/>
              </w:rPr>
            </w:pPr>
            <w:r>
              <w:rPr>
                <w:sz w:val="24"/>
              </w:rPr>
              <w:t>The doorbell rang –Pat Hutchins</w:t>
            </w:r>
          </w:p>
          <w:p w14:paraId="31E4F804" w14:textId="744E0A5C" w:rsidR="00D81B60" w:rsidRDefault="00D81B60" w:rsidP="00642EA1">
            <w:pPr>
              <w:rPr>
                <w:sz w:val="24"/>
              </w:rPr>
            </w:pPr>
            <w:r>
              <w:rPr>
                <w:sz w:val="24"/>
              </w:rPr>
              <w:t>Bean thirteen – Matthew McElligott</w:t>
            </w:r>
          </w:p>
          <w:p w14:paraId="70F059F0" w14:textId="77777777" w:rsidR="006E1B7E" w:rsidRDefault="006E1B7E" w:rsidP="00642EA1">
            <w:pPr>
              <w:rPr>
                <w:sz w:val="24"/>
              </w:rPr>
            </w:pPr>
          </w:p>
          <w:p w14:paraId="45876F3F" w14:textId="77777777" w:rsidR="007568F1" w:rsidRDefault="004B25B8" w:rsidP="001536B1">
            <w:pPr>
              <w:rPr>
                <w:sz w:val="24"/>
              </w:rPr>
            </w:pPr>
            <w:r>
              <w:rPr>
                <w:sz w:val="24"/>
              </w:rPr>
              <w:t>Daily activities on – www. whiterose/home learning</w:t>
            </w:r>
          </w:p>
          <w:p w14:paraId="0AA0AAAB" w14:textId="4FB74964" w:rsidR="006E1B7E" w:rsidRPr="001536B1" w:rsidRDefault="006E1B7E" w:rsidP="001536B1">
            <w:pPr>
              <w:rPr>
                <w:sz w:val="24"/>
              </w:rPr>
            </w:pPr>
          </w:p>
        </w:tc>
        <w:tc>
          <w:tcPr>
            <w:tcW w:w="6462" w:type="dxa"/>
            <w:vMerge/>
          </w:tcPr>
          <w:p w14:paraId="3656B9AB" w14:textId="77777777" w:rsidR="00FB5C96" w:rsidRDefault="00FB5C96">
            <w:pPr>
              <w:rPr>
                <w:sz w:val="24"/>
              </w:rPr>
            </w:pPr>
          </w:p>
        </w:tc>
      </w:tr>
      <w:tr w:rsidR="00A10E86" w14:paraId="0CD3391A" w14:textId="77777777" w:rsidTr="6D2DA649">
        <w:tc>
          <w:tcPr>
            <w:tcW w:w="9425" w:type="dxa"/>
            <w:gridSpan w:val="2"/>
          </w:tcPr>
          <w:p w14:paraId="2013046B" w14:textId="77777777" w:rsidR="001575B2" w:rsidRPr="00FB5C96" w:rsidRDefault="001575B2" w:rsidP="00F03C9C">
            <w:pPr>
              <w:rPr>
                <w:b/>
                <w:sz w:val="24"/>
              </w:rPr>
            </w:pPr>
            <w:r>
              <w:rPr>
                <w:b/>
                <w:sz w:val="24"/>
              </w:rPr>
              <w:lastRenderedPageBreak/>
              <w:t xml:space="preserve">Physical Development </w:t>
            </w:r>
          </w:p>
        </w:tc>
        <w:tc>
          <w:tcPr>
            <w:tcW w:w="6462" w:type="dxa"/>
          </w:tcPr>
          <w:p w14:paraId="11F49CA7" w14:textId="77777777" w:rsidR="001575B2" w:rsidRPr="00FB5C96" w:rsidRDefault="001575B2" w:rsidP="00F03C9C">
            <w:pPr>
              <w:rPr>
                <w:b/>
                <w:sz w:val="24"/>
              </w:rPr>
            </w:pPr>
            <w:r>
              <w:rPr>
                <w:b/>
                <w:sz w:val="24"/>
              </w:rPr>
              <w:t>Expressive Arts and Design</w:t>
            </w:r>
          </w:p>
        </w:tc>
      </w:tr>
      <w:tr w:rsidR="00A10E86" w14:paraId="2148BE96" w14:textId="77777777" w:rsidTr="6D2DA649">
        <w:tc>
          <w:tcPr>
            <w:tcW w:w="5069" w:type="dxa"/>
          </w:tcPr>
          <w:p w14:paraId="4A959462" w14:textId="7AAFC050" w:rsidR="00AF21C3" w:rsidRDefault="009E29D5" w:rsidP="39B9DFC2">
            <w:pPr>
              <w:rPr>
                <w:sz w:val="24"/>
                <w:szCs w:val="24"/>
              </w:rPr>
            </w:pPr>
            <w:r w:rsidRPr="39B9DFC2">
              <w:rPr>
                <w:sz w:val="24"/>
                <w:szCs w:val="24"/>
                <w:u w:val="single"/>
              </w:rPr>
              <w:t>Gross Motor:</w:t>
            </w:r>
            <w:r w:rsidRPr="39B9DFC2">
              <w:rPr>
                <w:sz w:val="24"/>
                <w:szCs w:val="24"/>
              </w:rPr>
              <w:t xml:space="preserve"> </w:t>
            </w:r>
          </w:p>
          <w:p w14:paraId="227C0DBF" w14:textId="5A6FD094" w:rsidR="008256A3" w:rsidRDefault="008256A3" w:rsidP="39B9DFC2">
            <w:pPr>
              <w:rPr>
                <w:sz w:val="24"/>
                <w:szCs w:val="24"/>
              </w:rPr>
            </w:pPr>
            <w:r>
              <w:rPr>
                <w:sz w:val="24"/>
                <w:szCs w:val="24"/>
              </w:rPr>
              <w:t>This week we want to get your body active and to look after your mind. (Mindfulness)</w:t>
            </w:r>
          </w:p>
          <w:p w14:paraId="35F665CA" w14:textId="48ABD6D1" w:rsidR="008256A3" w:rsidRDefault="008256A3" w:rsidP="39B9DFC2">
            <w:pPr>
              <w:rPr>
                <w:sz w:val="24"/>
                <w:szCs w:val="24"/>
              </w:rPr>
            </w:pPr>
          </w:p>
          <w:p w14:paraId="035CE101" w14:textId="3B8B819C" w:rsidR="008256A3" w:rsidRDefault="008256A3" w:rsidP="39B9DFC2">
            <w:pPr>
              <w:rPr>
                <w:sz w:val="24"/>
                <w:szCs w:val="24"/>
              </w:rPr>
            </w:pPr>
            <w:r>
              <w:rPr>
                <w:sz w:val="24"/>
                <w:szCs w:val="24"/>
              </w:rPr>
              <w:t xml:space="preserve">Here are a few activities to help- </w:t>
            </w:r>
          </w:p>
          <w:p w14:paraId="71F80753" w14:textId="30E777F9" w:rsidR="008256A3" w:rsidRDefault="008256A3" w:rsidP="39B9DFC2">
            <w:pPr>
              <w:rPr>
                <w:sz w:val="24"/>
                <w:szCs w:val="24"/>
              </w:rPr>
            </w:pPr>
            <w:r>
              <w:rPr>
                <w:sz w:val="24"/>
                <w:szCs w:val="24"/>
              </w:rPr>
              <w:t>(we use these in school)</w:t>
            </w:r>
          </w:p>
          <w:p w14:paraId="676F6FBF" w14:textId="3AF24993" w:rsidR="00687E45" w:rsidRDefault="001B21DF" w:rsidP="39B9DFC2">
            <w:hyperlink r:id="rId13" w:history="1">
              <w:r w:rsidR="00687E45">
                <w:rPr>
                  <w:rStyle w:val="Hyperlink"/>
                </w:rPr>
                <w:t>https://family.gonoodle.com/activities/agility</w:t>
              </w:r>
            </w:hyperlink>
          </w:p>
          <w:p w14:paraId="3B7A2EAF" w14:textId="4A1D9784" w:rsidR="007F6432" w:rsidRDefault="001B21DF" w:rsidP="39B9DFC2">
            <w:hyperlink r:id="rId14" w:history="1">
              <w:r w:rsidR="007F6432">
                <w:rPr>
                  <w:rStyle w:val="Hyperlink"/>
                </w:rPr>
                <w:t>https://family.gonoodle.com/channels/zumba-kids</w:t>
              </w:r>
            </w:hyperlink>
          </w:p>
          <w:p w14:paraId="6C4A8315" w14:textId="54626324" w:rsidR="00EE4D6E" w:rsidRDefault="001B21DF" w:rsidP="39B9DFC2">
            <w:hyperlink r:id="rId15" w:history="1">
              <w:r w:rsidR="00EE4D6E">
                <w:rPr>
                  <w:rStyle w:val="Hyperlink"/>
                </w:rPr>
                <w:t>https://family.gonoodle.com/activities/lets-unwind</w:t>
              </w:r>
            </w:hyperlink>
          </w:p>
          <w:p w14:paraId="5D823624" w14:textId="1DD77DFB" w:rsidR="00E93C69" w:rsidRDefault="001B21DF" w:rsidP="39B9DFC2">
            <w:hyperlink r:id="rId16" w:history="1">
              <w:r w:rsidR="00E93C69">
                <w:rPr>
                  <w:rStyle w:val="Hyperlink"/>
                </w:rPr>
                <w:t>https://family.gonoodle.com/activities/from-mindless-to-mindful</w:t>
              </w:r>
            </w:hyperlink>
          </w:p>
          <w:p w14:paraId="6F08D8C1" w14:textId="71975FC4" w:rsidR="00E93C69" w:rsidRDefault="001B21DF" w:rsidP="39B9DFC2">
            <w:hyperlink r:id="rId17" w:history="1">
              <w:r w:rsidR="00E93C69">
                <w:rPr>
                  <w:rStyle w:val="Hyperlink"/>
                </w:rPr>
                <w:t>https://family.gonoodle.com/activities/melting</w:t>
              </w:r>
            </w:hyperlink>
          </w:p>
          <w:p w14:paraId="5741C7E1" w14:textId="65EF8941" w:rsidR="00D17E10" w:rsidRPr="00687E45" w:rsidRDefault="001B21DF" w:rsidP="39B9DFC2">
            <w:pPr>
              <w:rPr>
                <w:sz w:val="24"/>
                <w:szCs w:val="24"/>
              </w:rPr>
            </w:pPr>
            <w:hyperlink r:id="rId18" w:history="1">
              <w:r w:rsidR="00D17E10">
                <w:rPr>
                  <w:rStyle w:val="Hyperlink"/>
                </w:rPr>
                <w:t>https://family.gonoodle.com/activities/rainbow-breath</w:t>
              </w:r>
            </w:hyperlink>
          </w:p>
          <w:p w14:paraId="049F31CB" w14:textId="7BFD5621" w:rsidR="009E29D5" w:rsidRDefault="009E29D5" w:rsidP="001575B2">
            <w:pPr>
              <w:pStyle w:val="ListParagraph"/>
              <w:rPr>
                <w:sz w:val="24"/>
              </w:rPr>
            </w:pPr>
          </w:p>
          <w:p w14:paraId="40DE2600" w14:textId="5B5B2E99" w:rsidR="008256A3" w:rsidRDefault="008256A3" w:rsidP="008256A3">
            <w:pPr>
              <w:rPr>
                <w:sz w:val="24"/>
              </w:rPr>
            </w:pPr>
            <w:r>
              <w:rPr>
                <w:sz w:val="24"/>
              </w:rPr>
              <w:t>Talk to your child about the activities Mrs Moore has taught them to help them keep their mind healthy. See if they can show you-</w:t>
            </w:r>
          </w:p>
          <w:p w14:paraId="21E47991" w14:textId="1BBE5B48" w:rsidR="008256A3" w:rsidRDefault="008256A3" w:rsidP="008256A3">
            <w:pPr>
              <w:rPr>
                <w:sz w:val="24"/>
              </w:rPr>
            </w:pPr>
            <w:r>
              <w:rPr>
                <w:sz w:val="24"/>
              </w:rPr>
              <w:t>Palm press</w:t>
            </w:r>
          </w:p>
          <w:p w14:paraId="70C08942" w14:textId="074E6E60" w:rsidR="008256A3" w:rsidRDefault="008256A3" w:rsidP="008256A3">
            <w:pPr>
              <w:rPr>
                <w:sz w:val="24"/>
              </w:rPr>
            </w:pPr>
            <w:r>
              <w:rPr>
                <w:sz w:val="24"/>
              </w:rPr>
              <w:t>Finger/ shoulder rub</w:t>
            </w:r>
          </w:p>
          <w:p w14:paraId="421F45A5" w14:textId="22621328" w:rsidR="008256A3" w:rsidRDefault="008256A3" w:rsidP="008256A3">
            <w:pPr>
              <w:rPr>
                <w:sz w:val="24"/>
              </w:rPr>
            </w:pPr>
            <w:r>
              <w:rPr>
                <w:sz w:val="24"/>
              </w:rPr>
              <w:t>Hug yourself</w:t>
            </w:r>
          </w:p>
          <w:p w14:paraId="2785AFC9" w14:textId="54179420" w:rsidR="008256A3" w:rsidRDefault="008256A3" w:rsidP="008256A3">
            <w:pPr>
              <w:rPr>
                <w:sz w:val="24"/>
              </w:rPr>
            </w:pPr>
            <w:r w:rsidRPr="2E6E27C8">
              <w:rPr>
                <w:sz w:val="24"/>
                <w:szCs w:val="24"/>
              </w:rPr>
              <w:t>Deep breathing with 1 hand on your heart and the other on your tummy.</w:t>
            </w:r>
          </w:p>
          <w:p w14:paraId="436FCA3D" w14:textId="6EAC8508" w:rsidR="2E6E27C8" w:rsidRDefault="2E6E27C8" w:rsidP="2E6E27C8">
            <w:pPr>
              <w:rPr>
                <w:sz w:val="24"/>
                <w:szCs w:val="24"/>
              </w:rPr>
            </w:pPr>
          </w:p>
          <w:p w14:paraId="1FB80607" w14:textId="42F72932" w:rsidR="416D9B69" w:rsidRDefault="416D9B69" w:rsidP="2E6E27C8">
            <w:pPr>
              <w:rPr>
                <w:sz w:val="24"/>
                <w:szCs w:val="24"/>
              </w:rPr>
            </w:pPr>
            <w:r w:rsidRPr="3E2A97C6">
              <w:rPr>
                <w:sz w:val="24"/>
                <w:szCs w:val="24"/>
              </w:rPr>
              <w:t>Search for children’s yoga on you tube. Find one you like and do it at home.</w:t>
            </w:r>
          </w:p>
          <w:p w14:paraId="3D08003D" w14:textId="3CFE42A5" w:rsidR="3E2A97C6" w:rsidRDefault="3E2A97C6" w:rsidP="3E2A97C6">
            <w:pPr>
              <w:rPr>
                <w:sz w:val="24"/>
                <w:szCs w:val="24"/>
              </w:rPr>
            </w:pPr>
          </w:p>
          <w:p w14:paraId="3071B6CF" w14:textId="2940DB3F" w:rsidR="34B99F17" w:rsidRDefault="34B99F17" w:rsidP="3E2A97C6">
            <w:pPr>
              <w:rPr>
                <w:sz w:val="24"/>
                <w:szCs w:val="24"/>
              </w:rPr>
            </w:pPr>
            <w:r w:rsidRPr="3E2A97C6">
              <w:rPr>
                <w:sz w:val="24"/>
                <w:szCs w:val="24"/>
              </w:rPr>
              <w:t>Create your own fun game which involves a</w:t>
            </w:r>
            <w:r w:rsidR="321D1452" w:rsidRPr="3E2A97C6">
              <w:rPr>
                <w:sz w:val="24"/>
                <w:szCs w:val="24"/>
              </w:rPr>
              <w:t>t least one</w:t>
            </w:r>
            <w:r w:rsidRPr="3E2A97C6">
              <w:rPr>
                <w:sz w:val="24"/>
                <w:szCs w:val="24"/>
              </w:rPr>
              <w:t xml:space="preserve"> physical action e.g. jumping, hopping running.</w:t>
            </w:r>
            <w:r w:rsidR="6A8FBEB0" w:rsidRPr="3E2A97C6">
              <w:rPr>
                <w:sz w:val="24"/>
                <w:szCs w:val="24"/>
              </w:rPr>
              <w:t xml:space="preserve"> Can you involve your family in it maybe turn it into a competition where you have to keep scores?</w:t>
            </w:r>
          </w:p>
          <w:p w14:paraId="2BF5FC26" w14:textId="2984F5CC" w:rsidR="008256A3" w:rsidRPr="008256A3" w:rsidRDefault="008256A3" w:rsidP="008256A3">
            <w:pPr>
              <w:rPr>
                <w:sz w:val="24"/>
              </w:rPr>
            </w:pPr>
          </w:p>
          <w:p w14:paraId="53128261" w14:textId="77777777" w:rsidR="009E29D5" w:rsidRDefault="009E29D5" w:rsidP="001575B2">
            <w:pPr>
              <w:pStyle w:val="ListParagraph"/>
              <w:rPr>
                <w:sz w:val="24"/>
              </w:rPr>
            </w:pPr>
          </w:p>
          <w:p w14:paraId="62486C05" w14:textId="77777777" w:rsidR="009E29D5" w:rsidRDefault="009E29D5" w:rsidP="001575B2">
            <w:pPr>
              <w:pStyle w:val="ListParagraph"/>
              <w:rPr>
                <w:sz w:val="24"/>
              </w:rPr>
            </w:pPr>
          </w:p>
          <w:p w14:paraId="4101652C" w14:textId="77777777" w:rsidR="009E29D5" w:rsidRDefault="009E29D5" w:rsidP="001575B2">
            <w:pPr>
              <w:pStyle w:val="ListParagraph"/>
              <w:rPr>
                <w:sz w:val="24"/>
              </w:rPr>
            </w:pPr>
          </w:p>
          <w:p w14:paraId="4B99056E" w14:textId="77777777" w:rsidR="009E29D5" w:rsidRDefault="009E29D5" w:rsidP="001575B2">
            <w:pPr>
              <w:pStyle w:val="ListParagraph"/>
              <w:rPr>
                <w:sz w:val="24"/>
              </w:rPr>
            </w:pPr>
          </w:p>
        </w:tc>
        <w:tc>
          <w:tcPr>
            <w:tcW w:w="4356" w:type="dxa"/>
          </w:tcPr>
          <w:p w14:paraId="2FBD4AAF" w14:textId="3BB400C2" w:rsidR="00F03C9C" w:rsidRDefault="009E29D5" w:rsidP="39B9DFC2">
            <w:pPr>
              <w:rPr>
                <w:sz w:val="24"/>
                <w:szCs w:val="24"/>
                <w:u w:val="single"/>
              </w:rPr>
            </w:pPr>
            <w:r w:rsidRPr="39B9DFC2">
              <w:rPr>
                <w:sz w:val="24"/>
                <w:szCs w:val="24"/>
                <w:u w:val="single"/>
              </w:rPr>
              <w:lastRenderedPageBreak/>
              <w:t>Fine Motor:</w:t>
            </w:r>
            <w:r w:rsidRPr="39B9DFC2">
              <w:rPr>
                <w:sz w:val="24"/>
                <w:szCs w:val="24"/>
              </w:rPr>
              <w:t xml:space="preserve"> </w:t>
            </w:r>
          </w:p>
          <w:p w14:paraId="56D54341" w14:textId="0B5470C5" w:rsidR="00F03C9C" w:rsidRPr="00604CC7" w:rsidRDefault="00F03C9C" w:rsidP="2E6E27C8">
            <w:pPr>
              <w:rPr>
                <w:sz w:val="24"/>
                <w:szCs w:val="24"/>
              </w:rPr>
            </w:pPr>
          </w:p>
          <w:p w14:paraId="6DAA3A20" w14:textId="0FD67C77" w:rsidR="00F03C9C" w:rsidRDefault="7FFA7581" w:rsidP="39B9DFC2">
            <w:pPr>
              <w:rPr>
                <w:sz w:val="24"/>
                <w:szCs w:val="24"/>
              </w:rPr>
            </w:pPr>
            <w:r w:rsidRPr="2E6E27C8">
              <w:rPr>
                <w:sz w:val="24"/>
                <w:szCs w:val="24"/>
              </w:rPr>
              <w:t>Chop up some drinking straws into small parts. Thread them onto string to make a bracelet or necklace.</w:t>
            </w:r>
          </w:p>
          <w:p w14:paraId="2DDF5A14" w14:textId="1D157106" w:rsidR="2E6E27C8" w:rsidRDefault="2E6E27C8" w:rsidP="2E6E27C8">
            <w:pPr>
              <w:rPr>
                <w:sz w:val="24"/>
                <w:szCs w:val="24"/>
              </w:rPr>
            </w:pPr>
          </w:p>
          <w:p w14:paraId="39299AD9" w14:textId="3869486B" w:rsidR="7FFA7581" w:rsidRDefault="7FFA7581" w:rsidP="2E6E27C8">
            <w:pPr>
              <w:rPr>
                <w:sz w:val="24"/>
                <w:szCs w:val="24"/>
              </w:rPr>
            </w:pPr>
            <w:r w:rsidRPr="2E6E27C8">
              <w:rPr>
                <w:sz w:val="24"/>
                <w:szCs w:val="24"/>
              </w:rPr>
              <w:t>Wind pipe cleaners around twigs to make mini snakes or wriggly worms</w:t>
            </w:r>
          </w:p>
          <w:p w14:paraId="00F98F53" w14:textId="3DB8AAC8" w:rsidR="2E6E27C8" w:rsidRDefault="2E6E27C8" w:rsidP="2E6E27C8">
            <w:pPr>
              <w:rPr>
                <w:sz w:val="24"/>
                <w:szCs w:val="24"/>
              </w:rPr>
            </w:pPr>
          </w:p>
          <w:p w14:paraId="35F65194" w14:textId="5BC6BE0C" w:rsidR="7FFA7581" w:rsidRDefault="7FFA7581" w:rsidP="2E6E27C8">
            <w:pPr>
              <w:rPr>
                <w:sz w:val="24"/>
                <w:szCs w:val="24"/>
              </w:rPr>
            </w:pPr>
            <w:r w:rsidRPr="2E6E27C8">
              <w:rPr>
                <w:sz w:val="24"/>
                <w:szCs w:val="24"/>
              </w:rPr>
              <w:t>Use finger paints to make a finger print picture or collage</w:t>
            </w:r>
          </w:p>
          <w:p w14:paraId="6EB308DC" w14:textId="496FB69F" w:rsidR="2E6E27C8" w:rsidRDefault="2E6E27C8" w:rsidP="2E6E27C8">
            <w:pPr>
              <w:rPr>
                <w:sz w:val="24"/>
                <w:szCs w:val="24"/>
              </w:rPr>
            </w:pPr>
          </w:p>
          <w:p w14:paraId="7CF5A420" w14:textId="25C93615" w:rsidR="7FFA7581" w:rsidRDefault="7FFA7581" w:rsidP="2E6E27C8">
            <w:pPr>
              <w:rPr>
                <w:sz w:val="24"/>
                <w:szCs w:val="24"/>
              </w:rPr>
            </w:pPr>
            <w:r w:rsidRPr="2E6E27C8">
              <w:rPr>
                <w:sz w:val="24"/>
                <w:szCs w:val="24"/>
              </w:rPr>
              <w:t>Help Mummy to hang out the washing. Practise putting the pegs on to keep the clothes in place.</w:t>
            </w:r>
          </w:p>
          <w:p w14:paraId="1BDD49AD" w14:textId="126E8327" w:rsidR="2E6E27C8" w:rsidRDefault="2E6E27C8" w:rsidP="2E6E27C8">
            <w:pPr>
              <w:rPr>
                <w:sz w:val="24"/>
                <w:szCs w:val="24"/>
              </w:rPr>
            </w:pPr>
          </w:p>
          <w:p w14:paraId="46BF3343" w14:textId="319974EB" w:rsidR="7FFA7581" w:rsidRDefault="7FFA7581" w:rsidP="2E6E27C8">
            <w:pPr>
              <w:rPr>
                <w:sz w:val="24"/>
                <w:szCs w:val="24"/>
              </w:rPr>
            </w:pPr>
            <w:r w:rsidRPr="2E6E27C8">
              <w:rPr>
                <w:sz w:val="24"/>
                <w:szCs w:val="24"/>
              </w:rPr>
              <w:t>Sort some loose change into colours and then have fun posting them into a piggy bank or money box. If you don’t have a money box improvise by cutting a slit into an empty cereal box.</w:t>
            </w:r>
          </w:p>
          <w:p w14:paraId="7F165A19" w14:textId="1CCF75F6" w:rsidR="2E6E27C8" w:rsidRDefault="2E6E27C8" w:rsidP="2E6E27C8">
            <w:pPr>
              <w:rPr>
                <w:sz w:val="24"/>
                <w:szCs w:val="24"/>
              </w:rPr>
            </w:pPr>
          </w:p>
          <w:p w14:paraId="3B531690" w14:textId="18937DE5" w:rsidR="2C087921" w:rsidRDefault="2C087921" w:rsidP="2E6E27C8">
            <w:pPr>
              <w:rPr>
                <w:sz w:val="24"/>
                <w:szCs w:val="24"/>
              </w:rPr>
            </w:pPr>
            <w:r w:rsidRPr="2E6E27C8">
              <w:rPr>
                <w:sz w:val="24"/>
                <w:szCs w:val="24"/>
              </w:rPr>
              <w:t>Practise doing up zips. How quickly can you out on your jacket and do up the zip? Can you challenge yourself to beat your time if you had a second go? Or a third?</w:t>
            </w:r>
          </w:p>
          <w:p w14:paraId="1275A2FA" w14:textId="28CEF3F3" w:rsidR="2E6E27C8" w:rsidRDefault="2E6E27C8" w:rsidP="2E6E27C8">
            <w:pPr>
              <w:rPr>
                <w:sz w:val="24"/>
                <w:szCs w:val="24"/>
              </w:rPr>
            </w:pPr>
          </w:p>
          <w:p w14:paraId="4E7A0B2D" w14:textId="765BA294" w:rsidR="2C087921" w:rsidRDefault="2C087921" w:rsidP="2E6E27C8">
            <w:pPr>
              <w:rPr>
                <w:sz w:val="24"/>
                <w:szCs w:val="24"/>
              </w:rPr>
            </w:pPr>
            <w:r w:rsidRPr="2E6E27C8">
              <w:rPr>
                <w:sz w:val="24"/>
                <w:szCs w:val="24"/>
              </w:rPr>
              <w:t>Use your thumbs and fingers to make a playdough meal</w:t>
            </w:r>
          </w:p>
          <w:p w14:paraId="1727E5BB" w14:textId="0833AE06" w:rsidR="2E6E27C8" w:rsidRDefault="2E6E27C8" w:rsidP="2E6E27C8">
            <w:pPr>
              <w:rPr>
                <w:sz w:val="24"/>
                <w:szCs w:val="24"/>
              </w:rPr>
            </w:pPr>
          </w:p>
          <w:p w14:paraId="26F99071" w14:textId="35EEC495" w:rsidR="2E6E27C8" w:rsidRDefault="2E6E27C8" w:rsidP="2E6E27C8">
            <w:pPr>
              <w:rPr>
                <w:sz w:val="24"/>
                <w:szCs w:val="24"/>
              </w:rPr>
            </w:pPr>
          </w:p>
          <w:p w14:paraId="424333E4" w14:textId="6B1A213F" w:rsidR="2E6E27C8" w:rsidRDefault="2E6E27C8" w:rsidP="2E6E27C8">
            <w:pPr>
              <w:rPr>
                <w:sz w:val="24"/>
                <w:szCs w:val="24"/>
              </w:rPr>
            </w:pPr>
          </w:p>
          <w:p w14:paraId="420812F7" w14:textId="02C96C30" w:rsidR="00F03C9C" w:rsidRDefault="00F03C9C" w:rsidP="39B9DFC2">
            <w:pPr>
              <w:rPr>
                <w:sz w:val="24"/>
                <w:szCs w:val="24"/>
              </w:rPr>
            </w:pPr>
          </w:p>
        </w:tc>
        <w:tc>
          <w:tcPr>
            <w:tcW w:w="5963" w:type="dxa"/>
          </w:tcPr>
          <w:p w14:paraId="25FA5DD9" w14:textId="3D4B25F2" w:rsidR="001575B2" w:rsidRPr="00A3546E" w:rsidRDefault="37596284" w:rsidP="08225A13">
            <w:r>
              <w:lastRenderedPageBreak/>
              <w:t xml:space="preserve"> </w:t>
            </w:r>
            <w:r w:rsidR="5390A42E">
              <w:t xml:space="preserve">Draw  or paint a self portrait and write positive words about yourself around your picture eg kind, confident, happy, </w:t>
            </w:r>
            <w:r w:rsidR="5F8C2D4C">
              <w:t>caring, considerate, polite, funny etc. If your child is unable to write the words themselves, they can orally say them for an adult to write.</w:t>
            </w:r>
          </w:p>
          <w:p w14:paraId="1022755A" w14:textId="52D467EA" w:rsidR="2E6E27C8" w:rsidRDefault="2E6E27C8" w:rsidP="2E6E27C8"/>
          <w:p w14:paraId="5C0DF8E0" w14:textId="6BD8C220" w:rsidR="2E6E27C8" w:rsidRDefault="2E6E27C8" w:rsidP="2E6E27C8"/>
          <w:p w14:paraId="2C62DB19" w14:textId="6EBEDFB4" w:rsidR="209C2625" w:rsidRDefault="209C2625" w:rsidP="2E6E27C8">
            <w:r>
              <w:t>Take your pencil for a walk around a plain A4 piece of paper, creating different lines, shapes and spaces. Move forwards, backwards, side to side, in circles and zig zags. Shade the different spaces in lots of bright colours and you will have creat</w:t>
            </w:r>
            <w:r w:rsidR="45EF35C9">
              <w:t>ed your own mindfulness masterpiece!</w:t>
            </w:r>
          </w:p>
          <w:p w14:paraId="734C7D60" w14:textId="39B869C6" w:rsidR="45EF35C9" w:rsidRDefault="45EF35C9" w:rsidP="2E6E27C8">
            <w:r>
              <w:rPr>
                <w:noProof/>
                <w:lang w:eastAsia="en-GB"/>
              </w:rPr>
              <w:lastRenderedPageBreak/>
              <w:drawing>
                <wp:inline distT="0" distB="0" distL="0" distR="0" wp14:anchorId="32201E81" wp14:editId="21BC57AE">
                  <wp:extent cx="2857500" cy="1600200"/>
                  <wp:effectExtent l="0" t="0" r="0" b="0"/>
                  <wp:docPr id="313067301" name="Picture 313067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71372C88" w14:textId="105BEB4C" w:rsidR="2E6E27C8" w:rsidRDefault="2E6E27C8" w:rsidP="2E6E27C8"/>
          <w:p w14:paraId="76DDB659" w14:textId="4A5BBDFF" w:rsidR="001575B2" w:rsidRPr="00A3546E" w:rsidRDefault="25A843E3" w:rsidP="08225A13">
            <w:r>
              <w:t>Make  a</w:t>
            </w:r>
            <w:r w:rsidRPr="2E6E27C8">
              <w:rPr>
                <w:b/>
                <w:bCs/>
              </w:rPr>
              <w:t xml:space="preserve"> “Things to look forward to”</w:t>
            </w:r>
            <w:r>
              <w:t xml:space="preserve"> jar. Save an empty jar and think of things you are looking forward to doing when things return to normal. Write them </w:t>
            </w:r>
            <w:r w:rsidR="7DC9C9E4">
              <w:t>yourself, or an adult can write them for you on either a post it note or small piece of paper and fold them up and pop them inside the jar. When you feel sad, open the jar and read one of them and think about the time you will be able to do whatever is written on the paper.</w:t>
            </w:r>
            <w:r w:rsidR="446C360F">
              <w:t xml:space="preserve"> You might be looking forward to having a sleepover at nannies or going to the park or crealy, or playing your favourite sport, going swimming etc. Decorate the outside of your jar. You could use buttons</w:t>
            </w:r>
            <w:r w:rsidR="43A9DA76">
              <w:t xml:space="preserve"> or ribbons, stickers or even glitter to make it really jazzy!</w:t>
            </w:r>
          </w:p>
          <w:p w14:paraId="545434F3" w14:textId="40FFB6E0" w:rsidR="2E6E27C8" w:rsidRDefault="2E6E27C8" w:rsidP="2E6E27C8"/>
          <w:p w14:paraId="3292A301" w14:textId="6F489126" w:rsidR="11A600D4" w:rsidRDefault="11A600D4" w:rsidP="2E6E27C8">
            <w:r>
              <w:t>Listen to your favourite piece of music or pop song that makes you feel happy and brings a smile to your face. Can you make up a happy dance to go with that song?</w:t>
            </w:r>
          </w:p>
          <w:p w14:paraId="548EB863" w14:textId="667DCB76" w:rsidR="2E6E27C8" w:rsidRDefault="2E6E27C8" w:rsidP="2E6E27C8"/>
          <w:p w14:paraId="1886D096" w14:textId="028B752E" w:rsidR="0CB9AE74" w:rsidRDefault="0CB9AE74" w:rsidP="3E2A97C6">
            <w:r>
              <w:t>Paint or draw a picture of your family doing something that you all enjoy.</w:t>
            </w:r>
          </w:p>
          <w:p w14:paraId="28C4B952" w14:textId="5504152C" w:rsidR="2E6E27C8" w:rsidRDefault="2E6E27C8" w:rsidP="2E6E27C8"/>
          <w:p w14:paraId="72A49506" w14:textId="76F29944" w:rsidR="39B9DFC2" w:rsidRDefault="39B9DFC2" w:rsidP="39B9DFC2"/>
          <w:p w14:paraId="0CAD5C5F" w14:textId="4A410393" w:rsidR="2E6E27C8" w:rsidRDefault="2E6E27C8" w:rsidP="2E6E27C8"/>
          <w:p w14:paraId="5A0594A3" w14:textId="7E8C2ACB" w:rsidR="41F27621" w:rsidRDefault="41F27621" w:rsidP="39B9DFC2">
            <w:r>
              <w:t xml:space="preserve"> </w:t>
            </w:r>
          </w:p>
          <w:p w14:paraId="049A07D3" w14:textId="2266FF45" w:rsidR="001575B2" w:rsidRPr="00A3546E" w:rsidRDefault="001575B2" w:rsidP="08225A13"/>
          <w:p w14:paraId="1299C43A" w14:textId="0467C4ED" w:rsidR="001575B2" w:rsidRPr="00A3546E" w:rsidRDefault="001575B2" w:rsidP="08225A13"/>
        </w:tc>
      </w:tr>
    </w:tbl>
    <w:p w14:paraId="4DDBEF00" w14:textId="77777777" w:rsidR="00FB5C96" w:rsidRPr="00FB5C96" w:rsidRDefault="00FB5C96" w:rsidP="08225A13">
      <w:pPr>
        <w:rPr>
          <w:sz w:val="24"/>
          <w:szCs w:val="24"/>
        </w:rPr>
      </w:pPr>
    </w:p>
    <w:tbl>
      <w:tblPr>
        <w:tblStyle w:val="TableGrid"/>
        <w:tblW w:w="0" w:type="auto"/>
        <w:tblLayout w:type="fixed"/>
        <w:tblLook w:val="04A0" w:firstRow="1" w:lastRow="0" w:firstColumn="1" w:lastColumn="0" w:noHBand="0" w:noVBand="1"/>
      </w:tblPr>
      <w:tblGrid>
        <w:gridCol w:w="5133"/>
        <w:gridCol w:w="5133"/>
      </w:tblGrid>
      <w:tr w:rsidR="3E2A97C6" w14:paraId="4F8A56E1" w14:textId="77777777" w:rsidTr="3E2A97C6">
        <w:tc>
          <w:tcPr>
            <w:tcW w:w="5133" w:type="dxa"/>
          </w:tcPr>
          <w:p w14:paraId="6E9EAB44" w14:textId="122161D6" w:rsidR="3E2A97C6" w:rsidRDefault="3E2A97C6" w:rsidP="3E2A97C6">
            <w:pPr>
              <w:jc w:val="center"/>
            </w:pPr>
            <w:r w:rsidRPr="3E2A97C6">
              <w:rPr>
                <w:rFonts w:ascii="Letterjoin-Air40" w:eastAsia="Letterjoin-Air40" w:hAnsi="Letterjoin-Air40" w:cs="Letterjoin-Air40"/>
              </w:rPr>
              <w:t>Regular word reading</w:t>
            </w:r>
          </w:p>
        </w:tc>
        <w:tc>
          <w:tcPr>
            <w:tcW w:w="5133" w:type="dxa"/>
          </w:tcPr>
          <w:p w14:paraId="4FBB2998" w14:textId="612BC788" w:rsidR="3E2A97C6" w:rsidRDefault="3E2A97C6" w:rsidP="3E2A97C6">
            <w:pPr>
              <w:jc w:val="center"/>
              <w:rPr>
                <w:rFonts w:ascii="Letterjoin-Air40" w:eastAsia="Letterjoin-Air40" w:hAnsi="Letterjoin-Air40" w:cs="Letterjoin-Air40"/>
              </w:rPr>
            </w:pPr>
            <w:r w:rsidRPr="3E2A97C6">
              <w:rPr>
                <w:rFonts w:ascii="Letterjoin-Air40" w:eastAsia="Letterjoin-Air40" w:hAnsi="Letterjoin-Air40" w:cs="Letterjoin-Air40"/>
              </w:rPr>
              <w:t>Sentence</w:t>
            </w:r>
            <w:r w:rsidR="4A7999F7" w:rsidRPr="3E2A97C6">
              <w:rPr>
                <w:rFonts w:ascii="Letterjoin-Air40" w:eastAsia="Letterjoin-Air40" w:hAnsi="Letterjoin-Air40" w:cs="Letterjoin-Air40"/>
              </w:rPr>
              <w:t xml:space="preserve"> </w:t>
            </w:r>
            <w:r w:rsidRPr="3E2A97C6">
              <w:rPr>
                <w:rFonts w:ascii="Letterjoin-Air40" w:eastAsia="Letterjoin-Air40" w:hAnsi="Letterjoin-Air40" w:cs="Letterjoin-Air40"/>
              </w:rPr>
              <w:t>Reading</w:t>
            </w:r>
          </w:p>
        </w:tc>
      </w:tr>
      <w:tr w:rsidR="3E2A97C6" w14:paraId="55EB3F5B" w14:textId="77777777" w:rsidTr="3E2A97C6">
        <w:tc>
          <w:tcPr>
            <w:tcW w:w="5133" w:type="dxa"/>
          </w:tcPr>
          <w:p w14:paraId="2BBBC144" w14:textId="56F206C2" w:rsidR="3E2A97C6" w:rsidRDefault="3E2A97C6" w:rsidP="3E2A97C6">
            <w:pPr>
              <w:jc w:val="center"/>
            </w:pPr>
            <w:r w:rsidRPr="3E2A97C6">
              <w:rPr>
                <w:rFonts w:ascii="Letterjoin-Air40" w:eastAsia="Letterjoin-Air40" w:hAnsi="Letterjoin-Air40" w:cs="Letterjoin-Air40"/>
              </w:rPr>
              <w:t>sleep</w:t>
            </w:r>
          </w:p>
          <w:p w14:paraId="2C15DA8E" w14:textId="3B735507" w:rsidR="3E2A97C6" w:rsidRDefault="3E2A97C6" w:rsidP="3E2A97C6">
            <w:pPr>
              <w:jc w:val="center"/>
            </w:pPr>
            <w:r w:rsidRPr="3E2A97C6">
              <w:rPr>
                <w:rFonts w:ascii="Letterjoin-Air40" w:eastAsia="Letterjoin-Air40" w:hAnsi="Letterjoin-Air40" w:cs="Letterjoin-Air40"/>
              </w:rPr>
              <w:t>football</w:t>
            </w:r>
          </w:p>
          <w:p w14:paraId="6408A824" w14:textId="4AAA6D34" w:rsidR="3E2A97C6" w:rsidRDefault="3E2A97C6" w:rsidP="3E2A97C6">
            <w:pPr>
              <w:jc w:val="center"/>
            </w:pPr>
            <w:r w:rsidRPr="3E2A97C6">
              <w:rPr>
                <w:rFonts w:ascii="Letterjoin-Air40" w:eastAsia="Letterjoin-Air40" w:hAnsi="Letterjoin-Air40" w:cs="Letterjoin-Air40"/>
              </w:rPr>
              <w:t>feel</w:t>
            </w:r>
          </w:p>
          <w:p w14:paraId="05B5ACA6" w14:textId="5B600F44" w:rsidR="3E2A97C6" w:rsidRDefault="3E2A97C6" w:rsidP="3E2A97C6">
            <w:pPr>
              <w:jc w:val="center"/>
            </w:pPr>
            <w:r w:rsidRPr="3E2A97C6">
              <w:rPr>
                <w:rFonts w:ascii="Letterjoin-Air40" w:eastAsia="Letterjoin-Air40" w:hAnsi="Letterjoin-Air40" w:cs="Letterjoin-Air40"/>
              </w:rPr>
              <w:t>thigh</w:t>
            </w:r>
          </w:p>
          <w:p w14:paraId="4811107D" w14:textId="4F875F29" w:rsidR="3E2A97C6" w:rsidRDefault="3E2A97C6" w:rsidP="3E2A97C6">
            <w:pPr>
              <w:jc w:val="center"/>
            </w:pPr>
            <w:r w:rsidRPr="3E2A97C6">
              <w:rPr>
                <w:rFonts w:ascii="Letterjoin-Air40" w:eastAsia="Letterjoin-Air40" w:hAnsi="Letterjoin-Air40" w:cs="Letterjoin-Air40"/>
              </w:rPr>
              <w:t xml:space="preserve"> </w:t>
            </w:r>
          </w:p>
        </w:tc>
        <w:tc>
          <w:tcPr>
            <w:tcW w:w="5133" w:type="dxa"/>
          </w:tcPr>
          <w:p w14:paraId="034857CA" w14:textId="05D9A0CA" w:rsidR="3E2A97C6" w:rsidRDefault="3E2A97C6" w:rsidP="3E2A97C6">
            <w:pPr>
              <w:jc w:val="center"/>
            </w:pPr>
            <w:r w:rsidRPr="3E2A97C6">
              <w:rPr>
                <w:rFonts w:ascii="Letterjoin-Air40" w:eastAsia="Letterjoin-Air40" w:hAnsi="Letterjoin-Air40" w:cs="Letterjoin-Air40"/>
                <w:sz w:val="18"/>
                <w:szCs w:val="18"/>
              </w:rPr>
              <w:t>I brush my teeth in the morning and at night.</w:t>
            </w:r>
          </w:p>
        </w:tc>
      </w:tr>
      <w:tr w:rsidR="3E2A97C6" w14:paraId="290BCE67" w14:textId="77777777" w:rsidTr="3E2A97C6">
        <w:tc>
          <w:tcPr>
            <w:tcW w:w="5133" w:type="dxa"/>
          </w:tcPr>
          <w:p w14:paraId="7462D48F" w14:textId="3A505D81" w:rsidR="3E2A97C6" w:rsidRDefault="3E2A97C6" w:rsidP="3E2A97C6">
            <w:pPr>
              <w:jc w:val="center"/>
            </w:pPr>
            <w:r w:rsidRPr="3E2A97C6">
              <w:rPr>
                <w:rFonts w:ascii="Letterjoin-Air40" w:eastAsia="Letterjoin-Air40" w:hAnsi="Letterjoin-Air40" w:cs="Letterjoin-Air40"/>
              </w:rPr>
              <w:t>tennis</w:t>
            </w:r>
          </w:p>
          <w:p w14:paraId="39E8D41B" w14:textId="29578898" w:rsidR="3E2A97C6" w:rsidRDefault="3E2A97C6" w:rsidP="3E2A97C6">
            <w:pPr>
              <w:jc w:val="center"/>
            </w:pPr>
            <w:r w:rsidRPr="3E2A97C6">
              <w:rPr>
                <w:rFonts w:ascii="Letterjoin-Air40" w:eastAsia="Letterjoin-Air40" w:hAnsi="Letterjoin-Air40" w:cs="Letterjoin-Air40"/>
              </w:rPr>
              <w:t>teeth</w:t>
            </w:r>
          </w:p>
          <w:p w14:paraId="28B5114B" w14:textId="4EFB0C5A" w:rsidR="3E2A97C6" w:rsidRDefault="3E2A97C6" w:rsidP="3E2A97C6">
            <w:pPr>
              <w:jc w:val="center"/>
            </w:pPr>
            <w:r w:rsidRPr="3E2A97C6">
              <w:rPr>
                <w:rFonts w:ascii="Letterjoin-Air40" w:eastAsia="Letterjoin-Air40" w:hAnsi="Letterjoin-Air40" w:cs="Letterjoin-Air40"/>
              </w:rPr>
              <w:t>press</w:t>
            </w:r>
          </w:p>
          <w:p w14:paraId="7B12AD4B" w14:textId="088BC703" w:rsidR="3E2A97C6" w:rsidRDefault="3E2A97C6" w:rsidP="3E2A97C6">
            <w:pPr>
              <w:jc w:val="center"/>
            </w:pPr>
            <w:r w:rsidRPr="3E2A97C6">
              <w:rPr>
                <w:rFonts w:ascii="Letterjoin-Air40" w:eastAsia="Letterjoin-Air40" w:hAnsi="Letterjoin-Air40" w:cs="Letterjoin-Air40"/>
              </w:rPr>
              <w:t>finger</w:t>
            </w:r>
          </w:p>
        </w:tc>
        <w:tc>
          <w:tcPr>
            <w:tcW w:w="5133" w:type="dxa"/>
          </w:tcPr>
          <w:p w14:paraId="4C8B6045" w14:textId="5BCC07C7" w:rsidR="3E2A97C6" w:rsidRDefault="3E2A97C6" w:rsidP="3E2A97C6">
            <w:pPr>
              <w:jc w:val="center"/>
            </w:pPr>
            <w:r w:rsidRPr="3E2A97C6">
              <w:rPr>
                <w:rFonts w:ascii="Letterjoin-Air40" w:eastAsia="Letterjoin-Air40" w:hAnsi="Letterjoin-Air40" w:cs="Letterjoin-Air40"/>
              </w:rPr>
              <w:t>I like to run and jog in my garden.</w:t>
            </w:r>
          </w:p>
        </w:tc>
      </w:tr>
      <w:tr w:rsidR="3E2A97C6" w14:paraId="5F65F847" w14:textId="77777777" w:rsidTr="3E2A97C6">
        <w:tc>
          <w:tcPr>
            <w:tcW w:w="5133" w:type="dxa"/>
          </w:tcPr>
          <w:p w14:paraId="16274D4E" w14:textId="239FEBB9" w:rsidR="3E2A97C6" w:rsidRDefault="3E2A97C6" w:rsidP="3E2A97C6">
            <w:pPr>
              <w:jc w:val="center"/>
            </w:pPr>
            <w:r w:rsidRPr="3E2A97C6">
              <w:rPr>
                <w:rFonts w:ascii="Letterjoin-Air40" w:eastAsia="Letterjoin-Air40" w:hAnsi="Letterjoin-Air40" w:cs="Letterjoin-Air40"/>
              </w:rPr>
              <w:t>feelings</w:t>
            </w:r>
          </w:p>
          <w:p w14:paraId="62FECFFE" w14:textId="78092E2D" w:rsidR="3E2A97C6" w:rsidRDefault="3E2A97C6" w:rsidP="3E2A97C6">
            <w:pPr>
              <w:jc w:val="center"/>
            </w:pPr>
            <w:r w:rsidRPr="3E2A97C6">
              <w:rPr>
                <w:rFonts w:ascii="Letterjoin-Air40" w:eastAsia="Letterjoin-Air40" w:hAnsi="Letterjoin-Air40" w:cs="Letterjoin-Air40"/>
              </w:rPr>
              <w:t>chest</w:t>
            </w:r>
          </w:p>
          <w:p w14:paraId="3E86659D" w14:textId="12EB60DF" w:rsidR="3E2A97C6" w:rsidRDefault="3E2A97C6" w:rsidP="3E2A97C6">
            <w:pPr>
              <w:jc w:val="center"/>
            </w:pPr>
            <w:r w:rsidRPr="3E2A97C6">
              <w:rPr>
                <w:rFonts w:ascii="Letterjoin-Air40" w:eastAsia="Letterjoin-Air40" w:hAnsi="Letterjoin-Air40" w:cs="Letterjoin-Air40"/>
              </w:rPr>
              <w:t>darts</w:t>
            </w:r>
          </w:p>
          <w:p w14:paraId="76474178" w14:textId="450A1D4F" w:rsidR="3E2A97C6" w:rsidRDefault="3E2A97C6" w:rsidP="3E2A97C6">
            <w:pPr>
              <w:jc w:val="center"/>
            </w:pPr>
            <w:r w:rsidRPr="3E2A97C6">
              <w:rPr>
                <w:rFonts w:ascii="Letterjoin-Air40" w:eastAsia="Letterjoin-Air40" w:hAnsi="Letterjoin-Air40" w:cs="Letterjoin-Air40"/>
                <w:sz w:val="20"/>
                <w:szCs w:val="20"/>
              </w:rPr>
              <w:t>swimming</w:t>
            </w:r>
          </w:p>
        </w:tc>
        <w:tc>
          <w:tcPr>
            <w:tcW w:w="5133" w:type="dxa"/>
          </w:tcPr>
          <w:p w14:paraId="68CD7B15" w14:textId="2EC95FE5" w:rsidR="3E2A97C6" w:rsidRDefault="3E2A97C6" w:rsidP="3E2A97C6">
            <w:pPr>
              <w:jc w:val="center"/>
            </w:pPr>
            <w:r w:rsidRPr="3E2A97C6">
              <w:rPr>
                <w:rFonts w:ascii="Letterjoin-Air40" w:eastAsia="Letterjoin-Air40" w:hAnsi="Letterjoin-Air40" w:cs="Letterjoin-Air40"/>
                <w:sz w:val="20"/>
                <w:szCs w:val="20"/>
              </w:rPr>
              <w:t>I feel sad when I fall over</w:t>
            </w:r>
            <w:r w:rsidR="10731DD0" w:rsidRPr="3E2A97C6">
              <w:rPr>
                <w:rFonts w:ascii="Letterjoin-Air40" w:eastAsia="Letterjoin-Air40" w:hAnsi="Letterjoin-Air40" w:cs="Letterjoin-Air40"/>
                <w:sz w:val="20"/>
                <w:szCs w:val="20"/>
              </w:rPr>
              <w:t xml:space="preserve"> and hurt myself</w:t>
            </w:r>
          </w:p>
        </w:tc>
      </w:tr>
      <w:tr w:rsidR="3E2A97C6" w14:paraId="2E440FB0" w14:textId="77777777" w:rsidTr="3E2A97C6">
        <w:tc>
          <w:tcPr>
            <w:tcW w:w="5133" w:type="dxa"/>
          </w:tcPr>
          <w:p w14:paraId="711E494F" w14:textId="1C8532E0" w:rsidR="3E2A97C6" w:rsidRDefault="3E2A97C6" w:rsidP="3E2A97C6">
            <w:pPr>
              <w:jc w:val="center"/>
            </w:pPr>
            <w:r w:rsidRPr="3E2A97C6">
              <w:rPr>
                <w:rFonts w:ascii="Letterjoin-Air40" w:eastAsia="Letterjoin-Air40" w:hAnsi="Letterjoin-Air40" w:cs="Letterjoin-Air40"/>
              </w:rPr>
              <w:t>back</w:t>
            </w:r>
          </w:p>
          <w:p w14:paraId="727DA18A" w14:textId="16B7A7F2" w:rsidR="3E2A97C6" w:rsidRDefault="3E2A97C6" w:rsidP="3E2A97C6">
            <w:pPr>
              <w:jc w:val="center"/>
            </w:pPr>
            <w:r w:rsidRPr="3E2A97C6">
              <w:rPr>
                <w:rFonts w:ascii="Letterjoin-Air40" w:eastAsia="Letterjoin-Air40" w:hAnsi="Letterjoin-Air40" w:cs="Letterjoin-Air40"/>
              </w:rPr>
              <w:t>think</w:t>
            </w:r>
          </w:p>
          <w:p w14:paraId="77468AF2" w14:textId="6BFCFC52" w:rsidR="3E2A97C6" w:rsidRDefault="3E2A97C6" w:rsidP="3E2A97C6">
            <w:pPr>
              <w:jc w:val="center"/>
            </w:pPr>
            <w:r w:rsidRPr="3E2A97C6">
              <w:rPr>
                <w:rFonts w:ascii="Letterjoin-Air40" w:eastAsia="Letterjoin-Air40" w:hAnsi="Letterjoin-Air40" w:cs="Letterjoin-Air40"/>
              </w:rPr>
              <w:t>fishing</w:t>
            </w:r>
          </w:p>
          <w:p w14:paraId="5BACB2F1" w14:textId="4BFD17FF" w:rsidR="3E2A97C6" w:rsidRDefault="3E2A97C6" w:rsidP="3E2A97C6">
            <w:pPr>
              <w:jc w:val="center"/>
            </w:pPr>
            <w:r w:rsidRPr="3E2A97C6">
              <w:rPr>
                <w:rFonts w:ascii="Letterjoin-Air40" w:eastAsia="Letterjoin-Air40" w:hAnsi="Letterjoin-Air40" w:cs="Letterjoin-Air40"/>
                <w:sz w:val="20"/>
                <w:szCs w:val="20"/>
              </w:rPr>
              <w:t>ping-pong</w:t>
            </w:r>
          </w:p>
          <w:p w14:paraId="3B4D6F9D" w14:textId="2DCDDDF8" w:rsidR="3E2A97C6" w:rsidRDefault="3E2A97C6" w:rsidP="3E2A97C6">
            <w:pPr>
              <w:jc w:val="center"/>
            </w:pPr>
            <w:r w:rsidRPr="3E2A97C6">
              <w:rPr>
                <w:rFonts w:ascii="Letterjoin-Air40" w:eastAsia="Letterjoin-Air40" w:hAnsi="Letterjoin-Air40" w:cs="Letterjoin-Air40"/>
              </w:rPr>
              <w:t xml:space="preserve"> </w:t>
            </w:r>
          </w:p>
        </w:tc>
        <w:tc>
          <w:tcPr>
            <w:tcW w:w="5133" w:type="dxa"/>
          </w:tcPr>
          <w:p w14:paraId="7F24FC0C" w14:textId="29359F41" w:rsidR="3E2A97C6" w:rsidRDefault="3E2A97C6" w:rsidP="3E2A97C6">
            <w:pPr>
              <w:jc w:val="center"/>
            </w:pPr>
            <w:r w:rsidRPr="3E2A97C6">
              <w:rPr>
                <w:rFonts w:ascii="Letterjoin-Air40" w:eastAsia="Letterjoin-Air40" w:hAnsi="Letterjoin-Air40" w:cs="Letterjoin-Air40"/>
              </w:rPr>
              <w:t>You must have a good sleep at night.</w:t>
            </w:r>
          </w:p>
        </w:tc>
      </w:tr>
    </w:tbl>
    <w:p w14:paraId="00ED6D55" w14:textId="15A45BB4" w:rsidR="3E2A97C6" w:rsidRDefault="3E2A97C6" w:rsidP="3E2A97C6">
      <w:pPr>
        <w:rPr>
          <w:sz w:val="24"/>
          <w:szCs w:val="24"/>
        </w:rPr>
      </w:pPr>
    </w:p>
    <w:p w14:paraId="6F2FC481" w14:textId="4D1E5D31" w:rsidR="39B9DFC2" w:rsidRDefault="39B9DFC2" w:rsidP="39B9DFC2">
      <w:pPr>
        <w:ind w:left="360"/>
        <w:rPr>
          <w:b/>
          <w:bCs/>
          <w:sz w:val="24"/>
          <w:szCs w:val="24"/>
        </w:rPr>
      </w:pPr>
    </w:p>
    <w:sectPr w:rsidR="39B9DFC2" w:rsidSect="00FB5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Air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64074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9F0"/>
      </v:shape>
    </w:pict>
  </w:numPicBullet>
  <w:abstractNum w:abstractNumId="0" w15:restartNumberingAfterBreak="0">
    <w:nsid w:val="01E54F90"/>
    <w:multiLevelType w:val="hybridMultilevel"/>
    <w:tmpl w:val="63A8B52C"/>
    <w:lvl w:ilvl="0" w:tplc="F2F06A3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61A77"/>
    <w:multiLevelType w:val="hybridMultilevel"/>
    <w:tmpl w:val="DF567CBA"/>
    <w:lvl w:ilvl="0" w:tplc="74CE7D1E">
      <w:start w:val="1"/>
      <w:numFmt w:val="bullet"/>
      <w:lvlText w:val=""/>
      <w:lvlJc w:val="left"/>
      <w:pPr>
        <w:ind w:left="720" w:hanging="360"/>
      </w:pPr>
      <w:rPr>
        <w:rFonts w:ascii="Symbol" w:hAnsi="Symbol" w:hint="default"/>
      </w:rPr>
    </w:lvl>
    <w:lvl w:ilvl="1" w:tplc="6BB45992">
      <w:start w:val="1"/>
      <w:numFmt w:val="bullet"/>
      <w:lvlText w:val="o"/>
      <w:lvlJc w:val="left"/>
      <w:pPr>
        <w:ind w:left="1440" w:hanging="360"/>
      </w:pPr>
      <w:rPr>
        <w:rFonts w:ascii="Courier New" w:hAnsi="Courier New" w:hint="default"/>
      </w:rPr>
    </w:lvl>
    <w:lvl w:ilvl="2" w:tplc="C63C8D00">
      <w:start w:val="1"/>
      <w:numFmt w:val="bullet"/>
      <w:lvlText w:val=""/>
      <w:lvlJc w:val="left"/>
      <w:pPr>
        <w:ind w:left="2160" w:hanging="360"/>
      </w:pPr>
      <w:rPr>
        <w:rFonts w:ascii="Wingdings" w:hAnsi="Wingdings" w:hint="default"/>
      </w:rPr>
    </w:lvl>
    <w:lvl w:ilvl="3" w:tplc="AA980A7A">
      <w:start w:val="1"/>
      <w:numFmt w:val="bullet"/>
      <w:lvlText w:val=""/>
      <w:lvlJc w:val="left"/>
      <w:pPr>
        <w:ind w:left="2880" w:hanging="360"/>
      </w:pPr>
      <w:rPr>
        <w:rFonts w:ascii="Symbol" w:hAnsi="Symbol" w:hint="default"/>
      </w:rPr>
    </w:lvl>
    <w:lvl w:ilvl="4" w:tplc="6AAA7E04">
      <w:start w:val="1"/>
      <w:numFmt w:val="bullet"/>
      <w:lvlText w:val="o"/>
      <w:lvlJc w:val="left"/>
      <w:pPr>
        <w:ind w:left="3600" w:hanging="360"/>
      </w:pPr>
      <w:rPr>
        <w:rFonts w:ascii="Courier New" w:hAnsi="Courier New" w:hint="default"/>
      </w:rPr>
    </w:lvl>
    <w:lvl w:ilvl="5" w:tplc="E3806078">
      <w:start w:val="1"/>
      <w:numFmt w:val="bullet"/>
      <w:lvlText w:val=""/>
      <w:lvlJc w:val="left"/>
      <w:pPr>
        <w:ind w:left="4320" w:hanging="360"/>
      </w:pPr>
      <w:rPr>
        <w:rFonts w:ascii="Wingdings" w:hAnsi="Wingdings" w:hint="default"/>
      </w:rPr>
    </w:lvl>
    <w:lvl w:ilvl="6" w:tplc="7AB02B1A">
      <w:start w:val="1"/>
      <w:numFmt w:val="bullet"/>
      <w:lvlText w:val=""/>
      <w:lvlJc w:val="left"/>
      <w:pPr>
        <w:ind w:left="5040" w:hanging="360"/>
      </w:pPr>
      <w:rPr>
        <w:rFonts w:ascii="Symbol" w:hAnsi="Symbol" w:hint="default"/>
      </w:rPr>
    </w:lvl>
    <w:lvl w:ilvl="7" w:tplc="03AC1F06">
      <w:start w:val="1"/>
      <w:numFmt w:val="bullet"/>
      <w:lvlText w:val="o"/>
      <w:lvlJc w:val="left"/>
      <w:pPr>
        <w:ind w:left="5760" w:hanging="360"/>
      </w:pPr>
      <w:rPr>
        <w:rFonts w:ascii="Courier New" w:hAnsi="Courier New" w:hint="default"/>
      </w:rPr>
    </w:lvl>
    <w:lvl w:ilvl="8" w:tplc="757A5636">
      <w:start w:val="1"/>
      <w:numFmt w:val="bullet"/>
      <w:lvlText w:val=""/>
      <w:lvlJc w:val="left"/>
      <w:pPr>
        <w:ind w:left="6480" w:hanging="360"/>
      </w:pPr>
      <w:rPr>
        <w:rFonts w:ascii="Wingdings" w:hAnsi="Wingdings" w:hint="default"/>
      </w:rPr>
    </w:lvl>
  </w:abstractNum>
  <w:abstractNum w:abstractNumId="2" w15:restartNumberingAfterBreak="0">
    <w:nsid w:val="1F954E21"/>
    <w:multiLevelType w:val="hybridMultilevel"/>
    <w:tmpl w:val="07606E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13917"/>
    <w:multiLevelType w:val="hybridMultilevel"/>
    <w:tmpl w:val="C33672FA"/>
    <w:lvl w:ilvl="0" w:tplc="2920FF7C">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E7784"/>
    <w:multiLevelType w:val="hybridMultilevel"/>
    <w:tmpl w:val="CC021B1A"/>
    <w:lvl w:ilvl="0" w:tplc="1C264122">
      <w:start w:val="1"/>
      <w:numFmt w:val="bullet"/>
      <w:lvlText w:val=""/>
      <w:lvlJc w:val="left"/>
      <w:pPr>
        <w:ind w:left="720" w:hanging="360"/>
      </w:pPr>
      <w:rPr>
        <w:rFonts w:ascii="Symbol" w:hAnsi="Symbol" w:hint="default"/>
      </w:rPr>
    </w:lvl>
    <w:lvl w:ilvl="1" w:tplc="08503BE6">
      <w:start w:val="1"/>
      <w:numFmt w:val="bullet"/>
      <w:lvlText w:val="o"/>
      <w:lvlJc w:val="left"/>
      <w:pPr>
        <w:ind w:left="1440" w:hanging="360"/>
      </w:pPr>
      <w:rPr>
        <w:rFonts w:ascii="Courier New" w:hAnsi="Courier New" w:hint="default"/>
      </w:rPr>
    </w:lvl>
    <w:lvl w:ilvl="2" w:tplc="63984874">
      <w:start w:val="1"/>
      <w:numFmt w:val="bullet"/>
      <w:lvlText w:val=""/>
      <w:lvlJc w:val="left"/>
      <w:pPr>
        <w:ind w:left="2160" w:hanging="360"/>
      </w:pPr>
      <w:rPr>
        <w:rFonts w:ascii="Wingdings" w:hAnsi="Wingdings" w:hint="default"/>
      </w:rPr>
    </w:lvl>
    <w:lvl w:ilvl="3" w:tplc="D7D8296A">
      <w:start w:val="1"/>
      <w:numFmt w:val="bullet"/>
      <w:lvlText w:val=""/>
      <w:lvlJc w:val="left"/>
      <w:pPr>
        <w:ind w:left="2880" w:hanging="360"/>
      </w:pPr>
      <w:rPr>
        <w:rFonts w:ascii="Symbol" w:hAnsi="Symbol" w:hint="default"/>
      </w:rPr>
    </w:lvl>
    <w:lvl w:ilvl="4" w:tplc="4B7AF612">
      <w:start w:val="1"/>
      <w:numFmt w:val="bullet"/>
      <w:lvlText w:val="o"/>
      <w:lvlJc w:val="left"/>
      <w:pPr>
        <w:ind w:left="3600" w:hanging="360"/>
      </w:pPr>
      <w:rPr>
        <w:rFonts w:ascii="Courier New" w:hAnsi="Courier New" w:hint="default"/>
      </w:rPr>
    </w:lvl>
    <w:lvl w:ilvl="5" w:tplc="ADAE5A26">
      <w:start w:val="1"/>
      <w:numFmt w:val="bullet"/>
      <w:lvlText w:val=""/>
      <w:lvlJc w:val="left"/>
      <w:pPr>
        <w:ind w:left="4320" w:hanging="360"/>
      </w:pPr>
      <w:rPr>
        <w:rFonts w:ascii="Wingdings" w:hAnsi="Wingdings" w:hint="default"/>
      </w:rPr>
    </w:lvl>
    <w:lvl w:ilvl="6" w:tplc="E326D404">
      <w:start w:val="1"/>
      <w:numFmt w:val="bullet"/>
      <w:lvlText w:val=""/>
      <w:lvlJc w:val="left"/>
      <w:pPr>
        <w:ind w:left="5040" w:hanging="360"/>
      </w:pPr>
      <w:rPr>
        <w:rFonts w:ascii="Symbol" w:hAnsi="Symbol" w:hint="default"/>
      </w:rPr>
    </w:lvl>
    <w:lvl w:ilvl="7" w:tplc="51EC5544">
      <w:start w:val="1"/>
      <w:numFmt w:val="bullet"/>
      <w:lvlText w:val="o"/>
      <w:lvlJc w:val="left"/>
      <w:pPr>
        <w:ind w:left="5760" w:hanging="360"/>
      </w:pPr>
      <w:rPr>
        <w:rFonts w:ascii="Courier New" w:hAnsi="Courier New" w:hint="default"/>
      </w:rPr>
    </w:lvl>
    <w:lvl w:ilvl="8" w:tplc="A6E05060">
      <w:start w:val="1"/>
      <w:numFmt w:val="bullet"/>
      <w:lvlText w:val=""/>
      <w:lvlJc w:val="left"/>
      <w:pPr>
        <w:ind w:left="6480" w:hanging="360"/>
      </w:pPr>
      <w:rPr>
        <w:rFonts w:ascii="Wingdings" w:hAnsi="Wingdings" w:hint="default"/>
      </w:rPr>
    </w:lvl>
  </w:abstractNum>
  <w:abstractNum w:abstractNumId="5" w15:restartNumberingAfterBreak="0">
    <w:nsid w:val="41760CD6"/>
    <w:multiLevelType w:val="hybridMultilevel"/>
    <w:tmpl w:val="C646F8E8"/>
    <w:lvl w:ilvl="0" w:tplc="0598FD6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A3555"/>
    <w:multiLevelType w:val="hybridMultilevel"/>
    <w:tmpl w:val="99AC0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22B06"/>
    <w:multiLevelType w:val="hybridMultilevel"/>
    <w:tmpl w:val="7286F884"/>
    <w:lvl w:ilvl="0" w:tplc="CB04000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D6025E"/>
    <w:multiLevelType w:val="hybridMultilevel"/>
    <w:tmpl w:val="FF92427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5078C"/>
    <w:multiLevelType w:val="hybridMultilevel"/>
    <w:tmpl w:val="646C0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B0F8D"/>
    <w:multiLevelType w:val="hybridMultilevel"/>
    <w:tmpl w:val="88C8E23A"/>
    <w:lvl w:ilvl="0" w:tplc="8264A360">
      <w:start w:val="1"/>
      <w:numFmt w:val="decimal"/>
      <w:lvlText w:val="%1."/>
      <w:lvlJc w:val="left"/>
      <w:pPr>
        <w:ind w:left="720" w:hanging="360"/>
      </w:pPr>
    </w:lvl>
    <w:lvl w:ilvl="1" w:tplc="02F6E3C6">
      <w:start w:val="1"/>
      <w:numFmt w:val="lowerLetter"/>
      <w:lvlText w:val="%2."/>
      <w:lvlJc w:val="left"/>
      <w:pPr>
        <w:ind w:left="1440" w:hanging="360"/>
      </w:pPr>
    </w:lvl>
    <w:lvl w:ilvl="2" w:tplc="D6E24A44">
      <w:start w:val="1"/>
      <w:numFmt w:val="lowerRoman"/>
      <w:lvlText w:val="%3."/>
      <w:lvlJc w:val="right"/>
      <w:pPr>
        <w:ind w:left="2160" w:hanging="180"/>
      </w:pPr>
    </w:lvl>
    <w:lvl w:ilvl="3" w:tplc="9752947C">
      <w:start w:val="1"/>
      <w:numFmt w:val="decimal"/>
      <w:lvlText w:val="%4."/>
      <w:lvlJc w:val="left"/>
      <w:pPr>
        <w:ind w:left="2880" w:hanging="360"/>
      </w:pPr>
    </w:lvl>
    <w:lvl w:ilvl="4" w:tplc="0726BFB0">
      <w:start w:val="1"/>
      <w:numFmt w:val="lowerLetter"/>
      <w:lvlText w:val="%5."/>
      <w:lvlJc w:val="left"/>
      <w:pPr>
        <w:ind w:left="3600" w:hanging="360"/>
      </w:pPr>
    </w:lvl>
    <w:lvl w:ilvl="5" w:tplc="3A0EA98C">
      <w:start w:val="1"/>
      <w:numFmt w:val="lowerRoman"/>
      <w:lvlText w:val="%6."/>
      <w:lvlJc w:val="right"/>
      <w:pPr>
        <w:ind w:left="4320" w:hanging="180"/>
      </w:pPr>
    </w:lvl>
    <w:lvl w:ilvl="6" w:tplc="F6002688">
      <w:start w:val="1"/>
      <w:numFmt w:val="decimal"/>
      <w:lvlText w:val="%7."/>
      <w:lvlJc w:val="left"/>
      <w:pPr>
        <w:ind w:left="5040" w:hanging="360"/>
      </w:pPr>
    </w:lvl>
    <w:lvl w:ilvl="7" w:tplc="84D684F0">
      <w:start w:val="1"/>
      <w:numFmt w:val="lowerLetter"/>
      <w:lvlText w:val="%8."/>
      <w:lvlJc w:val="left"/>
      <w:pPr>
        <w:ind w:left="5760" w:hanging="360"/>
      </w:pPr>
    </w:lvl>
    <w:lvl w:ilvl="8" w:tplc="7F707E70">
      <w:start w:val="1"/>
      <w:numFmt w:val="lowerRoman"/>
      <w:lvlText w:val="%9."/>
      <w:lvlJc w:val="right"/>
      <w:pPr>
        <w:ind w:left="6480" w:hanging="180"/>
      </w:pPr>
    </w:lvl>
  </w:abstractNum>
  <w:num w:numId="1">
    <w:abstractNumId w:val="4"/>
  </w:num>
  <w:num w:numId="2">
    <w:abstractNumId w:val="1"/>
  </w:num>
  <w:num w:numId="3">
    <w:abstractNumId w:val="10"/>
  </w:num>
  <w:num w:numId="4">
    <w:abstractNumId w:val="9"/>
  </w:num>
  <w:num w:numId="5">
    <w:abstractNumId w:val="8"/>
  </w:num>
  <w:num w:numId="6">
    <w:abstractNumId w:val="2"/>
  </w:num>
  <w:num w:numId="7">
    <w:abstractNumId w:val="7"/>
  </w:num>
  <w:num w:numId="8">
    <w:abstractNumId w:val="6"/>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12F33"/>
    <w:rsid w:val="000371E2"/>
    <w:rsid w:val="00075548"/>
    <w:rsid w:val="000B29FF"/>
    <w:rsid w:val="001358CE"/>
    <w:rsid w:val="00143FB8"/>
    <w:rsid w:val="00146CD4"/>
    <w:rsid w:val="001536B1"/>
    <w:rsid w:val="001575B2"/>
    <w:rsid w:val="00182E7A"/>
    <w:rsid w:val="001B0629"/>
    <w:rsid w:val="001B21DF"/>
    <w:rsid w:val="001F44A3"/>
    <w:rsid w:val="002D4A5C"/>
    <w:rsid w:val="003012E7"/>
    <w:rsid w:val="00322A40"/>
    <w:rsid w:val="003E5064"/>
    <w:rsid w:val="003E5A00"/>
    <w:rsid w:val="00441543"/>
    <w:rsid w:val="00474D1F"/>
    <w:rsid w:val="0048054A"/>
    <w:rsid w:val="004B25B8"/>
    <w:rsid w:val="004D6132"/>
    <w:rsid w:val="0055708E"/>
    <w:rsid w:val="00604CC7"/>
    <w:rsid w:val="00604DA9"/>
    <w:rsid w:val="00616EC2"/>
    <w:rsid w:val="00622595"/>
    <w:rsid w:val="00642EA1"/>
    <w:rsid w:val="00666850"/>
    <w:rsid w:val="00687E45"/>
    <w:rsid w:val="006E1B7E"/>
    <w:rsid w:val="00716DC9"/>
    <w:rsid w:val="0075586D"/>
    <w:rsid w:val="007568F1"/>
    <w:rsid w:val="00786357"/>
    <w:rsid w:val="007D0A7C"/>
    <w:rsid w:val="007F6432"/>
    <w:rsid w:val="00815E0B"/>
    <w:rsid w:val="00816253"/>
    <w:rsid w:val="008256A3"/>
    <w:rsid w:val="008326DB"/>
    <w:rsid w:val="00886D18"/>
    <w:rsid w:val="008C1874"/>
    <w:rsid w:val="008C4BDF"/>
    <w:rsid w:val="00907BCF"/>
    <w:rsid w:val="009E29D5"/>
    <w:rsid w:val="009E77AB"/>
    <w:rsid w:val="00A07808"/>
    <w:rsid w:val="00A10E86"/>
    <w:rsid w:val="00A140AC"/>
    <w:rsid w:val="00A3546E"/>
    <w:rsid w:val="00A8273F"/>
    <w:rsid w:val="00A92DFE"/>
    <w:rsid w:val="00AC315F"/>
    <w:rsid w:val="00AF21C3"/>
    <w:rsid w:val="00B20BCC"/>
    <w:rsid w:val="00B4042B"/>
    <w:rsid w:val="00B40679"/>
    <w:rsid w:val="00B71E6B"/>
    <w:rsid w:val="00BB0A19"/>
    <w:rsid w:val="00BB1A52"/>
    <w:rsid w:val="00C63CE8"/>
    <w:rsid w:val="00C94B0A"/>
    <w:rsid w:val="00CC0EB1"/>
    <w:rsid w:val="00CE0249"/>
    <w:rsid w:val="00D17E10"/>
    <w:rsid w:val="00D81B60"/>
    <w:rsid w:val="00D86463"/>
    <w:rsid w:val="00D874AB"/>
    <w:rsid w:val="00DB4E38"/>
    <w:rsid w:val="00DD4F1D"/>
    <w:rsid w:val="00E50F51"/>
    <w:rsid w:val="00E604A6"/>
    <w:rsid w:val="00E86E61"/>
    <w:rsid w:val="00E93C69"/>
    <w:rsid w:val="00EE4D6E"/>
    <w:rsid w:val="00F03C9C"/>
    <w:rsid w:val="00F40F0F"/>
    <w:rsid w:val="00F74796"/>
    <w:rsid w:val="00FB5C96"/>
    <w:rsid w:val="00FE3DA5"/>
    <w:rsid w:val="01CB7BD2"/>
    <w:rsid w:val="030913EB"/>
    <w:rsid w:val="032B08D1"/>
    <w:rsid w:val="035DAEC9"/>
    <w:rsid w:val="03B16F3E"/>
    <w:rsid w:val="03FE96CB"/>
    <w:rsid w:val="041888FC"/>
    <w:rsid w:val="04A44616"/>
    <w:rsid w:val="04FBEFAF"/>
    <w:rsid w:val="05B791E1"/>
    <w:rsid w:val="05D9C157"/>
    <w:rsid w:val="05DAC2DE"/>
    <w:rsid w:val="06001DB1"/>
    <w:rsid w:val="06235D32"/>
    <w:rsid w:val="07D148C8"/>
    <w:rsid w:val="08225A13"/>
    <w:rsid w:val="092AB501"/>
    <w:rsid w:val="0953C045"/>
    <w:rsid w:val="098FB764"/>
    <w:rsid w:val="0A4F57C6"/>
    <w:rsid w:val="0B0E26CD"/>
    <w:rsid w:val="0B31F17F"/>
    <w:rsid w:val="0BAC39D2"/>
    <w:rsid w:val="0C214E89"/>
    <w:rsid w:val="0CB9AE74"/>
    <w:rsid w:val="0D63FD51"/>
    <w:rsid w:val="0F03C925"/>
    <w:rsid w:val="10731DD0"/>
    <w:rsid w:val="1088B989"/>
    <w:rsid w:val="108F6BC2"/>
    <w:rsid w:val="11A600D4"/>
    <w:rsid w:val="120DA317"/>
    <w:rsid w:val="133E6F73"/>
    <w:rsid w:val="13879B1B"/>
    <w:rsid w:val="13E67CE1"/>
    <w:rsid w:val="13EA7E9F"/>
    <w:rsid w:val="1464AE8C"/>
    <w:rsid w:val="154A5333"/>
    <w:rsid w:val="166E22AF"/>
    <w:rsid w:val="16877DDD"/>
    <w:rsid w:val="176A4264"/>
    <w:rsid w:val="17F673EC"/>
    <w:rsid w:val="17F6F22A"/>
    <w:rsid w:val="1A67D805"/>
    <w:rsid w:val="1BB74191"/>
    <w:rsid w:val="1CABB95A"/>
    <w:rsid w:val="1CFBC5F6"/>
    <w:rsid w:val="1D27C5E5"/>
    <w:rsid w:val="1D88F46F"/>
    <w:rsid w:val="1EE0BC5E"/>
    <w:rsid w:val="1F2F8FAC"/>
    <w:rsid w:val="1FD422F7"/>
    <w:rsid w:val="203F36EA"/>
    <w:rsid w:val="20888A2F"/>
    <w:rsid w:val="209C2625"/>
    <w:rsid w:val="2150077F"/>
    <w:rsid w:val="21F7936C"/>
    <w:rsid w:val="228211DC"/>
    <w:rsid w:val="228441E8"/>
    <w:rsid w:val="22C55510"/>
    <w:rsid w:val="22E0CBB4"/>
    <w:rsid w:val="23EF1EEB"/>
    <w:rsid w:val="23F24A02"/>
    <w:rsid w:val="24E6CF50"/>
    <w:rsid w:val="24F3613C"/>
    <w:rsid w:val="25A843E3"/>
    <w:rsid w:val="2738A7D2"/>
    <w:rsid w:val="276AC00C"/>
    <w:rsid w:val="2803512A"/>
    <w:rsid w:val="28051731"/>
    <w:rsid w:val="28DBD542"/>
    <w:rsid w:val="28F43E31"/>
    <w:rsid w:val="29D80AB6"/>
    <w:rsid w:val="2AE89039"/>
    <w:rsid w:val="2AFF6D48"/>
    <w:rsid w:val="2B9CE35B"/>
    <w:rsid w:val="2BBF8B6D"/>
    <w:rsid w:val="2C087921"/>
    <w:rsid w:val="2C11910D"/>
    <w:rsid w:val="2C2E0327"/>
    <w:rsid w:val="2C916ACF"/>
    <w:rsid w:val="2CB4D664"/>
    <w:rsid w:val="2DBDF8E3"/>
    <w:rsid w:val="2E6E27C8"/>
    <w:rsid w:val="2E8E7D5B"/>
    <w:rsid w:val="2EC8E1AF"/>
    <w:rsid w:val="2F6069CC"/>
    <w:rsid w:val="2FCC5650"/>
    <w:rsid w:val="303C0BBB"/>
    <w:rsid w:val="30BF02D9"/>
    <w:rsid w:val="30C9E8DC"/>
    <w:rsid w:val="30FCE8F0"/>
    <w:rsid w:val="31B114C6"/>
    <w:rsid w:val="31F2881A"/>
    <w:rsid w:val="321D1452"/>
    <w:rsid w:val="32F71F4C"/>
    <w:rsid w:val="3323155C"/>
    <w:rsid w:val="33A8DC2F"/>
    <w:rsid w:val="34173BC7"/>
    <w:rsid w:val="343E1EE6"/>
    <w:rsid w:val="34B99F17"/>
    <w:rsid w:val="35767E80"/>
    <w:rsid w:val="35777968"/>
    <w:rsid w:val="3657856A"/>
    <w:rsid w:val="36862418"/>
    <w:rsid w:val="37596284"/>
    <w:rsid w:val="38030FB8"/>
    <w:rsid w:val="39B9DFC2"/>
    <w:rsid w:val="3ACDC6B2"/>
    <w:rsid w:val="3B27A759"/>
    <w:rsid w:val="3BD7760C"/>
    <w:rsid w:val="3CA2E6BD"/>
    <w:rsid w:val="3D6DB7BD"/>
    <w:rsid w:val="3DA940C2"/>
    <w:rsid w:val="3E2A97C6"/>
    <w:rsid w:val="3E5AA770"/>
    <w:rsid w:val="3F3A8952"/>
    <w:rsid w:val="3F60DEC2"/>
    <w:rsid w:val="403D029A"/>
    <w:rsid w:val="406E4B06"/>
    <w:rsid w:val="41366C9C"/>
    <w:rsid w:val="4142B9BF"/>
    <w:rsid w:val="416D9B69"/>
    <w:rsid w:val="4185638D"/>
    <w:rsid w:val="41B66CFE"/>
    <w:rsid w:val="41F27621"/>
    <w:rsid w:val="42B30959"/>
    <w:rsid w:val="43575511"/>
    <w:rsid w:val="43A9DA76"/>
    <w:rsid w:val="43F5777E"/>
    <w:rsid w:val="444E0182"/>
    <w:rsid w:val="446C360F"/>
    <w:rsid w:val="45EF35C9"/>
    <w:rsid w:val="4666640A"/>
    <w:rsid w:val="468BDDF9"/>
    <w:rsid w:val="46D72DDF"/>
    <w:rsid w:val="473F0367"/>
    <w:rsid w:val="47ACD679"/>
    <w:rsid w:val="47D82E34"/>
    <w:rsid w:val="4864E3EF"/>
    <w:rsid w:val="487F292E"/>
    <w:rsid w:val="49C6B120"/>
    <w:rsid w:val="4A5D85D2"/>
    <w:rsid w:val="4A67EAC8"/>
    <w:rsid w:val="4A7999F7"/>
    <w:rsid w:val="4AD49C50"/>
    <w:rsid w:val="4BAC74BB"/>
    <w:rsid w:val="4CD24303"/>
    <w:rsid w:val="4D3E1FF0"/>
    <w:rsid w:val="4DE68C69"/>
    <w:rsid w:val="4EB97B8D"/>
    <w:rsid w:val="4FA77532"/>
    <w:rsid w:val="503D6919"/>
    <w:rsid w:val="5113220B"/>
    <w:rsid w:val="51AE5B07"/>
    <w:rsid w:val="51B4824F"/>
    <w:rsid w:val="51C0F0F5"/>
    <w:rsid w:val="52D3EAC5"/>
    <w:rsid w:val="52FDA227"/>
    <w:rsid w:val="5349128C"/>
    <w:rsid w:val="5390A42E"/>
    <w:rsid w:val="54206F6D"/>
    <w:rsid w:val="543C04D5"/>
    <w:rsid w:val="576C948F"/>
    <w:rsid w:val="595497A8"/>
    <w:rsid w:val="5986F1FF"/>
    <w:rsid w:val="5B8C0C59"/>
    <w:rsid w:val="5C02B348"/>
    <w:rsid w:val="5C4FD52B"/>
    <w:rsid w:val="5C9B9A9E"/>
    <w:rsid w:val="5CD8325D"/>
    <w:rsid w:val="5D984760"/>
    <w:rsid w:val="5DE87EFB"/>
    <w:rsid w:val="5ED7C399"/>
    <w:rsid w:val="5EDDF6E4"/>
    <w:rsid w:val="5F8C2D4C"/>
    <w:rsid w:val="5FD77128"/>
    <w:rsid w:val="6015F937"/>
    <w:rsid w:val="606EE16E"/>
    <w:rsid w:val="60CFFB09"/>
    <w:rsid w:val="61E52960"/>
    <w:rsid w:val="620D8AC5"/>
    <w:rsid w:val="62F2B0DF"/>
    <w:rsid w:val="62FBC21C"/>
    <w:rsid w:val="634228F8"/>
    <w:rsid w:val="63C58B11"/>
    <w:rsid w:val="63E9D1BF"/>
    <w:rsid w:val="65024BBE"/>
    <w:rsid w:val="650FA668"/>
    <w:rsid w:val="6597B8AC"/>
    <w:rsid w:val="66108C1D"/>
    <w:rsid w:val="672CAC9E"/>
    <w:rsid w:val="68D418E5"/>
    <w:rsid w:val="6A1AE92F"/>
    <w:rsid w:val="6A8FBEB0"/>
    <w:rsid w:val="6AB8637E"/>
    <w:rsid w:val="6BD6C414"/>
    <w:rsid w:val="6CA990BC"/>
    <w:rsid w:val="6CE2A392"/>
    <w:rsid w:val="6D2DA649"/>
    <w:rsid w:val="6D36D932"/>
    <w:rsid w:val="6D7C2EB2"/>
    <w:rsid w:val="6DB59323"/>
    <w:rsid w:val="6E42DA08"/>
    <w:rsid w:val="6F26ED22"/>
    <w:rsid w:val="6FDE82CD"/>
    <w:rsid w:val="6FEF1BF2"/>
    <w:rsid w:val="6FF76D11"/>
    <w:rsid w:val="70392DEA"/>
    <w:rsid w:val="70EBB57E"/>
    <w:rsid w:val="70EC376A"/>
    <w:rsid w:val="70FB281D"/>
    <w:rsid w:val="71545965"/>
    <w:rsid w:val="71646F5C"/>
    <w:rsid w:val="71E2FA1E"/>
    <w:rsid w:val="7203BFEE"/>
    <w:rsid w:val="720AD563"/>
    <w:rsid w:val="722C8778"/>
    <w:rsid w:val="72B9D7FC"/>
    <w:rsid w:val="733AA801"/>
    <w:rsid w:val="7381B6B8"/>
    <w:rsid w:val="754F22C2"/>
    <w:rsid w:val="757CDC11"/>
    <w:rsid w:val="758808AF"/>
    <w:rsid w:val="76292DBE"/>
    <w:rsid w:val="76931644"/>
    <w:rsid w:val="76F830F0"/>
    <w:rsid w:val="77700908"/>
    <w:rsid w:val="79333A98"/>
    <w:rsid w:val="7AA851EF"/>
    <w:rsid w:val="7AE72EAF"/>
    <w:rsid w:val="7B909D67"/>
    <w:rsid w:val="7C5D69D4"/>
    <w:rsid w:val="7D7502E2"/>
    <w:rsid w:val="7DC9C9E4"/>
    <w:rsid w:val="7E19E253"/>
    <w:rsid w:val="7E457240"/>
    <w:rsid w:val="7E6AC06E"/>
    <w:rsid w:val="7EB0F2D6"/>
    <w:rsid w:val="7F02198A"/>
    <w:rsid w:val="7F4A5E60"/>
    <w:rsid w:val="7FAC1E4D"/>
    <w:rsid w:val="7FB8CE1C"/>
    <w:rsid w:val="7FFA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3C4459"/>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54A"/>
    <w:rPr>
      <w:color w:val="0563C1" w:themeColor="hyperlink"/>
      <w:u w:val="single"/>
    </w:rPr>
  </w:style>
  <w:style w:type="character" w:styleId="FollowedHyperlink">
    <w:name w:val="FollowedHyperlink"/>
    <w:basedOn w:val="DefaultParagraphFont"/>
    <w:uiPriority w:val="99"/>
    <w:semiHidden/>
    <w:unhideWhenUsed/>
    <w:rsid w:val="00D874AB"/>
    <w:rPr>
      <w:color w:val="954F72" w:themeColor="followedHyperlink"/>
      <w:u w:val="single"/>
    </w:rPr>
  </w:style>
  <w:style w:type="paragraph" w:styleId="ListParagraph">
    <w:name w:val="List Paragraph"/>
    <w:basedOn w:val="Normal"/>
    <w:uiPriority w:val="34"/>
    <w:qFormat/>
    <w:rsid w:val="00D874AB"/>
    <w:pPr>
      <w:ind w:left="720"/>
      <w:contextualSpacing/>
    </w:pPr>
  </w:style>
  <w:style w:type="paragraph" w:styleId="NormalWeb">
    <w:name w:val="Normal (Web)"/>
    <w:basedOn w:val="Normal"/>
    <w:uiPriority w:val="99"/>
    <w:unhideWhenUsed/>
    <w:rsid w:val="00907B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9647">
      <w:bodyDiv w:val="1"/>
      <w:marLeft w:val="0"/>
      <w:marRight w:val="0"/>
      <w:marTop w:val="0"/>
      <w:marBottom w:val="0"/>
      <w:divBdr>
        <w:top w:val="none" w:sz="0" w:space="0" w:color="auto"/>
        <w:left w:val="none" w:sz="0" w:space="0" w:color="auto"/>
        <w:bottom w:val="none" w:sz="0" w:space="0" w:color="auto"/>
        <w:right w:val="none" w:sz="0" w:space="0" w:color="auto"/>
      </w:divBdr>
    </w:div>
    <w:div w:id="1933128215">
      <w:bodyDiv w:val="1"/>
      <w:marLeft w:val="0"/>
      <w:marRight w:val="0"/>
      <w:marTop w:val="0"/>
      <w:marBottom w:val="0"/>
      <w:divBdr>
        <w:top w:val="none" w:sz="0" w:space="0" w:color="auto"/>
        <w:left w:val="none" w:sz="0" w:space="0" w:color="auto"/>
        <w:bottom w:val="none" w:sz="0" w:space="0" w:color="auto"/>
        <w:right w:val="none" w:sz="0" w:space="0" w:color="auto"/>
      </w:divBdr>
    </w:div>
    <w:div w:id="1982612859">
      <w:bodyDiv w:val="1"/>
      <w:marLeft w:val="0"/>
      <w:marRight w:val="0"/>
      <w:marTop w:val="0"/>
      <w:marBottom w:val="0"/>
      <w:divBdr>
        <w:top w:val="none" w:sz="0" w:space="0" w:color="auto"/>
        <w:left w:val="none" w:sz="0" w:space="0" w:color="auto"/>
        <w:bottom w:val="none" w:sz="0" w:space="0" w:color="auto"/>
        <w:right w:val="none" w:sz="0" w:space="0" w:color="auto"/>
      </w:divBdr>
      <w:divsChild>
        <w:div w:id="1958441441">
          <w:marLeft w:val="0"/>
          <w:marRight w:val="0"/>
          <w:marTop w:val="0"/>
          <w:marBottom w:val="0"/>
          <w:divBdr>
            <w:top w:val="none" w:sz="0" w:space="0" w:color="auto"/>
            <w:left w:val="none" w:sz="0" w:space="0" w:color="auto"/>
            <w:bottom w:val="single" w:sz="6" w:space="0" w:color="AAAAAA"/>
            <w:right w:val="none" w:sz="0" w:space="0" w:color="auto"/>
          </w:divBdr>
        </w:div>
      </w:divsChild>
    </w:div>
    <w:div w:id="20811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amily.gonoodle.com/activities/agility" TargetMode="External"/><Relationship Id="rId18" Type="http://schemas.openxmlformats.org/officeDocument/2006/relationships/hyperlink" Target="https://family.gonoodle.com/activities/rainbow-breat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hyperlink" Target="https://family.gonoodle.com/activities/melting" TargetMode="External"/><Relationship Id="rId2" Type="http://schemas.openxmlformats.org/officeDocument/2006/relationships/customXml" Target="../customXml/item2.xml"/><Relationship Id="rId16" Type="http://schemas.openxmlformats.org/officeDocument/2006/relationships/hyperlink" Target="https://family.gonoodle.com/activities/from-mindless-to-mindfu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png"/><Relationship Id="rId5" Type="http://schemas.openxmlformats.org/officeDocument/2006/relationships/styles" Target="styles.xml"/><Relationship Id="rId15" Type="http://schemas.openxmlformats.org/officeDocument/2006/relationships/hyperlink" Target="https://family.gonoodle.com/activities/lets-unwind" TargetMode="Externa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hyperlink" Target="https://family.gonoodle.com/channels/zumba-kid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2" ma:contentTypeDescription="Create a new document." ma:contentTypeScope="" ma:versionID="9465bac16a78c2519c979b96f024d694">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6b90a5148ea0a203105ecf77516c8f7a"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E2ACC2-E2A1-41C1-A5F1-3D96B10A8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8FD27-549D-4943-AC05-44FE91C352FA}">
  <ds:schemaRefs>
    <ds:schemaRef ds:uri="http://schemas.microsoft.com/sharepoint/v3/contenttype/forms"/>
  </ds:schemaRefs>
</ds:datastoreItem>
</file>

<file path=customXml/itemProps3.xml><?xml version="1.0" encoding="utf-8"?>
<ds:datastoreItem xmlns:ds="http://schemas.openxmlformats.org/officeDocument/2006/customXml" ds:itemID="{DABA85F3-8F0C-4A46-97E5-1A6FFB2AD854}">
  <ds:schemaRefs>
    <ds:schemaRef ds:uri="http://purl.org/dc/elements/1.1/"/>
    <ds:schemaRef ds:uri="http://schemas.microsoft.com/office/2006/documentManagement/types"/>
    <ds:schemaRef ds:uri="http://purl.org/dc/terms/"/>
    <ds:schemaRef ds:uri="b650dee9-2c7c-4d2a-8e9d-6b1a3ee6313d"/>
    <ds:schemaRef ds:uri="http://purl.org/dc/dcmitype/"/>
    <ds:schemaRef ds:uri="http://schemas.openxmlformats.org/package/2006/metadata/core-properties"/>
    <ds:schemaRef ds:uri="c8375dce-3f9e-4ea9-b276-f12bac5b1e44"/>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F19DC7A3</Template>
  <TotalTime>0</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Emily Neale</cp:lastModifiedBy>
  <cp:revision>2</cp:revision>
  <dcterms:created xsi:type="dcterms:W3CDTF">2020-05-29T09:31:00Z</dcterms:created>
  <dcterms:modified xsi:type="dcterms:W3CDTF">2020-05-29T09:31:00Z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