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3422F" w14:textId="18D60736" w:rsidR="00096535" w:rsidRPr="00180E67" w:rsidRDefault="00FB5C96" w:rsidP="00876E19">
      <w:pPr>
        <w:tabs>
          <w:tab w:val="left" w:pos="8265"/>
        </w:tabs>
        <w:rPr>
          <w:rFonts w:ascii="Comic Sans MS" w:hAnsi="Comic Sans MS"/>
          <w:sz w:val="24"/>
          <w:szCs w:val="24"/>
        </w:rPr>
      </w:pPr>
      <w:r w:rsidRPr="00180E67">
        <w:rPr>
          <w:rFonts w:ascii="Comic Sans MS" w:hAnsi="Comic Sans MS"/>
          <w:sz w:val="24"/>
          <w:szCs w:val="24"/>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00180E67">
        <w:rPr>
          <w:rFonts w:ascii="Comic Sans MS" w:hAnsi="Comic Sans MS"/>
          <w:sz w:val="24"/>
          <w:szCs w:val="24"/>
        </w:rPr>
        <w:t>worried</w:t>
      </w:r>
      <w:r w:rsidRPr="00180E67">
        <w:rPr>
          <w:rFonts w:ascii="Comic Sans MS" w:hAnsi="Comic Sans MS"/>
          <w:sz w:val="24"/>
          <w:szCs w:val="24"/>
        </w:rPr>
        <w:t xml:space="preserve"> about it.  </w:t>
      </w:r>
      <w:r w:rsidR="00F03C9C" w:rsidRPr="00180E67">
        <w:rPr>
          <w:rFonts w:ascii="Comic Sans MS" w:hAnsi="Comic Sans MS"/>
          <w:sz w:val="24"/>
          <w:szCs w:val="24"/>
        </w:rPr>
        <w:t xml:space="preserve">Most importantly stay safe and enjoy this time with your family.  </w:t>
      </w:r>
    </w:p>
    <w:tbl>
      <w:tblPr>
        <w:tblStyle w:val="TableGrid"/>
        <w:tblW w:w="0" w:type="auto"/>
        <w:tblLook w:val="04A0" w:firstRow="1" w:lastRow="0" w:firstColumn="1" w:lastColumn="0" w:noHBand="0" w:noVBand="1"/>
      </w:tblPr>
      <w:tblGrid>
        <w:gridCol w:w="3393"/>
        <w:gridCol w:w="2327"/>
        <w:gridCol w:w="2218"/>
        <w:gridCol w:w="7450"/>
      </w:tblGrid>
      <w:tr w:rsidR="00814FFE" w:rsidRPr="00180E67" w14:paraId="054753D0" w14:textId="77777777" w:rsidTr="00814FFE">
        <w:tc>
          <w:tcPr>
            <w:tcW w:w="8934" w:type="dxa"/>
            <w:gridSpan w:val="2"/>
          </w:tcPr>
          <w:p w14:paraId="53A2BE05" w14:textId="77777777" w:rsidR="00FB5C96" w:rsidRPr="00180E67" w:rsidRDefault="00FB5C96">
            <w:pPr>
              <w:rPr>
                <w:rFonts w:ascii="Comic Sans MS" w:hAnsi="Comic Sans MS"/>
                <w:b/>
                <w:sz w:val="24"/>
                <w:szCs w:val="24"/>
              </w:rPr>
            </w:pPr>
            <w:r w:rsidRPr="00180E67">
              <w:rPr>
                <w:rFonts w:ascii="Comic Sans MS" w:hAnsi="Comic Sans MS"/>
                <w:b/>
                <w:sz w:val="24"/>
                <w:szCs w:val="24"/>
              </w:rPr>
              <w:t xml:space="preserve">English </w:t>
            </w:r>
          </w:p>
        </w:tc>
        <w:tc>
          <w:tcPr>
            <w:tcW w:w="6454" w:type="dxa"/>
            <w:gridSpan w:val="2"/>
          </w:tcPr>
          <w:p w14:paraId="2560952B" w14:textId="70E384F7" w:rsidR="00FB5C96" w:rsidRPr="00180E67" w:rsidRDefault="00B87A62" w:rsidP="005E41ED">
            <w:pPr>
              <w:rPr>
                <w:rFonts w:ascii="Comic Sans MS" w:hAnsi="Comic Sans MS"/>
                <w:b/>
                <w:sz w:val="24"/>
                <w:szCs w:val="24"/>
              </w:rPr>
            </w:pPr>
            <w:r>
              <w:rPr>
                <w:rFonts w:ascii="Comic Sans MS" w:hAnsi="Comic Sans MS"/>
                <w:b/>
                <w:sz w:val="24"/>
                <w:szCs w:val="24"/>
              </w:rPr>
              <w:t xml:space="preserve"> Maths</w:t>
            </w:r>
            <w:r w:rsidR="005E41ED" w:rsidRPr="00180E67">
              <w:rPr>
                <w:rFonts w:ascii="Comic Sans MS" w:hAnsi="Comic Sans MS"/>
                <w:b/>
                <w:sz w:val="24"/>
                <w:szCs w:val="24"/>
              </w:rPr>
              <w:t xml:space="preserve"> </w:t>
            </w:r>
          </w:p>
        </w:tc>
      </w:tr>
      <w:tr w:rsidR="00814FFE" w:rsidRPr="00180E67" w14:paraId="21F94BEB" w14:textId="77777777" w:rsidTr="00814FFE">
        <w:tc>
          <w:tcPr>
            <w:tcW w:w="8934" w:type="dxa"/>
            <w:gridSpan w:val="2"/>
          </w:tcPr>
          <w:p w14:paraId="1C670717" w14:textId="1CBC6D96" w:rsidR="00FB5C96" w:rsidRDefault="005A55C8">
            <w:pPr>
              <w:rPr>
                <w:rStyle w:val="eop"/>
                <w:rFonts w:ascii="Comic Sans MS" w:hAnsi="Comic Sans MS" w:cs="Calibri"/>
                <w:color w:val="000000"/>
                <w:sz w:val="24"/>
                <w:szCs w:val="24"/>
                <w:shd w:val="clear" w:color="auto" w:fill="FFFFFF"/>
              </w:rPr>
            </w:pPr>
            <w:r w:rsidRPr="00180E67">
              <w:rPr>
                <w:rFonts w:ascii="Comic Sans MS" w:hAnsi="Comic Sans MS"/>
                <w:noProof/>
                <w:sz w:val="24"/>
                <w:szCs w:val="24"/>
                <w:lang w:eastAsia="en-GB"/>
              </w:rPr>
              <w:drawing>
                <wp:anchor distT="0" distB="0" distL="114300" distR="114300" simplePos="0" relativeHeight="251659264" behindDoc="0" locked="0" layoutInCell="1" allowOverlap="1" wp14:anchorId="66B966B7" wp14:editId="7B803E1C">
                  <wp:simplePos x="0" y="0"/>
                  <wp:positionH relativeFrom="column">
                    <wp:posOffset>4881245</wp:posOffset>
                  </wp:positionH>
                  <wp:positionV relativeFrom="paragraph">
                    <wp:posOffset>76200</wp:posOffset>
                  </wp:positionV>
                  <wp:extent cx="647700" cy="733425"/>
                  <wp:effectExtent l="0" t="0" r="0" b="9525"/>
                  <wp:wrapSquare wrapText="bothSides"/>
                  <wp:docPr id="2" name="Picture 2" descr="C:\Users\adamedwards\AppData\Local\Microsoft\Windows\INetCache\Content.MSO\516337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edwards\AppData\Local\Microsoft\Windows\INetCache\Content.MSO\516337E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00946511" w:rsidRPr="00180E67">
              <w:rPr>
                <w:rStyle w:val="normaltextrun"/>
                <w:rFonts w:ascii="Comic Sans MS" w:hAnsi="Comic Sans MS" w:cs="Calibri"/>
                <w:b/>
                <w:bCs/>
                <w:color w:val="000000"/>
                <w:sz w:val="24"/>
                <w:szCs w:val="24"/>
                <w:shd w:val="clear" w:color="auto" w:fill="FFFFFF"/>
              </w:rPr>
              <w:t>Daily Reading</w:t>
            </w:r>
            <w:r w:rsidR="00946511" w:rsidRPr="00180E67">
              <w:rPr>
                <w:rStyle w:val="scxw236594525"/>
                <w:rFonts w:ascii="Comic Sans MS" w:hAnsi="Comic Sans MS" w:cs="Calibri"/>
                <w:color w:val="000000"/>
                <w:sz w:val="24"/>
                <w:szCs w:val="24"/>
                <w:shd w:val="clear" w:color="auto" w:fill="FFFFFF"/>
              </w:rPr>
              <w:t> </w:t>
            </w:r>
            <w:r w:rsidR="00946511" w:rsidRPr="00180E67">
              <w:rPr>
                <w:rFonts w:ascii="Comic Sans MS" w:hAnsi="Comic Sans MS" w:cs="Calibri"/>
                <w:color w:val="000000"/>
                <w:sz w:val="24"/>
                <w:szCs w:val="24"/>
                <w:shd w:val="clear" w:color="auto" w:fill="FFFFFF"/>
              </w:rPr>
              <w:br/>
            </w:r>
            <w:r w:rsidR="00946511" w:rsidRPr="00180E67">
              <w:rPr>
                <w:rStyle w:val="normaltextrun"/>
                <w:rFonts w:ascii="Comic Sans MS" w:hAnsi="Comic Sans MS" w:cs="Calibri"/>
                <w:color w:val="000000"/>
                <w:sz w:val="24"/>
                <w:szCs w:val="24"/>
                <w:shd w:val="clear" w:color="auto" w:fill="FFFFFF"/>
              </w:rPr>
              <w:t>You can read to yourself, read to someone else or listen to someone else read. When you have talked about your book to an adult then you can go onto our school’s AR reading site and do your quiz from home. </w:t>
            </w:r>
            <w:r w:rsidR="00946511" w:rsidRPr="00180E67">
              <w:rPr>
                <w:rStyle w:val="eop"/>
                <w:rFonts w:ascii="Comic Sans MS" w:hAnsi="Comic Sans MS" w:cs="Calibri"/>
                <w:color w:val="000000"/>
                <w:sz w:val="24"/>
                <w:szCs w:val="24"/>
                <w:shd w:val="clear" w:color="auto" w:fill="FFFFFF"/>
              </w:rPr>
              <w:t> </w:t>
            </w:r>
          </w:p>
          <w:p w14:paraId="11E11AF1" w14:textId="6AED2507" w:rsidR="00A667C9" w:rsidRPr="00366B0A" w:rsidRDefault="00366B0A">
            <w:pPr>
              <w:rPr>
                <w:rStyle w:val="eop"/>
                <w:rFonts w:ascii="Comic Sans MS" w:hAnsi="Comic Sans MS" w:cs="Calibri"/>
                <w:b/>
                <w:color w:val="000000"/>
                <w:sz w:val="24"/>
                <w:szCs w:val="24"/>
                <w:u w:val="single"/>
                <w:shd w:val="clear" w:color="auto" w:fill="FFFFFF"/>
              </w:rPr>
            </w:pPr>
            <w:r w:rsidRPr="00366B0A">
              <w:rPr>
                <w:rStyle w:val="eop"/>
                <w:rFonts w:ascii="Comic Sans MS" w:hAnsi="Comic Sans MS" w:cs="Calibri"/>
                <w:b/>
                <w:color w:val="000000"/>
                <w:sz w:val="24"/>
                <w:szCs w:val="24"/>
                <w:u w:val="single"/>
                <w:shd w:val="clear" w:color="auto" w:fill="FFFFFF"/>
              </w:rPr>
              <w:t>Story writing</w:t>
            </w:r>
          </w:p>
          <w:p w14:paraId="0FB6348E" w14:textId="16A234C6" w:rsidR="00B87A62" w:rsidRDefault="00B87A62">
            <w:pPr>
              <w:rPr>
                <w:rStyle w:val="eop"/>
                <w:rFonts w:ascii="Comic Sans MS" w:hAnsi="Comic Sans MS" w:cs="Calibri"/>
                <w:color w:val="000000"/>
                <w:sz w:val="24"/>
                <w:szCs w:val="24"/>
                <w:shd w:val="clear" w:color="auto" w:fill="FFFFFF"/>
              </w:rPr>
            </w:pPr>
            <w:r>
              <w:rPr>
                <w:rStyle w:val="eop"/>
                <w:rFonts w:ascii="Comic Sans MS" w:hAnsi="Comic Sans MS" w:cs="Calibri"/>
                <w:color w:val="000000"/>
                <w:sz w:val="24"/>
                <w:szCs w:val="24"/>
                <w:shd w:val="clear" w:color="auto" w:fill="FFFFFF"/>
              </w:rPr>
              <w:t>This week we would like you to write a story from your imagination.</w:t>
            </w:r>
          </w:p>
          <w:p w14:paraId="67CF5F20" w14:textId="3A9037B7" w:rsidR="00B87A62" w:rsidRDefault="00B87A62">
            <w:pPr>
              <w:rPr>
                <w:rStyle w:val="eop"/>
                <w:rFonts w:ascii="Comic Sans MS" w:hAnsi="Comic Sans MS" w:cs="Calibri"/>
                <w:color w:val="000000"/>
                <w:sz w:val="24"/>
                <w:szCs w:val="24"/>
                <w:shd w:val="clear" w:color="auto" w:fill="FFFFFF"/>
              </w:rPr>
            </w:pPr>
            <w:r>
              <w:rPr>
                <w:rStyle w:val="eop"/>
                <w:rFonts w:ascii="Comic Sans MS" w:hAnsi="Comic Sans MS" w:cs="Calibri"/>
                <w:color w:val="000000"/>
                <w:sz w:val="24"/>
                <w:szCs w:val="24"/>
                <w:shd w:val="clear" w:color="auto" w:fill="FFFFFF"/>
              </w:rPr>
              <w:t xml:space="preserve">Your story must include a caterpillar, a rocking chair, </w:t>
            </w:r>
            <w:r w:rsidR="00366B0A">
              <w:rPr>
                <w:rStyle w:val="eop"/>
                <w:rFonts w:ascii="Comic Sans MS" w:hAnsi="Comic Sans MS" w:cs="Calibri"/>
                <w:color w:val="000000"/>
                <w:sz w:val="24"/>
                <w:szCs w:val="24"/>
                <w:shd w:val="clear" w:color="auto" w:fill="FFFFFF"/>
              </w:rPr>
              <w:t>a candle and a creaking door.</w:t>
            </w:r>
          </w:p>
          <w:p w14:paraId="49B64A89" w14:textId="302A5995" w:rsidR="00366B0A" w:rsidRPr="00180E67" w:rsidRDefault="00366B0A">
            <w:pPr>
              <w:rPr>
                <w:rStyle w:val="eop"/>
                <w:rFonts w:ascii="Comic Sans MS" w:hAnsi="Comic Sans MS" w:cs="Calibri"/>
                <w:color w:val="000000"/>
                <w:sz w:val="24"/>
                <w:szCs w:val="24"/>
                <w:shd w:val="clear" w:color="auto" w:fill="FFFFFF"/>
              </w:rPr>
            </w:pPr>
            <w:r>
              <w:rPr>
                <w:rStyle w:val="eop"/>
                <w:rFonts w:ascii="Comic Sans MS" w:hAnsi="Comic Sans MS" w:cs="Calibri"/>
                <w:color w:val="000000"/>
                <w:sz w:val="24"/>
                <w:szCs w:val="24"/>
                <w:shd w:val="clear" w:color="auto" w:fill="FFFFFF"/>
              </w:rPr>
              <w:t xml:space="preserve">Remember your story has to have a beginning, where you introduce the </w:t>
            </w:r>
            <w:r w:rsidR="0078524C">
              <w:rPr>
                <w:rStyle w:val="eop"/>
                <w:rFonts w:ascii="Comic Sans MS" w:hAnsi="Comic Sans MS" w:cs="Calibri"/>
                <w:color w:val="000000"/>
                <w:sz w:val="24"/>
                <w:szCs w:val="24"/>
                <w:shd w:val="clear" w:color="auto" w:fill="FFFFFF"/>
              </w:rPr>
              <w:t>setting and characters, a build-</w:t>
            </w:r>
            <w:r>
              <w:rPr>
                <w:rStyle w:val="eop"/>
                <w:rFonts w:ascii="Comic Sans MS" w:hAnsi="Comic Sans MS" w:cs="Calibri"/>
                <w:color w:val="000000"/>
                <w:sz w:val="24"/>
                <w:szCs w:val="24"/>
                <w:shd w:val="clear" w:color="auto" w:fill="FFFFFF"/>
              </w:rPr>
              <w:t>up, where tension is increased, a climax (the really exciting bit) and a conclusion.</w:t>
            </w:r>
          </w:p>
          <w:p w14:paraId="6EFC0CD0" w14:textId="63BB76D4" w:rsidR="00A667C9" w:rsidRPr="0078524C" w:rsidRDefault="00A667C9" w:rsidP="00A667C9">
            <w:pPr>
              <w:rPr>
                <w:rFonts w:ascii="Comic Sans MS" w:hAnsi="Comic Sans MS"/>
                <w:bCs/>
                <w:sz w:val="24"/>
                <w:szCs w:val="24"/>
              </w:rPr>
            </w:pPr>
          </w:p>
          <w:p w14:paraId="3787BD7F" w14:textId="65DF6779" w:rsidR="006A11CC" w:rsidRPr="00180E67" w:rsidRDefault="0078524C" w:rsidP="00876E19">
            <w:pPr>
              <w:rPr>
                <w:rFonts w:ascii="Comic Sans MS" w:hAnsi="Comic Sans MS"/>
                <w:sz w:val="24"/>
                <w:szCs w:val="24"/>
              </w:rPr>
            </w:pPr>
            <w:r w:rsidRPr="0078524C">
              <w:rPr>
                <w:rFonts w:ascii="Comic Sans MS" w:hAnsi="Comic Sans MS"/>
                <w:bCs/>
                <w:sz w:val="24"/>
                <w:szCs w:val="24"/>
              </w:rPr>
              <w:t>I can already imagine all the different types of stories that we might get. Practise telling your story to someone first. Let them offer ideas that might make it better. Think about how you will present your story.</w:t>
            </w:r>
          </w:p>
        </w:tc>
        <w:tc>
          <w:tcPr>
            <w:tcW w:w="6454" w:type="dxa"/>
            <w:gridSpan w:val="2"/>
          </w:tcPr>
          <w:p w14:paraId="764FFC59" w14:textId="6D25EC75" w:rsidR="006A11CC" w:rsidRDefault="006A11CC" w:rsidP="006A11CC">
            <w:pPr>
              <w:rPr>
                <w:rFonts w:ascii="Comic Sans MS" w:hAnsi="Comic Sans MS"/>
                <w:b/>
                <w:sz w:val="24"/>
                <w:szCs w:val="24"/>
                <w:u w:val="single"/>
              </w:rPr>
            </w:pPr>
          </w:p>
          <w:p w14:paraId="6DDB51D3" w14:textId="77777777" w:rsidR="00B87A62" w:rsidRDefault="00B87A62" w:rsidP="00B87A62">
            <w:pPr>
              <w:rPr>
                <w:rStyle w:val="normaltextrun"/>
                <w:rFonts w:ascii="Comic Sans MS" w:hAnsi="Comic Sans MS" w:cs="Calibri"/>
                <w:color w:val="000000"/>
                <w:sz w:val="24"/>
                <w:szCs w:val="24"/>
                <w:shd w:val="clear" w:color="auto" w:fill="FFFFFF"/>
              </w:rPr>
            </w:pPr>
            <w:r w:rsidRPr="00FD1300">
              <w:rPr>
                <w:rStyle w:val="normaltextrun"/>
                <w:rFonts w:ascii="Comic Sans MS" w:hAnsi="Comic Sans MS" w:cs="Calibri"/>
                <w:color w:val="000000"/>
                <w:sz w:val="24"/>
                <w:szCs w:val="24"/>
                <w:u w:val="single"/>
                <w:shd w:val="clear" w:color="auto" w:fill="FFFFFF"/>
              </w:rPr>
              <w:t>Times Tables</w:t>
            </w:r>
            <w:r w:rsidRPr="00180E67">
              <w:rPr>
                <w:rFonts w:ascii="Comic Sans MS" w:hAnsi="Comic Sans MS" w:cs="Calibri"/>
                <w:color w:val="000000"/>
                <w:sz w:val="24"/>
                <w:szCs w:val="24"/>
                <w:shd w:val="clear" w:color="auto" w:fill="FFFFFF"/>
              </w:rPr>
              <w:br/>
            </w:r>
            <w:r w:rsidRPr="00180E67">
              <w:rPr>
                <w:rStyle w:val="normaltextrun"/>
                <w:rFonts w:ascii="Comic Sans MS" w:hAnsi="Comic Sans MS" w:cs="Calibri"/>
                <w:color w:val="000000"/>
                <w:sz w:val="24"/>
                <w:szCs w:val="24"/>
                <w:shd w:val="clear" w:color="auto" w:fill="FFFFFF"/>
              </w:rPr>
              <w:t>There are the usual ways to learn your times tables such as reciting them, writing them out and spending fun time with the TT Rock Stars.</w:t>
            </w:r>
          </w:p>
          <w:p w14:paraId="11DEFE25" w14:textId="77777777" w:rsidR="00B87A62" w:rsidRDefault="00B87A62" w:rsidP="00B87A62">
            <w:pPr>
              <w:rPr>
                <w:rStyle w:val="normaltextrun"/>
                <w:rFonts w:ascii="Comic Sans MS" w:hAnsi="Comic Sans MS" w:cs="Calibri"/>
                <w:color w:val="000000"/>
                <w:sz w:val="24"/>
                <w:szCs w:val="24"/>
                <w:shd w:val="clear" w:color="auto" w:fill="FFFFFF"/>
              </w:rPr>
            </w:pPr>
          </w:p>
          <w:p w14:paraId="32C899E6" w14:textId="77777777" w:rsidR="00B87A62" w:rsidRDefault="00B87A62" w:rsidP="00B87A62">
            <w:pPr>
              <w:rPr>
                <w:rStyle w:val="normaltextrun"/>
                <w:rFonts w:ascii="Comic Sans MS" w:hAnsi="Comic Sans MS" w:cs="Calibri"/>
                <w:color w:val="000000"/>
                <w:sz w:val="24"/>
                <w:szCs w:val="24"/>
                <w:shd w:val="clear" w:color="auto" w:fill="FFFFFF"/>
              </w:rPr>
            </w:pPr>
            <w:proofErr w:type="spellStart"/>
            <w:r>
              <w:rPr>
                <w:rStyle w:val="normaltextrun"/>
                <w:rFonts w:ascii="Comic Sans MS" w:hAnsi="Comic Sans MS" w:cs="Calibri"/>
                <w:color w:val="000000"/>
                <w:sz w:val="24"/>
                <w:szCs w:val="24"/>
                <w:shd w:val="clear" w:color="auto" w:fill="FFFFFF"/>
              </w:rPr>
              <w:t>Topmarks</w:t>
            </w:r>
            <w:proofErr w:type="spellEnd"/>
            <w:r>
              <w:rPr>
                <w:rStyle w:val="normaltextrun"/>
                <w:rFonts w:ascii="Comic Sans MS" w:hAnsi="Comic Sans MS" w:cs="Calibri"/>
                <w:color w:val="000000"/>
                <w:sz w:val="24"/>
                <w:szCs w:val="24"/>
                <w:shd w:val="clear" w:color="auto" w:fill="FFFFFF"/>
              </w:rPr>
              <w:t xml:space="preserve"> and The Maths Factor are just two of many websites that have also got lots of fun games to help you practise your times tables. Have a go at playing table shoot out with members of your family.</w:t>
            </w:r>
          </w:p>
          <w:p w14:paraId="54C4D8D5" w14:textId="77777777" w:rsidR="00B87A62" w:rsidRPr="00180E67" w:rsidRDefault="00B87A62" w:rsidP="00B87A62">
            <w:pPr>
              <w:rPr>
                <w:rFonts w:ascii="Comic Sans MS" w:hAnsi="Comic Sans MS"/>
                <w:sz w:val="24"/>
                <w:szCs w:val="24"/>
              </w:rPr>
            </w:pPr>
          </w:p>
          <w:p w14:paraId="1EBF39C6" w14:textId="71C7D7BE" w:rsidR="00B87A62" w:rsidRPr="006A11CC" w:rsidRDefault="00B87A62" w:rsidP="00B87A62">
            <w:pPr>
              <w:rPr>
                <w:rFonts w:ascii="Comic Sans MS" w:hAnsi="Comic Sans MS"/>
                <w:sz w:val="24"/>
                <w:szCs w:val="24"/>
              </w:rPr>
            </w:pPr>
            <w:r>
              <w:rPr>
                <w:rFonts w:ascii="Comic Sans MS" w:hAnsi="Comic Sans MS"/>
                <w:sz w:val="24"/>
                <w:szCs w:val="24"/>
              </w:rPr>
              <w:t xml:space="preserve">There are more </w:t>
            </w:r>
            <w:proofErr w:type="spellStart"/>
            <w:r>
              <w:rPr>
                <w:rFonts w:ascii="Comic Sans MS" w:hAnsi="Comic Sans MS"/>
                <w:sz w:val="24"/>
                <w:szCs w:val="24"/>
              </w:rPr>
              <w:t>MyMaths</w:t>
            </w:r>
            <w:proofErr w:type="spellEnd"/>
            <w:r>
              <w:rPr>
                <w:rFonts w:ascii="Comic Sans MS" w:hAnsi="Comic Sans MS"/>
                <w:sz w:val="24"/>
                <w:szCs w:val="24"/>
              </w:rPr>
              <w:t xml:space="preserve"> activities</w:t>
            </w:r>
            <w:r w:rsidRPr="00180E67">
              <w:rPr>
                <w:rFonts w:ascii="Comic Sans MS" w:hAnsi="Comic Sans MS"/>
                <w:sz w:val="24"/>
                <w:szCs w:val="24"/>
              </w:rPr>
              <w:t xml:space="preserve"> to do</w:t>
            </w:r>
            <w:r>
              <w:rPr>
                <w:rFonts w:ascii="Comic Sans MS" w:hAnsi="Comic Sans MS"/>
                <w:sz w:val="24"/>
                <w:szCs w:val="24"/>
              </w:rPr>
              <w:t xml:space="preserve"> </w:t>
            </w:r>
            <w:r w:rsidR="00876E19">
              <w:rPr>
                <w:rFonts w:ascii="Comic Sans MS" w:hAnsi="Comic Sans MS"/>
                <w:sz w:val="24"/>
                <w:szCs w:val="24"/>
              </w:rPr>
              <w:t>on</w:t>
            </w:r>
            <w:r>
              <w:rPr>
                <w:rFonts w:ascii="Comic Sans MS" w:hAnsi="Comic Sans MS"/>
                <w:sz w:val="24"/>
                <w:szCs w:val="24"/>
              </w:rPr>
              <w:t xml:space="preserve"> multiplication and division. </w:t>
            </w:r>
          </w:p>
          <w:p w14:paraId="042D8A07" w14:textId="77777777" w:rsidR="00966AEB" w:rsidRPr="00A667C9" w:rsidRDefault="00966AEB" w:rsidP="006A11CC">
            <w:pPr>
              <w:rPr>
                <w:rFonts w:ascii="Comic Sans MS" w:hAnsi="Comic Sans MS"/>
                <w:b/>
                <w:sz w:val="24"/>
                <w:szCs w:val="24"/>
                <w:u w:val="single"/>
              </w:rPr>
            </w:pPr>
          </w:p>
          <w:p w14:paraId="277A82D1" w14:textId="0E5DC206" w:rsidR="0014549F" w:rsidRPr="00A667C9" w:rsidRDefault="0014549F" w:rsidP="00946511">
            <w:pPr>
              <w:rPr>
                <w:rFonts w:ascii="Comic Sans MS" w:hAnsi="Comic Sans MS"/>
                <w:sz w:val="24"/>
                <w:szCs w:val="24"/>
              </w:rPr>
            </w:pPr>
          </w:p>
        </w:tc>
      </w:tr>
      <w:tr w:rsidR="00814FFE" w:rsidRPr="00180E67" w14:paraId="0852F63C" w14:textId="77777777" w:rsidTr="00966AEB">
        <w:tc>
          <w:tcPr>
            <w:tcW w:w="15388" w:type="dxa"/>
            <w:gridSpan w:val="4"/>
          </w:tcPr>
          <w:p w14:paraId="379E123C" w14:textId="77777777" w:rsidR="00B370F8" w:rsidRPr="00180E67" w:rsidRDefault="00B370F8" w:rsidP="00B370F8">
            <w:pPr>
              <w:rPr>
                <w:rFonts w:ascii="Comic Sans MS" w:hAnsi="Comic Sans MS"/>
                <w:sz w:val="24"/>
                <w:szCs w:val="24"/>
              </w:rPr>
            </w:pPr>
            <w:r w:rsidRPr="00180E67">
              <w:rPr>
                <w:rFonts w:ascii="Comic Sans MS" w:hAnsi="Comic Sans MS"/>
                <w:sz w:val="24"/>
                <w:szCs w:val="24"/>
              </w:rPr>
              <w:t>BBC bite size daily has now launched with a range of online learning lessons and videos. The link below will take you to the year 3 section, there are lots of different ideas and lesson to explore if you would like.</w:t>
            </w:r>
          </w:p>
          <w:p w14:paraId="7E907E87" w14:textId="5876D45A" w:rsidR="00966AEB" w:rsidRPr="00876E19" w:rsidRDefault="00876E19">
            <w:pPr>
              <w:rPr>
                <w:rFonts w:ascii="Comic Sans MS" w:hAnsi="Comic Sans MS"/>
                <w:color w:val="0563C1" w:themeColor="hyperlink"/>
                <w:sz w:val="24"/>
                <w:szCs w:val="24"/>
                <w:u w:val="single"/>
              </w:rPr>
            </w:pPr>
            <w:hyperlink r:id="rId7" w:history="1">
              <w:r w:rsidR="00B370F8" w:rsidRPr="00180E67">
                <w:rPr>
                  <w:rStyle w:val="Hyperlink"/>
                  <w:rFonts w:ascii="Comic Sans MS" w:hAnsi="Comic Sans MS"/>
                  <w:sz w:val="24"/>
                  <w:szCs w:val="24"/>
                </w:rPr>
                <w:t>https://www.bbc.co.uk/bitesize/tags/zmyxxyc/year-3-lessons/1</w:t>
              </w:r>
            </w:hyperlink>
          </w:p>
        </w:tc>
      </w:tr>
      <w:tr w:rsidR="005A55C8" w:rsidRPr="00180E67" w14:paraId="28C7A8D0" w14:textId="77777777" w:rsidTr="00814FFE">
        <w:tc>
          <w:tcPr>
            <w:tcW w:w="5120" w:type="dxa"/>
          </w:tcPr>
          <w:p w14:paraId="71BD1291" w14:textId="19F83863" w:rsidR="009F6675" w:rsidRPr="00180E67" w:rsidRDefault="00B87A62" w:rsidP="009F6675">
            <w:pPr>
              <w:rPr>
                <w:rFonts w:ascii="Comic Sans MS" w:hAnsi="Comic Sans MS"/>
                <w:b/>
                <w:sz w:val="24"/>
                <w:szCs w:val="24"/>
              </w:rPr>
            </w:pPr>
            <w:r>
              <w:rPr>
                <w:rFonts w:ascii="Comic Sans MS" w:hAnsi="Comic Sans MS"/>
                <w:b/>
                <w:sz w:val="24"/>
                <w:szCs w:val="24"/>
              </w:rPr>
              <w:lastRenderedPageBreak/>
              <w:t>Art</w:t>
            </w:r>
          </w:p>
        </w:tc>
        <w:tc>
          <w:tcPr>
            <w:tcW w:w="3814" w:type="dxa"/>
          </w:tcPr>
          <w:p w14:paraId="7D7E3C68" w14:textId="77777777" w:rsidR="009F6675" w:rsidRPr="00180E67" w:rsidRDefault="00225692" w:rsidP="009F6675">
            <w:pPr>
              <w:rPr>
                <w:rFonts w:ascii="Comic Sans MS" w:hAnsi="Comic Sans MS"/>
                <w:b/>
                <w:sz w:val="24"/>
                <w:szCs w:val="24"/>
              </w:rPr>
            </w:pPr>
            <w:r w:rsidRPr="00180E67">
              <w:rPr>
                <w:rFonts w:ascii="Comic Sans MS" w:hAnsi="Comic Sans MS"/>
                <w:b/>
                <w:sz w:val="24"/>
                <w:szCs w:val="24"/>
              </w:rPr>
              <w:t xml:space="preserve">Spellings </w:t>
            </w:r>
          </w:p>
        </w:tc>
        <w:tc>
          <w:tcPr>
            <w:tcW w:w="3223" w:type="dxa"/>
          </w:tcPr>
          <w:p w14:paraId="6EE06C2C" w14:textId="77777777" w:rsidR="009F6675" w:rsidRPr="00180E67" w:rsidRDefault="00225692" w:rsidP="00225692">
            <w:pPr>
              <w:rPr>
                <w:rFonts w:ascii="Comic Sans MS" w:hAnsi="Comic Sans MS"/>
                <w:b/>
                <w:sz w:val="24"/>
                <w:szCs w:val="24"/>
              </w:rPr>
            </w:pPr>
            <w:r w:rsidRPr="00180E67">
              <w:rPr>
                <w:rFonts w:ascii="Comic Sans MS" w:hAnsi="Comic Sans MS"/>
                <w:b/>
                <w:sz w:val="24"/>
                <w:szCs w:val="24"/>
              </w:rPr>
              <w:t>PE</w:t>
            </w:r>
          </w:p>
        </w:tc>
        <w:tc>
          <w:tcPr>
            <w:tcW w:w="3231" w:type="dxa"/>
          </w:tcPr>
          <w:p w14:paraId="32A2C0B5" w14:textId="77777777" w:rsidR="009F6675" w:rsidRPr="00180E67" w:rsidRDefault="00FB4422" w:rsidP="009F6675">
            <w:pPr>
              <w:rPr>
                <w:rFonts w:ascii="Comic Sans MS" w:hAnsi="Comic Sans MS"/>
                <w:b/>
                <w:sz w:val="24"/>
                <w:szCs w:val="24"/>
              </w:rPr>
            </w:pPr>
            <w:r w:rsidRPr="00180E67">
              <w:rPr>
                <w:rFonts w:ascii="Comic Sans MS" w:hAnsi="Comic Sans MS"/>
                <w:b/>
                <w:sz w:val="24"/>
                <w:szCs w:val="24"/>
              </w:rPr>
              <w:t>French</w:t>
            </w:r>
          </w:p>
        </w:tc>
      </w:tr>
      <w:tr w:rsidR="005A55C8" w:rsidRPr="00180E67" w14:paraId="38E56CB7" w14:textId="77777777" w:rsidTr="00814FFE">
        <w:tc>
          <w:tcPr>
            <w:tcW w:w="5120" w:type="dxa"/>
          </w:tcPr>
          <w:p w14:paraId="5848D9E7" w14:textId="77777777" w:rsidR="00B87A62" w:rsidRDefault="00B87A62" w:rsidP="00B87A62">
            <w:pPr>
              <w:rPr>
                <w:rFonts w:ascii="Comic Sans MS" w:hAnsi="Comic Sans MS"/>
                <w:sz w:val="24"/>
                <w:szCs w:val="24"/>
              </w:rPr>
            </w:pPr>
            <w:r>
              <w:rPr>
                <w:rFonts w:ascii="Comic Sans MS" w:hAnsi="Comic Sans MS"/>
                <w:sz w:val="24"/>
                <w:szCs w:val="24"/>
              </w:rPr>
              <w:t>We thought it would be a good idea if we took part in this art competition, ‘See What I see’, where children reimagine the great outdoors.</w:t>
            </w:r>
          </w:p>
          <w:p w14:paraId="7DDC5286" w14:textId="77777777" w:rsidR="00B87A62" w:rsidRDefault="00B87A62" w:rsidP="00B87A62">
            <w:pPr>
              <w:rPr>
                <w:rFonts w:ascii="Comic Sans MS" w:hAnsi="Comic Sans MS"/>
                <w:sz w:val="24"/>
                <w:szCs w:val="24"/>
              </w:rPr>
            </w:pPr>
            <w:r>
              <w:rPr>
                <w:rFonts w:ascii="Comic Sans MS" w:hAnsi="Comic Sans MS"/>
                <w:sz w:val="24"/>
                <w:szCs w:val="24"/>
              </w:rPr>
              <w:t xml:space="preserve">Details can be found at </w:t>
            </w:r>
            <w:hyperlink r:id="rId8" w:history="1">
              <w:r w:rsidRPr="00786ACB">
                <w:rPr>
                  <w:rStyle w:val="Hyperlink"/>
                  <w:rFonts w:ascii="Comic Sans MS" w:hAnsi="Comic Sans MS"/>
                  <w:sz w:val="24"/>
                  <w:szCs w:val="24"/>
                </w:rPr>
                <w:t>www.seewhatisee.me</w:t>
              </w:r>
            </w:hyperlink>
          </w:p>
          <w:p w14:paraId="2E63DBAF" w14:textId="0856D632" w:rsidR="00886055" w:rsidRPr="00180E67" w:rsidRDefault="00B87A62" w:rsidP="00B87A62">
            <w:pPr>
              <w:rPr>
                <w:rFonts w:ascii="Comic Sans MS" w:hAnsi="Comic Sans MS"/>
                <w:sz w:val="24"/>
                <w:szCs w:val="24"/>
              </w:rPr>
            </w:pPr>
            <w:r>
              <w:rPr>
                <w:rFonts w:ascii="Comic Sans MS" w:hAnsi="Comic Sans MS"/>
                <w:sz w:val="24"/>
                <w:szCs w:val="24"/>
              </w:rPr>
              <w:t>The deadline for entries is the 30</w:t>
            </w:r>
            <w:r w:rsidRPr="0014549F">
              <w:rPr>
                <w:rFonts w:ascii="Comic Sans MS" w:hAnsi="Comic Sans MS"/>
                <w:sz w:val="24"/>
                <w:szCs w:val="24"/>
                <w:vertAlign w:val="superscript"/>
              </w:rPr>
              <w:t>th</w:t>
            </w:r>
            <w:r>
              <w:rPr>
                <w:rFonts w:ascii="Comic Sans MS" w:hAnsi="Comic Sans MS"/>
                <w:sz w:val="24"/>
                <w:szCs w:val="24"/>
              </w:rPr>
              <w:t xml:space="preserve"> May and parents/carers will need to complete entries on their child’s behalf.</w:t>
            </w:r>
          </w:p>
        </w:tc>
        <w:tc>
          <w:tcPr>
            <w:tcW w:w="3814" w:type="dxa"/>
          </w:tcPr>
          <w:p w14:paraId="4E0E06DF" w14:textId="62AB3FEE" w:rsidR="00345E97" w:rsidRPr="00B87A62" w:rsidRDefault="00B87A62" w:rsidP="009F6675">
            <w:pPr>
              <w:rPr>
                <w:rFonts w:ascii="Comic Sans MS" w:hAnsi="Comic Sans MS"/>
                <w:sz w:val="24"/>
                <w:szCs w:val="24"/>
              </w:rPr>
            </w:pPr>
            <w:r w:rsidRPr="00B87A62">
              <w:rPr>
                <w:rFonts w:ascii="Comic Sans MS" w:hAnsi="Comic Sans MS"/>
                <w:sz w:val="24"/>
                <w:szCs w:val="24"/>
              </w:rPr>
              <w:t>Here are the next group of spelling for you to concentrate on;</w:t>
            </w:r>
          </w:p>
          <w:p w14:paraId="5EC076A9" w14:textId="665E63DA" w:rsidR="00B87A62" w:rsidRPr="00B87A62" w:rsidRDefault="00B87A62" w:rsidP="009F6675">
            <w:pPr>
              <w:rPr>
                <w:rFonts w:ascii="Comic Sans MS" w:hAnsi="Comic Sans MS"/>
                <w:sz w:val="24"/>
                <w:szCs w:val="24"/>
              </w:rPr>
            </w:pPr>
            <w:r w:rsidRPr="00B87A62">
              <w:rPr>
                <w:rFonts w:ascii="Comic Sans MS" w:hAnsi="Comic Sans MS"/>
                <w:sz w:val="24"/>
                <w:szCs w:val="24"/>
              </w:rPr>
              <w:t>imagine   increase   important</w:t>
            </w:r>
          </w:p>
          <w:p w14:paraId="026DE4B0" w14:textId="529E0486" w:rsidR="00B87A62" w:rsidRPr="00B87A62" w:rsidRDefault="00B87A62" w:rsidP="009F6675">
            <w:pPr>
              <w:rPr>
                <w:rFonts w:ascii="Comic Sans MS" w:hAnsi="Comic Sans MS"/>
                <w:sz w:val="24"/>
                <w:szCs w:val="24"/>
              </w:rPr>
            </w:pPr>
            <w:r w:rsidRPr="00B87A62">
              <w:rPr>
                <w:rFonts w:ascii="Comic Sans MS" w:hAnsi="Comic Sans MS"/>
                <w:sz w:val="24"/>
                <w:szCs w:val="24"/>
              </w:rPr>
              <w:t>interest  island    knowledge</w:t>
            </w:r>
          </w:p>
          <w:p w14:paraId="1D306262" w14:textId="77777777" w:rsidR="009F6675" w:rsidRPr="00B87A62" w:rsidRDefault="00B87A62" w:rsidP="005123E3">
            <w:pPr>
              <w:rPr>
                <w:rFonts w:ascii="Comic Sans MS" w:hAnsi="Comic Sans MS"/>
                <w:sz w:val="24"/>
                <w:szCs w:val="24"/>
              </w:rPr>
            </w:pPr>
            <w:r w:rsidRPr="00B87A62">
              <w:rPr>
                <w:rFonts w:ascii="Comic Sans MS" w:hAnsi="Comic Sans MS"/>
                <w:sz w:val="24"/>
                <w:szCs w:val="24"/>
              </w:rPr>
              <w:t>learn   length   library</w:t>
            </w:r>
          </w:p>
          <w:p w14:paraId="4AC8C35D" w14:textId="77777777" w:rsidR="00B87A62" w:rsidRPr="00B87A62" w:rsidRDefault="00B87A62" w:rsidP="005123E3">
            <w:pPr>
              <w:rPr>
                <w:rFonts w:ascii="Comic Sans MS" w:hAnsi="Comic Sans MS"/>
                <w:sz w:val="24"/>
                <w:szCs w:val="24"/>
              </w:rPr>
            </w:pPr>
          </w:p>
          <w:p w14:paraId="124D1406" w14:textId="77777777" w:rsidR="00B87A62" w:rsidRPr="00B87A62" w:rsidRDefault="00B87A62" w:rsidP="005123E3">
            <w:pPr>
              <w:rPr>
                <w:rFonts w:ascii="Comic Sans MS" w:hAnsi="Comic Sans MS"/>
                <w:sz w:val="24"/>
                <w:szCs w:val="24"/>
              </w:rPr>
            </w:pPr>
            <w:r w:rsidRPr="00B87A62">
              <w:rPr>
                <w:rFonts w:ascii="Comic Sans MS" w:hAnsi="Comic Sans MS"/>
                <w:sz w:val="24"/>
                <w:szCs w:val="24"/>
              </w:rPr>
              <w:t>Practise writing them using the pyramid method that you’ve been taught.</w:t>
            </w:r>
          </w:p>
          <w:p w14:paraId="693342EC" w14:textId="4ABDA30D" w:rsidR="00B87A62" w:rsidRPr="00180E67" w:rsidRDefault="00B87A62" w:rsidP="005123E3">
            <w:pPr>
              <w:rPr>
                <w:rFonts w:ascii="Comic Sans MS" w:hAnsi="Comic Sans MS"/>
                <w:sz w:val="24"/>
                <w:szCs w:val="24"/>
              </w:rPr>
            </w:pPr>
            <w:r w:rsidRPr="00B87A62">
              <w:rPr>
                <w:rFonts w:ascii="Comic Sans MS" w:hAnsi="Comic Sans MS"/>
                <w:sz w:val="24"/>
                <w:szCs w:val="24"/>
              </w:rPr>
              <w:t>Test your parents!</w:t>
            </w:r>
          </w:p>
        </w:tc>
        <w:tc>
          <w:tcPr>
            <w:tcW w:w="3223" w:type="dxa"/>
          </w:tcPr>
          <w:p w14:paraId="27301A65" w14:textId="77777777" w:rsidR="00FD1300" w:rsidRPr="00366B0A" w:rsidRDefault="0014549F" w:rsidP="00F64CBD">
            <w:pPr>
              <w:rPr>
                <w:rFonts w:ascii="Comic Sans MS" w:hAnsi="Comic Sans MS"/>
                <w:noProof/>
                <w:sz w:val="24"/>
                <w:szCs w:val="24"/>
                <w:lang w:eastAsia="en-GB"/>
              </w:rPr>
            </w:pPr>
            <w:r w:rsidRPr="00366B0A">
              <w:rPr>
                <w:rFonts w:ascii="Comic Sans MS" w:hAnsi="Comic Sans MS"/>
                <w:noProof/>
                <w:sz w:val="24"/>
                <w:szCs w:val="24"/>
                <w:lang w:eastAsia="en-GB"/>
              </w:rPr>
              <w:t>After practising your balances last week, can you put a series of them together to create a performance.</w:t>
            </w:r>
          </w:p>
          <w:p w14:paraId="2DD22FE6" w14:textId="106BA27A" w:rsidR="0014549F" w:rsidRPr="00180E67" w:rsidRDefault="0014549F" w:rsidP="00F64CBD">
            <w:pPr>
              <w:rPr>
                <w:rFonts w:ascii="Comic Sans MS" w:hAnsi="Comic Sans MS"/>
                <w:sz w:val="24"/>
                <w:szCs w:val="24"/>
              </w:rPr>
            </w:pPr>
            <w:r w:rsidRPr="00366B0A">
              <w:rPr>
                <w:rFonts w:ascii="Comic Sans MS" w:hAnsi="Comic Sans MS"/>
                <w:noProof/>
                <w:sz w:val="24"/>
                <w:szCs w:val="24"/>
                <w:lang w:eastAsia="en-GB"/>
              </w:rPr>
              <w:t>Think about different levels and making smooth transitions between the balances.</w:t>
            </w:r>
          </w:p>
        </w:tc>
        <w:tc>
          <w:tcPr>
            <w:tcW w:w="3231" w:type="dxa"/>
          </w:tcPr>
          <w:p w14:paraId="1E4BDBBE" w14:textId="299044AD" w:rsidR="00345E97" w:rsidRPr="003F6203" w:rsidRDefault="0083752C" w:rsidP="003F6203">
            <w:pPr>
              <w:rPr>
                <w:rFonts w:ascii="Comic Sans MS" w:hAnsi="Comic Sans MS"/>
              </w:rPr>
            </w:pPr>
            <w:r w:rsidRPr="003F6203">
              <w:rPr>
                <w:rFonts w:ascii="Comic Sans MS" w:hAnsi="Comic Sans MS"/>
              </w:rPr>
              <w:t>This week we are going to learn the names of days in French. They do not start with a capital and sound like this;</w:t>
            </w:r>
          </w:p>
          <w:p w14:paraId="198ACA14" w14:textId="76478481" w:rsidR="00345E97" w:rsidRDefault="00876E19" w:rsidP="009F6675">
            <w:pPr>
              <w:rPr>
                <w:rFonts w:ascii="Comic Sans MS" w:hAnsi="Comic Sans MS"/>
                <w:sz w:val="24"/>
                <w:szCs w:val="24"/>
              </w:rPr>
            </w:pPr>
            <w:hyperlink r:id="rId9" w:history="1">
              <w:r w:rsidR="0083752C" w:rsidRPr="00760174">
                <w:rPr>
                  <w:rStyle w:val="Hyperlink"/>
                  <w:rFonts w:ascii="Comic Sans MS" w:hAnsi="Comic Sans MS"/>
                  <w:sz w:val="24"/>
                  <w:szCs w:val="24"/>
                </w:rPr>
                <w:t>https://www.lightbulblanguages.co.uk/resources/audio/days.mp3</w:t>
              </w:r>
            </w:hyperlink>
          </w:p>
          <w:p w14:paraId="656C2C82" w14:textId="77777777" w:rsidR="0083752C" w:rsidRDefault="0083752C" w:rsidP="009F6675">
            <w:pPr>
              <w:rPr>
                <w:rFonts w:ascii="Comic Sans MS" w:hAnsi="Comic Sans MS"/>
                <w:sz w:val="24"/>
                <w:szCs w:val="24"/>
              </w:rPr>
            </w:pPr>
          </w:p>
          <w:p w14:paraId="06E61A76" w14:textId="75F22135" w:rsidR="0083752C" w:rsidRDefault="0083752C" w:rsidP="0083752C">
            <w:pPr>
              <w:rPr>
                <w:rFonts w:ascii="Comic Sans MS" w:hAnsi="Comic Sans MS"/>
                <w:sz w:val="24"/>
                <w:szCs w:val="24"/>
              </w:rPr>
            </w:pPr>
            <w:r>
              <w:rPr>
                <w:rFonts w:ascii="Comic Sans MS" w:hAnsi="Comic Sans MS"/>
                <w:sz w:val="24"/>
                <w:szCs w:val="24"/>
              </w:rPr>
              <w:t xml:space="preserve">Listen to the song and join in. </w:t>
            </w:r>
            <w:hyperlink r:id="rId10" w:history="1">
              <w:r w:rsidRPr="00760174">
                <w:rPr>
                  <w:rStyle w:val="Hyperlink"/>
                  <w:rFonts w:ascii="Comic Sans MS" w:hAnsi="Comic Sans MS"/>
                  <w:sz w:val="24"/>
                  <w:szCs w:val="24"/>
                </w:rPr>
                <w:t>https://www.bbc.co.uk/teach/class-clips-video/french-ks2-days-of-the-week/zv2jmfr</w:t>
              </w:r>
            </w:hyperlink>
          </w:p>
          <w:p w14:paraId="152A05D4" w14:textId="77777777" w:rsidR="0083752C" w:rsidRDefault="0083752C" w:rsidP="0083752C">
            <w:pPr>
              <w:rPr>
                <w:rFonts w:ascii="Comic Sans MS" w:hAnsi="Comic Sans MS"/>
                <w:sz w:val="24"/>
                <w:szCs w:val="24"/>
              </w:rPr>
            </w:pPr>
            <w:r>
              <w:rPr>
                <w:rFonts w:ascii="Comic Sans MS" w:hAnsi="Comic Sans MS"/>
                <w:sz w:val="24"/>
                <w:szCs w:val="24"/>
              </w:rPr>
              <w:t xml:space="preserve">                         Days of the week</w:t>
            </w:r>
          </w:p>
          <w:p w14:paraId="1DCA8256" w14:textId="77777777" w:rsidR="0083752C" w:rsidRDefault="0083752C" w:rsidP="0083752C">
            <w:pPr>
              <w:rPr>
                <w:rFonts w:ascii="Comic Sans MS" w:hAnsi="Comic Sans MS"/>
                <w:sz w:val="24"/>
                <w:szCs w:val="24"/>
              </w:rPr>
            </w:pPr>
            <w:r>
              <w:rPr>
                <w:rFonts w:ascii="Comic Sans MS" w:hAnsi="Comic Sans MS"/>
                <w:sz w:val="24"/>
                <w:szCs w:val="24"/>
              </w:rPr>
              <w:t xml:space="preserve">Monday ……..   </w:t>
            </w:r>
            <w:proofErr w:type="spellStart"/>
            <w:r>
              <w:rPr>
                <w:rFonts w:ascii="Comic Sans MS" w:hAnsi="Comic Sans MS"/>
                <w:sz w:val="24"/>
                <w:szCs w:val="24"/>
              </w:rPr>
              <w:t>lundi</w:t>
            </w:r>
            <w:proofErr w:type="spellEnd"/>
          </w:p>
          <w:p w14:paraId="140D1D16" w14:textId="77777777" w:rsidR="0083752C" w:rsidRDefault="0083752C" w:rsidP="0083752C">
            <w:pPr>
              <w:rPr>
                <w:rFonts w:ascii="Comic Sans MS" w:hAnsi="Comic Sans MS"/>
                <w:sz w:val="24"/>
                <w:szCs w:val="24"/>
              </w:rPr>
            </w:pPr>
            <w:r>
              <w:rPr>
                <w:rFonts w:ascii="Comic Sans MS" w:hAnsi="Comic Sans MS"/>
                <w:sz w:val="24"/>
                <w:szCs w:val="24"/>
              </w:rPr>
              <w:t xml:space="preserve">Tuesday ……… </w:t>
            </w:r>
            <w:proofErr w:type="spellStart"/>
            <w:r>
              <w:rPr>
                <w:rFonts w:ascii="Comic Sans MS" w:hAnsi="Comic Sans MS"/>
                <w:sz w:val="24"/>
                <w:szCs w:val="24"/>
              </w:rPr>
              <w:t>mardi</w:t>
            </w:r>
            <w:proofErr w:type="spellEnd"/>
          </w:p>
          <w:p w14:paraId="4DF1DB33" w14:textId="0619ECAB" w:rsidR="0083752C" w:rsidRDefault="0083752C" w:rsidP="0083752C">
            <w:pPr>
              <w:rPr>
                <w:rFonts w:ascii="Comic Sans MS" w:hAnsi="Comic Sans MS"/>
                <w:sz w:val="24"/>
                <w:szCs w:val="24"/>
              </w:rPr>
            </w:pPr>
            <w:r>
              <w:rPr>
                <w:rFonts w:ascii="Comic Sans MS" w:hAnsi="Comic Sans MS"/>
                <w:sz w:val="24"/>
                <w:szCs w:val="24"/>
              </w:rPr>
              <w:t>Wednesday</w:t>
            </w:r>
            <w:proofErr w:type="gramStart"/>
            <w:r>
              <w:rPr>
                <w:rFonts w:ascii="Comic Sans MS" w:hAnsi="Comic Sans MS"/>
                <w:sz w:val="24"/>
                <w:szCs w:val="24"/>
              </w:rPr>
              <w:t xml:space="preserve"> ..</w:t>
            </w:r>
            <w:proofErr w:type="gramEnd"/>
            <w:r>
              <w:rPr>
                <w:rFonts w:ascii="Comic Sans MS" w:hAnsi="Comic Sans MS"/>
                <w:sz w:val="24"/>
                <w:szCs w:val="24"/>
              </w:rPr>
              <w:t xml:space="preserve"> </w:t>
            </w:r>
            <w:proofErr w:type="spellStart"/>
            <w:r>
              <w:rPr>
                <w:rFonts w:ascii="Comic Sans MS" w:hAnsi="Comic Sans MS"/>
                <w:sz w:val="24"/>
                <w:szCs w:val="24"/>
              </w:rPr>
              <w:t>mercredi</w:t>
            </w:r>
            <w:proofErr w:type="spellEnd"/>
          </w:p>
          <w:p w14:paraId="2A31D17F" w14:textId="77777777" w:rsidR="0083752C" w:rsidRDefault="0083752C" w:rsidP="0083752C">
            <w:pPr>
              <w:rPr>
                <w:rFonts w:ascii="Comic Sans MS" w:hAnsi="Comic Sans MS"/>
                <w:sz w:val="24"/>
                <w:szCs w:val="24"/>
              </w:rPr>
            </w:pPr>
            <w:r>
              <w:rPr>
                <w:rFonts w:ascii="Comic Sans MS" w:hAnsi="Comic Sans MS"/>
                <w:sz w:val="24"/>
                <w:szCs w:val="24"/>
              </w:rPr>
              <w:t xml:space="preserve">Thursday …… </w:t>
            </w:r>
            <w:proofErr w:type="spellStart"/>
            <w:r>
              <w:rPr>
                <w:rFonts w:ascii="Comic Sans MS" w:hAnsi="Comic Sans MS"/>
                <w:sz w:val="24"/>
                <w:szCs w:val="24"/>
              </w:rPr>
              <w:t>jeudi</w:t>
            </w:r>
            <w:proofErr w:type="spellEnd"/>
          </w:p>
          <w:p w14:paraId="62D06A04" w14:textId="77777777" w:rsidR="0083752C" w:rsidRDefault="0083752C" w:rsidP="0083752C">
            <w:pPr>
              <w:rPr>
                <w:rFonts w:ascii="Comic Sans MS" w:hAnsi="Comic Sans MS"/>
                <w:sz w:val="24"/>
                <w:szCs w:val="24"/>
              </w:rPr>
            </w:pPr>
            <w:r>
              <w:rPr>
                <w:rFonts w:ascii="Comic Sans MS" w:hAnsi="Comic Sans MS"/>
                <w:sz w:val="24"/>
                <w:szCs w:val="24"/>
              </w:rPr>
              <w:t>Friday ………….</w:t>
            </w:r>
            <w:proofErr w:type="spellStart"/>
            <w:r>
              <w:rPr>
                <w:rFonts w:ascii="Comic Sans MS" w:hAnsi="Comic Sans MS"/>
                <w:sz w:val="24"/>
                <w:szCs w:val="24"/>
              </w:rPr>
              <w:t>vendredi</w:t>
            </w:r>
            <w:proofErr w:type="spellEnd"/>
          </w:p>
          <w:p w14:paraId="25A6FE1E" w14:textId="77777777" w:rsidR="0083752C" w:rsidRDefault="0083752C" w:rsidP="0083752C">
            <w:pPr>
              <w:rPr>
                <w:rFonts w:ascii="Comic Sans MS" w:hAnsi="Comic Sans MS"/>
                <w:sz w:val="24"/>
                <w:szCs w:val="24"/>
              </w:rPr>
            </w:pPr>
            <w:r>
              <w:rPr>
                <w:rFonts w:ascii="Comic Sans MS" w:hAnsi="Comic Sans MS"/>
                <w:sz w:val="24"/>
                <w:szCs w:val="24"/>
              </w:rPr>
              <w:t>Saturday …….</w:t>
            </w:r>
            <w:proofErr w:type="spellStart"/>
            <w:r>
              <w:rPr>
                <w:rFonts w:ascii="Comic Sans MS" w:hAnsi="Comic Sans MS"/>
                <w:sz w:val="24"/>
                <w:szCs w:val="24"/>
              </w:rPr>
              <w:t>samedi</w:t>
            </w:r>
            <w:proofErr w:type="spellEnd"/>
          </w:p>
          <w:p w14:paraId="55FBD349" w14:textId="36B90D4F" w:rsidR="0083752C" w:rsidRPr="00180E67" w:rsidRDefault="0083752C" w:rsidP="0083752C">
            <w:pPr>
              <w:rPr>
                <w:rFonts w:ascii="Comic Sans MS" w:hAnsi="Comic Sans MS"/>
                <w:sz w:val="24"/>
                <w:szCs w:val="24"/>
              </w:rPr>
            </w:pPr>
            <w:r>
              <w:rPr>
                <w:rFonts w:ascii="Comic Sans MS" w:hAnsi="Comic Sans MS"/>
                <w:sz w:val="24"/>
                <w:szCs w:val="24"/>
              </w:rPr>
              <w:t xml:space="preserve">Sunday ………. </w:t>
            </w:r>
            <w:proofErr w:type="spellStart"/>
            <w:r>
              <w:rPr>
                <w:rFonts w:ascii="Comic Sans MS" w:hAnsi="Comic Sans MS"/>
                <w:sz w:val="24"/>
                <w:szCs w:val="24"/>
              </w:rPr>
              <w:t>dimanche</w:t>
            </w:r>
            <w:proofErr w:type="spellEnd"/>
          </w:p>
        </w:tc>
      </w:tr>
    </w:tbl>
    <w:p w14:paraId="5C3BAF03" w14:textId="77777777" w:rsidR="00286230" w:rsidRDefault="00286230" w:rsidP="00FB4422">
      <w:pPr>
        <w:pStyle w:val="paragraph"/>
        <w:spacing w:before="0" w:beforeAutospacing="0" w:after="0" w:afterAutospacing="0"/>
        <w:textAlignment w:val="baseline"/>
        <w:rPr>
          <w:rStyle w:val="normaltextrun"/>
          <w:rFonts w:ascii="Comic Sans MS" w:hAnsi="Comic Sans MS" w:cs="Calibri"/>
          <w:b/>
          <w:bCs/>
          <w:color w:val="444444"/>
          <w:u w:val="single"/>
          <w:shd w:val="clear" w:color="auto" w:fill="FFFFF2"/>
        </w:rPr>
      </w:pPr>
    </w:p>
    <w:p w14:paraId="5488701C" w14:textId="5F39B9ED" w:rsidR="00FB4422" w:rsidRPr="00180E67" w:rsidRDefault="00FB4422" w:rsidP="00FB4422">
      <w:pPr>
        <w:pStyle w:val="paragraph"/>
        <w:spacing w:before="0" w:beforeAutospacing="0" w:after="0" w:afterAutospacing="0"/>
        <w:textAlignment w:val="baseline"/>
        <w:rPr>
          <w:rFonts w:ascii="Comic Sans MS" w:hAnsi="Comic Sans MS" w:cs="Segoe UI"/>
        </w:rPr>
      </w:pPr>
      <w:r w:rsidRPr="00180E67">
        <w:rPr>
          <w:rStyle w:val="normaltextrun"/>
          <w:rFonts w:ascii="Comic Sans MS" w:hAnsi="Comic Sans MS" w:cs="Calibri"/>
          <w:b/>
          <w:bCs/>
          <w:color w:val="444444"/>
          <w:u w:val="single"/>
          <w:shd w:val="clear" w:color="auto" w:fill="FFFFF2"/>
        </w:rPr>
        <w:t>Websites</w:t>
      </w:r>
      <w:r w:rsidRPr="00180E67">
        <w:rPr>
          <w:rStyle w:val="eop"/>
          <w:rFonts w:ascii="Comic Sans MS" w:hAnsi="Comic Sans MS" w:cs="Calibri"/>
        </w:rPr>
        <w:t> </w:t>
      </w:r>
    </w:p>
    <w:p w14:paraId="42CDB5EE" w14:textId="3109BD93" w:rsidR="00FB4422" w:rsidRPr="00180E67" w:rsidRDefault="00FB4422" w:rsidP="00FB4422">
      <w:pPr>
        <w:pStyle w:val="paragraph"/>
        <w:spacing w:before="0" w:beforeAutospacing="0" w:after="0" w:afterAutospacing="0"/>
        <w:textAlignment w:val="baseline"/>
        <w:rPr>
          <w:rFonts w:ascii="Comic Sans MS" w:hAnsi="Comic Sans MS" w:cs="Segoe UI"/>
        </w:rPr>
      </w:pPr>
      <w:r w:rsidRPr="00180E67">
        <w:rPr>
          <w:rStyle w:val="normaltextrun"/>
          <w:rFonts w:ascii="Comic Sans MS" w:hAnsi="Comic Sans MS" w:cs="Calibri"/>
          <w:b/>
          <w:bCs/>
        </w:rPr>
        <w:t>Oxford Owl</w:t>
      </w:r>
      <w:r w:rsidRPr="00180E67">
        <w:rPr>
          <w:rStyle w:val="normaltextrun"/>
          <w:rFonts w:ascii="Comic Sans MS" w:hAnsi="Comic Sans MS" w:cs="Calibri"/>
        </w:rPr>
        <w:t> - free access to eBooks until Sept 2020</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The Maths Factor</w:t>
      </w:r>
      <w:r w:rsidRPr="00180E67">
        <w:rPr>
          <w:rStyle w:val="normaltextrun"/>
          <w:rFonts w:ascii="Comic Sans MS" w:hAnsi="Comic Sans MS" w:cs="Calibri"/>
        </w:rPr>
        <w:t> – Lessons, activities and games with Carol </w:t>
      </w:r>
      <w:proofErr w:type="spellStart"/>
      <w:r w:rsidRPr="00180E67">
        <w:rPr>
          <w:rStyle w:val="spellingerror"/>
          <w:rFonts w:ascii="Comic Sans MS" w:hAnsi="Comic Sans MS" w:cs="Calibri"/>
        </w:rPr>
        <w:t>Vorderman</w:t>
      </w:r>
      <w:proofErr w:type="spellEnd"/>
      <w:r w:rsidRPr="00180E67">
        <w:rPr>
          <w:rStyle w:val="scxw108534718"/>
          <w:rFonts w:ascii="Comic Sans MS" w:hAnsi="Comic Sans MS" w:cs="Calibri"/>
        </w:rPr>
        <w:t> </w:t>
      </w:r>
      <w:r w:rsidRPr="00180E67">
        <w:rPr>
          <w:rFonts w:ascii="Comic Sans MS" w:hAnsi="Comic Sans MS" w:cs="Calibri"/>
        </w:rPr>
        <w:br/>
      </w:r>
      <w:proofErr w:type="spellStart"/>
      <w:r w:rsidRPr="00180E67">
        <w:rPr>
          <w:rStyle w:val="spellingerror"/>
          <w:rFonts w:ascii="Comic Sans MS" w:hAnsi="Comic Sans MS" w:cs="Calibri"/>
          <w:b/>
          <w:bCs/>
        </w:rPr>
        <w:t>Bayam</w:t>
      </w:r>
      <w:proofErr w:type="spellEnd"/>
      <w:r w:rsidRPr="00180E67">
        <w:rPr>
          <w:rStyle w:val="normaltextrun"/>
          <w:rFonts w:ascii="Comic Sans MS" w:hAnsi="Comic Sans MS" w:cs="Calibri"/>
          <w:b/>
          <w:bCs/>
        </w:rPr>
        <w:t> </w:t>
      </w:r>
      <w:r w:rsidRPr="00180E67">
        <w:rPr>
          <w:rStyle w:val="normaltextrun"/>
          <w:rFonts w:ascii="Comic Sans MS" w:hAnsi="Comic Sans MS" w:cs="Calibri"/>
        </w:rPr>
        <w:t>– Free games and videos in French for children aged 3-10</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Kids’ Learning Tube</w:t>
      </w:r>
      <w:r w:rsidRPr="00180E67">
        <w:rPr>
          <w:rStyle w:val="normaltextrun"/>
          <w:rFonts w:ascii="Comic Sans MS" w:hAnsi="Comic Sans MS" w:cs="Calibri"/>
        </w:rPr>
        <w:t> – A </w:t>
      </w:r>
      <w:proofErr w:type="spellStart"/>
      <w:r w:rsidRPr="00180E67">
        <w:rPr>
          <w:rStyle w:val="spellingerror"/>
          <w:rFonts w:ascii="Comic Sans MS" w:hAnsi="Comic Sans MS" w:cs="Calibri"/>
        </w:rPr>
        <w:t>Youtube</w:t>
      </w:r>
      <w:proofErr w:type="spellEnd"/>
      <w:r w:rsidRPr="00180E67">
        <w:rPr>
          <w:rStyle w:val="normaltextrun"/>
          <w:rFonts w:ascii="Comic Sans MS" w:hAnsi="Comic Sans MS" w:cs="Calibri"/>
        </w:rPr>
        <w:t> channel dedicated to education children through music and animation</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Mystery Science</w:t>
      </w:r>
      <w:r w:rsidRPr="00180E67">
        <w:rPr>
          <w:rStyle w:val="normaltextrun"/>
          <w:rFonts w:ascii="Comic Sans MS" w:hAnsi="Comic Sans MS" w:cs="Calibri"/>
        </w:rPr>
        <w:t> – Mini and full video lessons answering scientific questions</w:t>
      </w:r>
      <w:r w:rsidRPr="00180E67">
        <w:rPr>
          <w:rStyle w:val="eop"/>
          <w:rFonts w:ascii="Comic Sans MS" w:hAnsi="Comic Sans MS" w:cs="Calibri"/>
        </w:rPr>
        <w:t> </w:t>
      </w:r>
    </w:p>
    <w:p w14:paraId="13634FA2" w14:textId="1AAC9068" w:rsidR="00096535" w:rsidRDefault="00D80476" w:rsidP="00096535">
      <w:pPr>
        <w:rPr>
          <w:rFonts w:ascii="Comic Sans MS" w:hAnsi="Comic Sans MS"/>
          <w:sz w:val="24"/>
          <w:szCs w:val="24"/>
        </w:rPr>
      </w:pPr>
      <w:r w:rsidRPr="00180E67">
        <w:rPr>
          <w:rFonts w:ascii="Comic Sans MS" w:hAnsi="Comic Sans MS"/>
          <w:b/>
          <w:sz w:val="24"/>
          <w:szCs w:val="24"/>
        </w:rPr>
        <w:t xml:space="preserve">Twinkl </w:t>
      </w:r>
      <w:r w:rsidRPr="00180E67">
        <w:rPr>
          <w:rFonts w:ascii="Comic Sans MS" w:hAnsi="Comic Sans MS"/>
          <w:sz w:val="24"/>
          <w:szCs w:val="24"/>
        </w:rPr>
        <w:t>– has lots of resources to look at. We will be using it for some of our science in a week or so.</w:t>
      </w:r>
    </w:p>
    <w:p w14:paraId="692CAD56" w14:textId="61BD591C" w:rsidR="00876E19" w:rsidRPr="00180E67" w:rsidRDefault="00876E19" w:rsidP="00096535">
      <w:pPr>
        <w:rPr>
          <w:rFonts w:ascii="Comic Sans MS" w:hAnsi="Comic Sans MS"/>
          <w:sz w:val="24"/>
          <w:szCs w:val="24"/>
        </w:rPr>
      </w:pPr>
      <w:r>
        <w:rPr>
          <w:rFonts w:ascii="Comic Sans MS" w:hAnsi="Comic Sans MS"/>
          <w:sz w:val="24"/>
          <w:szCs w:val="24"/>
        </w:rPr>
        <w:t>Don’t forget that, if you want to, you can enter the THANK YOU NHS competition that is running for KS2 children. More information can be found on the school website. Or you can click here for the resource information.</w:t>
      </w:r>
      <w:r w:rsidRPr="00876E19">
        <w:t xml:space="preserve"> </w:t>
      </w:r>
      <w:hyperlink r:id="rId11" w:history="1">
        <w:r w:rsidRPr="007254F5">
          <w:rPr>
            <w:rStyle w:val="Hyperlink"/>
            <w:rFonts w:cstheme="minorHAnsi"/>
            <w:sz w:val="28"/>
            <w:szCs w:val="28"/>
          </w:rPr>
          <w:t>https://www.stepintothenhs.nhs.uk/primary-schools/KS2-resources</w:t>
        </w:r>
      </w:hyperlink>
      <w:r w:rsidRPr="007254F5">
        <w:rPr>
          <w:rFonts w:cstheme="minorHAnsi"/>
          <w:sz w:val="28"/>
          <w:szCs w:val="28"/>
        </w:rPr>
        <w:t xml:space="preserve">  </w:t>
      </w:r>
      <w:bookmarkStart w:id="0" w:name="_GoBack"/>
      <w:bookmarkEnd w:id="0"/>
    </w:p>
    <w:sectPr w:rsidR="00876E19" w:rsidRPr="00180E67" w:rsidSect="00FB5C96">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0146" w14:textId="77777777" w:rsidR="00876E19" w:rsidRDefault="00876E19" w:rsidP="00876E19">
      <w:pPr>
        <w:spacing w:after="0" w:line="240" w:lineRule="auto"/>
      </w:pPr>
      <w:r>
        <w:separator/>
      </w:r>
    </w:p>
  </w:endnote>
  <w:endnote w:type="continuationSeparator" w:id="0">
    <w:p w14:paraId="2A8ED65E" w14:textId="77777777" w:rsidR="00876E19" w:rsidRDefault="00876E19" w:rsidP="0087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07EB" w14:textId="77777777" w:rsidR="00876E19" w:rsidRDefault="00876E19" w:rsidP="00876E19">
      <w:pPr>
        <w:spacing w:after="0" w:line="240" w:lineRule="auto"/>
      </w:pPr>
      <w:r>
        <w:separator/>
      </w:r>
    </w:p>
  </w:footnote>
  <w:footnote w:type="continuationSeparator" w:id="0">
    <w:p w14:paraId="13D7D77F" w14:textId="77777777" w:rsidR="00876E19" w:rsidRDefault="00876E19" w:rsidP="0087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90EC" w14:textId="23C4BD11" w:rsidR="00876E19" w:rsidRDefault="00876E19">
    <w:pPr>
      <w:pStyle w:val="Header"/>
    </w:pPr>
    <w:r w:rsidRPr="00180E67">
      <w:rPr>
        <w:rFonts w:ascii="Comic Sans MS" w:hAnsi="Comic Sans MS"/>
        <w:b/>
        <w:noProof/>
        <w:sz w:val="24"/>
        <w:szCs w:val="24"/>
        <w:lang w:eastAsia="en-GB"/>
      </w:rPr>
      <w:drawing>
        <wp:anchor distT="0" distB="0" distL="114300" distR="114300" simplePos="0" relativeHeight="251659264" behindDoc="1" locked="0" layoutInCell="1" allowOverlap="1" wp14:anchorId="5FBDCE7D" wp14:editId="223A68CB">
          <wp:simplePos x="0" y="0"/>
          <wp:positionH relativeFrom="column">
            <wp:posOffset>9004438</wp:posOffset>
          </wp:positionH>
          <wp:positionV relativeFrom="paragraph">
            <wp:posOffset>-298809</wp:posOffset>
          </wp:positionV>
          <wp:extent cx="389255" cy="487680"/>
          <wp:effectExtent l="0" t="0" r="0" b="7620"/>
          <wp:wrapTight wrapText="bothSides">
            <wp:wrapPolygon edited="0">
              <wp:start x="0" y="0"/>
              <wp:lineTo x="0" y="21094"/>
              <wp:lineTo x="20085" y="21094"/>
              <wp:lineTo x="20085"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49" t="15546" r="17188" b="19748"/>
                  <a:stretch/>
                </pic:blipFill>
                <pic:spPr bwMode="auto">
                  <a:xfrm>
                    <a:off x="0" y="0"/>
                    <a:ext cx="389255" cy="48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0E67">
      <w:rPr>
        <w:rFonts w:ascii="Comic Sans MS" w:hAnsi="Comic Sans MS"/>
        <w:b/>
        <w:sz w:val="24"/>
        <w:szCs w:val="24"/>
      </w:rPr>
      <w:t xml:space="preserve">Year 3 Home Learning – Week </w:t>
    </w:r>
    <w:r>
      <w:rPr>
        <w:rFonts w:ascii="Comic Sans MS" w:hAnsi="Comic Sans MS"/>
        <w:b/>
        <w:sz w:val="24"/>
        <w:szCs w:val="24"/>
      </w:rPr>
      <w:t>6</w:t>
    </w:r>
    <w:r w:rsidRPr="00180E67">
      <w:rPr>
        <w:rFonts w:ascii="Comic Sans MS" w:hAnsi="Comic Sans MS"/>
        <w:b/>
        <w:sz w:val="24"/>
        <w:szCs w:val="24"/>
      </w:rPr>
      <w:t xml:space="preserve">        </w:t>
    </w:r>
    <w:r>
      <w:rPr>
        <w:rFonts w:ascii="Comic Sans MS" w:hAnsi="Comic Sans MS"/>
        <w:b/>
        <w:sz w:val="24"/>
        <w:szCs w:val="24"/>
      </w:rPr>
      <w:t>11</w:t>
    </w:r>
    <w:r w:rsidRPr="006A11CC">
      <w:rPr>
        <w:rFonts w:ascii="Comic Sans MS" w:hAnsi="Comic Sans MS"/>
        <w:b/>
        <w:sz w:val="24"/>
        <w:szCs w:val="24"/>
        <w:vertAlign w:val="superscript"/>
      </w:rPr>
      <w:t>th</w:t>
    </w:r>
    <w:r>
      <w:rPr>
        <w:rFonts w:ascii="Comic Sans MS" w:hAnsi="Comic Sans MS"/>
        <w:b/>
        <w:sz w:val="24"/>
        <w:szCs w:val="24"/>
      </w:rPr>
      <w:t xml:space="preserve"> May</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96535"/>
    <w:rsid w:val="00097D90"/>
    <w:rsid w:val="0014549F"/>
    <w:rsid w:val="00146CD4"/>
    <w:rsid w:val="00180E67"/>
    <w:rsid w:val="001F63C4"/>
    <w:rsid w:val="00225692"/>
    <w:rsid w:val="002755E0"/>
    <w:rsid w:val="00286230"/>
    <w:rsid w:val="0031153F"/>
    <w:rsid w:val="0031453E"/>
    <w:rsid w:val="00345E97"/>
    <w:rsid w:val="00366B0A"/>
    <w:rsid w:val="003F6203"/>
    <w:rsid w:val="00444A20"/>
    <w:rsid w:val="0047080C"/>
    <w:rsid w:val="004C0811"/>
    <w:rsid w:val="004C3F62"/>
    <w:rsid w:val="004D34F6"/>
    <w:rsid w:val="004D4474"/>
    <w:rsid w:val="005051FF"/>
    <w:rsid w:val="005123E3"/>
    <w:rsid w:val="005A55C8"/>
    <w:rsid w:val="005B2C01"/>
    <w:rsid w:val="005E41ED"/>
    <w:rsid w:val="006878F8"/>
    <w:rsid w:val="006A11CC"/>
    <w:rsid w:val="006F612D"/>
    <w:rsid w:val="0078524C"/>
    <w:rsid w:val="00807E42"/>
    <w:rsid w:val="00814FFE"/>
    <w:rsid w:val="00817220"/>
    <w:rsid w:val="0083752C"/>
    <w:rsid w:val="00876E19"/>
    <w:rsid w:val="00886055"/>
    <w:rsid w:val="008D25A0"/>
    <w:rsid w:val="00906A07"/>
    <w:rsid w:val="00946511"/>
    <w:rsid w:val="00966AEB"/>
    <w:rsid w:val="0097591F"/>
    <w:rsid w:val="009F6675"/>
    <w:rsid w:val="00A5217E"/>
    <w:rsid w:val="00A667C9"/>
    <w:rsid w:val="00A851B4"/>
    <w:rsid w:val="00B370F8"/>
    <w:rsid w:val="00B87A62"/>
    <w:rsid w:val="00C15FC4"/>
    <w:rsid w:val="00C66224"/>
    <w:rsid w:val="00C9083A"/>
    <w:rsid w:val="00CC7D6A"/>
    <w:rsid w:val="00D80476"/>
    <w:rsid w:val="00E71666"/>
    <w:rsid w:val="00EB0214"/>
    <w:rsid w:val="00EC6679"/>
    <w:rsid w:val="00F03C9C"/>
    <w:rsid w:val="00F41A9B"/>
    <w:rsid w:val="00F64CBD"/>
    <w:rsid w:val="00FB4422"/>
    <w:rsid w:val="00FB5C96"/>
    <w:rsid w:val="00FD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0228"/>
  <w15:docId w15:val="{76A4A54D-D3DB-4D46-9353-159CF4D1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6511"/>
  </w:style>
  <w:style w:type="character" w:customStyle="1" w:styleId="scxw236594525">
    <w:name w:val="scxw236594525"/>
    <w:basedOn w:val="DefaultParagraphFont"/>
    <w:rsid w:val="00946511"/>
  </w:style>
  <w:style w:type="character" w:customStyle="1" w:styleId="advancedproofingissue">
    <w:name w:val="advancedproofingissue"/>
    <w:basedOn w:val="DefaultParagraphFont"/>
    <w:rsid w:val="00946511"/>
  </w:style>
  <w:style w:type="character" w:customStyle="1" w:styleId="eop">
    <w:name w:val="eop"/>
    <w:basedOn w:val="DefaultParagraphFont"/>
    <w:rsid w:val="00946511"/>
  </w:style>
  <w:style w:type="character" w:customStyle="1" w:styleId="scxw205993504">
    <w:name w:val="scxw205993504"/>
    <w:basedOn w:val="DefaultParagraphFont"/>
    <w:rsid w:val="00946511"/>
  </w:style>
  <w:style w:type="paragraph" w:customStyle="1" w:styleId="paragraph">
    <w:name w:val="paragraph"/>
    <w:basedOn w:val="Normal"/>
    <w:rsid w:val="00C90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C9083A"/>
  </w:style>
  <w:style w:type="character" w:customStyle="1" w:styleId="scxw108534718">
    <w:name w:val="scxw108534718"/>
    <w:basedOn w:val="DefaultParagraphFont"/>
    <w:rsid w:val="00FB4422"/>
  </w:style>
  <w:style w:type="character" w:customStyle="1" w:styleId="spellingerror">
    <w:name w:val="spellingerror"/>
    <w:basedOn w:val="DefaultParagraphFont"/>
    <w:rsid w:val="00FB4422"/>
  </w:style>
  <w:style w:type="character" w:styleId="Hyperlink">
    <w:name w:val="Hyperlink"/>
    <w:basedOn w:val="DefaultParagraphFont"/>
    <w:uiPriority w:val="99"/>
    <w:unhideWhenUsed/>
    <w:rsid w:val="00096535"/>
    <w:rPr>
      <w:color w:val="0563C1" w:themeColor="hyperlink"/>
      <w:u w:val="single"/>
    </w:rPr>
  </w:style>
  <w:style w:type="character" w:customStyle="1" w:styleId="UnresolvedMention">
    <w:name w:val="Unresolved Mention"/>
    <w:basedOn w:val="DefaultParagraphFont"/>
    <w:uiPriority w:val="99"/>
    <w:semiHidden/>
    <w:unhideWhenUsed/>
    <w:rsid w:val="00096535"/>
    <w:rPr>
      <w:color w:val="605E5C"/>
      <w:shd w:val="clear" w:color="auto" w:fill="E1DFDD"/>
    </w:rPr>
  </w:style>
  <w:style w:type="paragraph" w:styleId="ListParagraph">
    <w:name w:val="List Paragraph"/>
    <w:basedOn w:val="Normal"/>
    <w:uiPriority w:val="34"/>
    <w:qFormat/>
    <w:rsid w:val="00F64CBD"/>
    <w:pPr>
      <w:ind w:left="720"/>
      <w:contextualSpacing/>
    </w:pPr>
  </w:style>
  <w:style w:type="character" w:styleId="CommentReference">
    <w:name w:val="annotation reference"/>
    <w:basedOn w:val="DefaultParagraphFont"/>
    <w:uiPriority w:val="99"/>
    <w:semiHidden/>
    <w:unhideWhenUsed/>
    <w:rsid w:val="00FD1300"/>
    <w:rPr>
      <w:sz w:val="16"/>
      <w:szCs w:val="16"/>
    </w:rPr>
  </w:style>
  <w:style w:type="paragraph" w:styleId="CommentText">
    <w:name w:val="annotation text"/>
    <w:basedOn w:val="Normal"/>
    <w:link w:val="CommentTextChar"/>
    <w:uiPriority w:val="99"/>
    <w:semiHidden/>
    <w:unhideWhenUsed/>
    <w:rsid w:val="00FD1300"/>
    <w:pPr>
      <w:spacing w:line="240" w:lineRule="auto"/>
    </w:pPr>
    <w:rPr>
      <w:sz w:val="20"/>
      <w:szCs w:val="20"/>
    </w:rPr>
  </w:style>
  <w:style w:type="character" w:customStyle="1" w:styleId="CommentTextChar">
    <w:name w:val="Comment Text Char"/>
    <w:basedOn w:val="DefaultParagraphFont"/>
    <w:link w:val="CommentText"/>
    <w:uiPriority w:val="99"/>
    <w:semiHidden/>
    <w:rsid w:val="00FD1300"/>
    <w:rPr>
      <w:sz w:val="20"/>
      <w:szCs w:val="20"/>
    </w:rPr>
  </w:style>
  <w:style w:type="paragraph" w:styleId="CommentSubject">
    <w:name w:val="annotation subject"/>
    <w:basedOn w:val="CommentText"/>
    <w:next w:val="CommentText"/>
    <w:link w:val="CommentSubjectChar"/>
    <w:uiPriority w:val="99"/>
    <w:semiHidden/>
    <w:unhideWhenUsed/>
    <w:rsid w:val="00FD1300"/>
    <w:rPr>
      <w:b/>
      <w:bCs/>
    </w:rPr>
  </w:style>
  <w:style w:type="character" w:customStyle="1" w:styleId="CommentSubjectChar">
    <w:name w:val="Comment Subject Char"/>
    <w:basedOn w:val="CommentTextChar"/>
    <w:link w:val="CommentSubject"/>
    <w:uiPriority w:val="99"/>
    <w:semiHidden/>
    <w:rsid w:val="00FD1300"/>
    <w:rPr>
      <w:b/>
      <w:bCs/>
      <w:sz w:val="20"/>
      <w:szCs w:val="20"/>
    </w:rPr>
  </w:style>
  <w:style w:type="paragraph" w:styleId="BalloonText">
    <w:name w:val="Balloon Text"/>
    <w:basedOn w:val="Normal"/>
    <w:link w:val="BalloonTextChar"/>
    <w:uiPriority w:val="99"/>
    <w:semiHidden/>
    <w:unhideWhenUsed/>
    <w:rsid w:val="00FD1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00"/>
    <w:rPr>
      <w:rFonts w:ascii="Segoe UI" w:hAnsi="Segoe UI" w:cs="Segoe UI"/>
      <w:sz w:val="18"/>
      <w:szCs w:val="18"/>
    </w:rPr>
  </w:style>
  <w:style w:type="paragraph" w:styleId="Header">
    <w:name w:val="header"/>
    <w:basedOn w:val="Normal"/>
    <w:link w:val="HeaderChar"/>
    <w:uiPriority w:val="99"/>
    <w:unhideWhenUsed/>
    <w:rsid w:val="00876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E19"/>
  </w:style>
  <w:style w:type="paragraph" w:styleId="Footer">
    <w:name w:val="footer"/>
    <w:basedOn w:val="Normal"/>
    <w:link w:val="FooterChar"/>
    <w:uiPriority w:val="99"/>
    <w:unhideWhenUsed/>
    <w:rsid w:val="00876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2570">
      <w:bodyDiv w:val="1"/>
      <w:marLeft w:val="0"/>
      <w:marRight w:val="0"/>
      <w:marTop w:val="0"/>
      <w:marBottom w:val="0"/>
      <w:divBdr>
        <w:top w:val="none" w:sz="0" w:space="0" w:color="auto"/>
        <w:left w:val="none" w:sz="0" w:space="0" w:color="auto"/>
        <w:bottom w:val="none" w:sz="0" w:space="0" w:color="auto"/>
        <w:right w:val="none" w:sz="0" w:space="0" w:color="auto"/>
      </w:divBdr>
      <w:divsChild>
        <w:div w:id="313417482">
          <w:marLeft w:val="0"/>
          <w:marRight w:val="0"/>
          <w:marTop w:val="0"/>
          <w:marBottom w:val="0"/>
          <w:divBdr>
            <w:top w:val="none" w:sz="0" w:space="0" w:color="auto"/>
            <w:left w:val="none" w:sz="0" w:space="0" w:color="auto"/>
            <w:bottom w:val="none" w:sz="0" w:space="0" w:color="auto"/>
            <w:right w:val="none" w:sz="0" w:space="0" w:color="auto"/>
          </w:divBdr>
        </w:div>
        <w:div w:id="866255513">
          <w:marLeft w:val="0"/>
          <w:marRight w:val="0"/>
          <w:marTop w:val="0"/>
          <w:marBottom w:val="0"/>
          <w:divBdr>
            <w:top w:val="none" w:sz="0" w:space="0" w:color="auto"/>
            <w:left w:val="none" w:sz="0" w:space="0" w:color="auto"/>
            <w:bottom w:val="none" w:sz="0" w:space="0" w:color="auto"/>
            <w:right w:val="none" w:sz="0" w:space="0" w:color="auto"/>
          </w:divBdr>
        </w:div>
        <w:div w:id="933904411">
          <w:marLeft w:val="0"/>
          <w:marRight w:val="0"/>
          <w:marTop w:val="0"/>
          <w:marBottom w:val="0"/>
          <w:divBdr>
            <w:top w:val="none" w:sz="0" w:space="0" w:color="auto"/>
            <w:left w:val="none" w:sz="0" w:space="0" w:color="auto"/>
            <w:bottom w:val="none" w:sz="0" w:space="0" w:color="auto"/>
            <w:right w:val="none" w:sz="0" w:space="0" w:color="auto"/>
          </w:divBdr>
        </w:div>
        <w:div w:id="1989358060">
          <w:marLeft w:val="0"/>
          <w:marRight w:val="0"/>
          <w:marTop w:val="0"/>
          <w:marBottom w:val="0"/>
          <w:divBdr>
            <w:top w:val="none" w:sz="0" w:space="0" w:color="auto"/>
            <w:left w:val="none" w:sz="0" w:space="0" w:color="auto"/>
            <w:bottom w:val="none" w:sz="0" w:space="0" w:color="auto"/>
            <w:right w:val="none" w:sz="0" w:space="0" w:color="auto"/>
          </w:divBdr>
        </w:div>
        <w:div w:id="822043883">
          <w:marLeft w:val="0"/>
          <w:marRight w:val="0"/>
          <w:marTop w:val="0"/>
          <w:marBottom w:val="0"/>
          <w:divBdr>
            <w:top w:val="none" w:sz="0" w:space="0" w:color="auto"/>
            <w:left w:val="none" w:sz="0" w:space="0" w:color="auto"/>
            <w:bottom w:val="none" w:sz="0" w:space="0" w:color="auto"/>
            <w:right w:val="none" w:sz="0" w:space="0" w:color="auto"/>
          </w:divBdr>
        </w:div>
      </w:divsChild>
    </w:div>
    <w:div w:id="1672487376">
      <w:bodyDiv w:val="1"/>
      <w:marLeft w:val="0"/>
      <w:marRight w:val="0"/>
      <w:marTop w:val="0"/>
      <w:marBottom w:val="0"/>
      <w:divBdr>
        <w:top w:val="none" w:sz="0" w:space="0" w:color="auto"/>
        <w:left w:val="none" w:sz="0" w:space="0" w:color="auto"/>
        <w:bottom w:val="none" w:sz="0" w:space="0" w:color="auto"/>
        <w:right w:val="none" w:sz="0" w:space="0" w:color="auto"/>
      </w:divBdr>
      <w:divsChild>
        <w:div w:id="754328545">
          <w:marLeft w:val="0"/>
          <w:marRight w:val="0"/>
          <w:marTop w:val="0"/>
          <w:marBottom w:val="0"/>
          <w:divBdr>
            <w:top w:val="none" w:sz="0" w:space="0" w:color="auto"/>
            <w:left w:val="none" w:sz="0" w:space="0" w:color="auto"/>
            <w:bottom w:val="none" w:sz="0" w:space="0" w:color="auto"/>
            <w:right w:val="none" w:sz="0" w:space="0" w:color="auto"/>
          </w:divBdr>
        </w:div>
        <w:div w:id="205969">
          <w:marLeft w:val="0"/>
          <w:marRight w:val="0"/>
          <w:marTop w:val="0"/>
          <w:marBottom w:val="0"/>
          <w:divBdr>
            <w:top w:val="none" w:sz="0" w:space="0" w:color="auto"/>
            <w:left w:val="none" w:sz="0" w:space="0" w:color="auto"/>
            <w:bottom w:val="none" w:sz="0" w:space="0" w:color="auto"/>
            <w:right w:val="none" w:sz="0" w:space="0" w:color="auto"/>
          </w:divBdr>
        </w:div>
        <w:div w:id="1947614761">
          <w:marLeft w:val="0"/>
          <w:marRight w:val="0"/>
          <w:marTop w:val="0"/>
          <w:marBottom w:val="0"/>
          <w:divBdr>
            <w:top w:val="none" w:sz="0" w:space="0" w:color="auto"/>
            <w:left w:val="none" w:sz="0" w:space="0" w:color="auto"/>
            <w:bottom w:val="none" w:sz="0" w:space="0" w:color="auto"/>
            <w:right w:val="none" w:sz="0" w:space="0" w:color="auto"/>
          </w:divBdr>
        </w:div>
        <w:div w:id="135202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whatisee.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tags/zmyxxyc/year-3-lessons/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epintothenhs.nhs.uk/primary-schools/KS2-resources" TargetMode="External"/><Relationship Id="rId5" Type="http://schemas.openxmlformats.org/officeDocument/2006/relationships/endnotes" Target="endnotes.xml"/><Relationship Id="rId10" Type="http://schemas.openxmlformats.org/officeDocument/2006/relationships/hyperlink" Target="https://www.bbc.co.uk/teach/class-clips-video/french-ks2-days-of-the-week/zv2jmfr" TargetMode="External"/><Relationship Id="rId4" Type="http://schemas.openxmlformats.org/officeDocument/2006/relationships/footnotes" Target="footnotes.xml"/><Relationship Id="rId9" Type="http://schemas.openxmlformats.org/officeDocument/2006/relationships/hyperlink" Target="https://www.lightbulblanguages.co.uk/resources/audio/days.mp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10F8BA7D</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Neale</dc:creator>
  <cp:lastModifiedBy>Becky Budden</cp:lastModifiedBy>
  <cp:revision>2</cp:revision>
  <dcterms:created xsi:type="dcterms:W3CDTF">2020-05-05T08:18:00Z</dcterms:created>
  <dcterms:modified xsi:type="dcterms:W3CDTF">2020-05-05T08:18:00Z</dcterms:modified>
</cp:coreProperties>
</file>