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258D5" w14:textId="3635A8A1" w:rsidR="004750A7" w:rsidRDefault="004750A7" w:rsidP="00375061"/>
    <w:p w14:paraId="36BD255A" w14:textId="77777777" w:rsidR="0062626B" w:rsidRPr="0062626B" w:rsidRDefault="00B840F1" w:rsidP="00206CD0">
      <w:pPr>
        <w:pStyle w:val="3Policytitle"/>
        <w:jc w:val="center"/>
      </w:pPr>
      <w:r>
        <w:t>Remote learning</w:t>
      </w:r>
      <w:r w:rsidR="00C93C20">
        <w:t xml:space="preserve"> policy</w:t>
      </w:r>
    </w:p>
    <w:p w14:paraId="7C3682A4" w14:textId="77777777" w:rsidR="0062626B" w:rsidRPr="00206CD0" w:rsidRDefault="00206CD0" w:rsidP="00206CD0">
      <w:pPr>
        <w:pStyle w:val="1bodycopy10pt"/>
        <w:jc w:val="center"/>
        <w:rPr>
          <w:b/>
          <w:sz w:val="72"/>
          <w:szCs w:val="72"/>
        </w:rPr>
      </w:pPr>
      <w:r w:rsidRPr="00206CD0">
        <w:rPr>
          <w:b/>
          <w:sz w:val="72"/>
          <w:szCs w:val="72"/>
        </w:rPr>
        <w:t>Heathcoat Primary School</w:t>
      </w:r>
    </w:p>
    <w:p w14:paraId="347CE236" w14:textId="77777777" w:rsidR="0062626B" w:rsidRDefault="0062626B" w:rsidP="48D7D144">
      <w:pPr>
        <w:pStyle w:val="1bodycopy10pt"/>
        <w:rPr>
          <w:noProof/>
          <w:color w:val="00CF8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049F31CB" w14:textId="77777777" w:rsidR="0062626B" w:rsidRDefault="0062626B" w:rsidP="00DC4C0F">
      <w:pPr>
        <w:pStyle w:val="1bodycopy10pt"/>
        <w:rPr>
          <w:noProof/>
        </w:rPr>
      </w:pPr>
    </w:p>
    <w:p w14:paraId="53128261" w14:textId="77777777" w:rsidR="0062626B" w:rsidRDefault="0062626B" w:rsidP="00DC4C0F">
      <w:pPr>
        <w:pStyle w:val="1bodycopy10pt"/>
        <w:rPr>
          <w:noProof/>
        </w:rPr>
      </w:pPr>
    </w:p>
    <w:p w14:paraId="62486C05" w14:textId="77777777" w:rsidR="0062626B" w:rsidRPr="0001772B" w:rsidRDefault="0062626B" w:rsidP="00DC4C0F">
      <w:pPr>
        <w:pStyle w:val="1bodycopy10pt"/>
      </w:pPr>
    </w:p>
    <w:p w14:paraId="4101652C" w14:textId="77777777" w:rsidR="0062626B" w:rsidRDefault="0062626B" w:rsidP="00DC4C0F">
      <w:pPr>
        <w:pStyle w:val="1bodycopy10pt"/>
      </w:pPr>
    </w:p>
    <w:p w14:paraId="4B99056E" w14:textId="77777777" w:rsidR="0062626B" w:rsidRDefault="0062626B" w:rsidP="00DC4C0F">
      <w:pPr>
        <w:pStyle w:val="1bodycopy10pt"/>
      </w:pPr>
    </w:p>
    <w:p w14:paraId="1299C43A" w14:textId="77777777" w:rsidR="0062626B" w:rsidRDefault="0062626B" w:rsidP="00DC4C0F">
      <w:pPr>
        <w:pStyle w:val="1bodycopy10pt"/>
      </w:pPr>
    </w:p>
    <w:p w14:paraId="4DDBEF00" w14:textId="77777777" w:rsidR="0062626B" w:rsidRDefault="0062626B" w:rsidP="00DC4C0F">
      <w:pPr>
        <w:pStyle w:val="1bodycopy10pt"/>
      </w:pPr>
    </w:p>
    <w:p w14:paraId="3461D779" w14:textId="77777777" w:rsidR="0062626B" w:rsidRDefault="0062626B" w:rsidP="00DC4C0F">
      <w:pPr>
        <w:pStyle w:val="1bodycopy10pt"/>
      </w:pPr>
    </w:p>
    <w:p w14:paraId="3CF2D8B6" w14:textId="77777777" w:rsidR="0062626B" w:rsidRDefault="0062626B" w:rsidP="00DC4C0F">
      <w:pPr>
        <w:pStyle w:val="1bodycopy10pt"/>
      </w:pPr>
    </w:p>
    <w:p w14:paraId="0FB78278" w14:textId="77777777" w:rsidR="0062626B" w:rsidRDefault="0062626B" w:rsidP="00DC4C0F">
      <w:pPr>
        <w:pStyle w:val="1bodycopy10pt"/>
      </w:pPr>
    </w:p>
    <w:p w14:paraId="1FC39945" w14:textId="77777777" w:rsidR="0062626B" w:rsidRDefault="0062626B" w:rsidP="00DC4C0F">
      <w:pPr>
        <w:pStyle w:val="1bodycopy10pt"/>
      </w:pPr>
    </w:p>
    <w:p w14:paraId="0562CB0E" w14:textId="77777777" w:rsidR="0062626B" w:rsidRDefault="0062626B" w:rsidP="00DC4C0F">
      <w:pPr>
        <w:pStyle w:val="1bodycopy10pt"/>
      </w:pPr>
    </w:p>
    <w:p w14:paraId="34CE0A41" w14:textId="77777777" w:rsidR="0062626B" w:rsidRDefault="0062626B" w:rsidP="00DC4C0F">
      <w:pPr>
        <w:pStyle w:val="1bodycopy10pt"/>
      </w:pPr>
    </w:p>
    <w:p w14:paraId="62EBF3C5" w14:textId="77777777" w:rsidR="0062626B" w:rsidRDefault="0062626B" w:rsidP="00DC4C0F">
      <w:pPr>
        <w:pStyle w:val="1bodycopy10pt"/>
      </w:pPr>
    </w:p>
    <w:p w14:paraId="6D98A12B" w14:textId="77777777" w:rsidR="0062626B" w:rsidRDefault="0062626B" w:rsidP="00DC4C0F">
      <w:pPr>
        <w:pStyle w:val="1bodycopy10pt"/>
      </w:pPr>
    </w:p>
    <w:p w14:paraId="2946DB82" w14:textId="77777777" w:rsidR="00DC4C0F" w:rsidRDefault="00DC4C0F" w:rsidP="00DC4C0F">
      <w:pPr>
        <w:pStyle w:val="1bodycopy10pt"/>
      </w:pPr>
    </w:p>
    <w:p w14:paraId="5997CC1D" w14:textId="77777777" w:rsidR="00DC4C0F" w:rsidRDefault="00DC4C0F" w:rsidP="00DC4C0F">
      <w:pPr>
        <w:pStyle w:val="1bodycopy10pt"/>
      </w:pPr>
    </w:p>
    <w:p w14:paraId="110FFD37" w14:textId="77777777" w:rsidR="00DC4C0F" w:rsidRDefault="00DC4C0F" w:rsidP="00DC4C0F">
      <w:pPr>
        <w:pStyle w:val="1bodycopy10pt"/>
      </w:pPr>
    </w:p>
    <w:p w14:paraId="6B699379" w14:textId="77777777" w:rsidR="00DC4C0F" w:rsidRDefault="00DC4C0F" w:rsidP="00DC4C0F">
      <w:pPr>
        <w:pStyle w:val="1bodycopy10pt"/>
      </w:pPr>
    </w:p>
    <w:p w14:paraId="3FE9F23F" w14:textId="77777777" w:rsidR="00DC4C0F" w:rsidRDefault="00DC4C0F" w:rsidP="00DC4C0F">
      <w:pPr>
        <w:pStyle w:val="1bodycopy10pt"/>
      </w:pPr>
    </w:p>
    <w:p w14:paraId="1F72F646" w14:textId="77777777" w:rsidR="00DC4C0F" w:rsidRDefault="00DC4C0F" w:rsidP="00DC4C0F">
      <w:pPr>
        <w:pStyle w:val="1bodycopy10pt"/>
      </w:pPr>
    </w:p>
    <w:p w14:paraId="08CE6F91" w14:textId="77777777" w:rsidR="00DC4C0F" w:rsidRDefault="00DC4C0F" w:rsidP="00DC4C0F">
      <w:pPr>
        <w:pStyle w:val="1bodycopy10pt"/>
      </w:pPr>
    </w:p>
    <w:p w14:paraId="61CDCEAD" w14:textId="77777777" w:rsidR="00DC4C0F" w:rsidRDefault="00DC4C0F" w:rsidP="00DC4C0F">
      <w:pPr>
        <w:pStyle w:val="1bodycopy10pt"/>
      </w:pPr>
    </w:p>
    <w:p w14:paraId="6BB9E253"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14:paraId="7D2FC2D7" w14:textId="77777777" w:rsidTr="48D7D144">
        <w:tc>
          <w:tcPr>
            <w:tcW w:w="2586" w:type="dxa"/>
            <w:tcBorders>
              <w:top w:val="nil"/>
              <w:bottom w:val="single" w:sz="18" w:space="0" w:color="FFFFFF" w:themeColor="background1"/>
            </w:tcBorders>
            <w:shd w:val="clear" w:color="auto" w:fill="D8DFDE"/>
          </w:tcPr>
          <w:p w14:paraId="19D35CC3" w14:textId="77777777"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hemeColor="background1"/>
            </w:tcBorders>
            <w:shd w:val="clear" w:color="auto" w:fill="D8DFDE"/>
          </w:tcPr>
          <w:p w14:paraId="5ABCBDBB" w14:textId="0C0E823B" w:rsidR="0062626B" w:rsidRPr="0062626B" w:rsidRDefault="7EFB946E" w:rsidP="48D7D144">
            <w:pPr>
              <w:pStyle w:val="1bodycopy11pt"/>
            </w:pPr>
            <w:r>
              <w:t xml:space="preserve">Sammy Crook </w:t>
            </w:r>
          </w:p>
        </w:tc>
        <w:tc>
          <w:tcPr>
            <w:tcW w:w="3866" w:type="dxa"/>
            <w:tcBorders>
              <w:top w:val="nil"/>
              <w:bottom w:val="single" w:sz="18" w:space="0" w:color="FFFFFF" w:themeColor="background1"/>
            </w:tcBorders>
            <w:shd w:val="clear" w:color="auto" w:fill="D8DFDE"/>
          </w:tcPr>
          <w:p w14:paraId="7530059D" w14:textId="5CCFA188" w:rsidR="0062626B" w:rsidRPr="00DA50A5" w:rsidRDefault="13E57700" w:rsidP="0062626B">
            <w:pPr>
              <w:pStyle w:val="1bodycopy11pt"/>
            </w:pPr>
            <w:r w:rsidRPr="48D7D144">
              <w:rPr>
                <w:b/>
                <w:bCs/>
              </w:rPr>
              <w:t>Date:</w:t>
            </w:r>
            <w:r>
              <w:t xml:space="preserve">  </w:t>
            </w:r>
            <w:r w:rsidR="118EA6CA">
              <w:t>22</w:t>
            </w:r>
            <w:r w:rsidR="118EA6CA" w:rsidRPr="48D7D144">
              <w:rPr>
                <w:vertAlign w:val="superscript"/>
              </w:rPr>
              <w:t>nd</w:t>
            </w:r>
            <w:r w:rsidR="118EA6CA">
              <w:t xml:space="preserve"> January 2021</w:t>
            </w:r>
          </w:p>
        </w:tc>
      </w:tr>
      <w:tr w:rsidR="0062626B" w:rsidRPr="00DA50A5" w14:paraId="5C9158F3" w14:textId="77777777" w:rsidTr="48D7D144">
        <w:tc>
          <w:tcPr>
            <w:tcW w:w="2586" w:type="dxa"/>
            <w:tcBorders>
              <w:top w:val="single" w:sz="18" w:space="0" w:color="FFFFFF" w:themeColor="background1"/>
              <w:bottom w:val="single" w:sz="18" w:space="0" w:color="FFFFFF" w:themeColor="background1"/>
            </w:tcBorders>
            <w:shd w:val="clear" w:color="auto" w:fill="D8DFDE"/>
          </w:tcPr>
          <w:p w14:paraId="2302965E" w14:textId="77777777"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themeColor="background1"/>
              <w:bottom w:val="single" w:sz="18" w:space="0" w:color="FFFFFF" w:themeColor="background1"/>
            </w:tcBorders>
            <w:shd w:val="clear" w:color="auto" w:fill="D8DFDE"/>
          </w:tcPr>
          <w:p w14:paraId="52EDB151" w14:textId="76DA74D8" w:rsidR="0062626B" w:rsidRPr="0062626B" w:rsidRDefault="23EFA5E6" w:rsidP="48D7D144">
            <w:pPr>
              <w:pStyle w:val="1bodycopy11pt"/>
            </w:pPr>
            <w:r>
              <w:t>22</w:t>
            </w:r>
            <w:r w:rsidRPr="48D7D144">
              <w:rPr>
                <w:vertAlign w:val="superscript"/>
              </w:rPr>
              <w:t>nd</w:t>
            </w:r>
            <w:r>
              <w:t xml:space="preserve"> January 2021</w:t>
            </w:r>
          </w:p>
        </w:tc>
      </w:tr>
      <w:tr w:rsidR="0062626B" w:rsidRPr="00DA50A5" w14:paraId="7ED7CF9C" w14:textId="77777777" w:rsidTr="48D7D144">
        <w:tc>
          <w:tcPr>
            <w:tcW w:w="2586" w:type="dxa"/>
            <w:tcBorders>
              <w:top w:val="single" w:sz="18" w:space="0" w:color="FFFFFF" w:themeColor="background1"/>
              <w:bottom w:val="nil"/>
            </w:tcBorders>
            <w:shd w:val="clear" w:color="auto" w:fill="D8DFDE"/>
          </w:tcPr>
          <w:p w14:paraId="457C2352" w14:textId="77777777"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themeColor="background1"/>
              <w:bottom w:val="nil"/>
            </w:tcBorders>
            <w:shd w:val="clear" w:color="auto" w:fill="D8DFDE"/>
          </w:tcPr>
          <w:p w14:paraId="5F595201" w14:textId="4056CB93" w:rsidR="0062626B" w:rsidRPr="0062626B" w:rsidRDefault="09B693FC" w:rsidP="48D7D144">
            <w:pPr>
              <w:pStyle w:val="1bodycopy11pt"/>
            </w:pPr>
            <w:r>
              <w:t>March 2021</w:t>
            </w:r>
          </w:p>
        </w:tc>
      </w:tr>
    </w:tbl>
    <w:p w14:paraId="23DE523C" w14:textId="77777777" w:rsidR="0002254B" w:rsidRDefault="0002254B" w:rsidP="00DC4C0F">
      <w:pPr>
        <w:pStyle w:val="1bodycopy10pt"/>
      </w:pPr>
    </w:p>
    <w:p w14:paraId="52E56223" w14:textId="77777777" w:rsidR="00375061" w:rsidRDefault="00375061"/>
    <w:p w14:paraId="0E32ED43" w14:textId="1C7E14A3" w:rsidR="48D7D144" w:rsidRDefault="48D7D144" w:rsidP="48D7D144"/>
    <w:p w14:paraId="4E131E87" w14:textId="1429156F" w:rsidR="48D7D144" w:rsidRDefault="48D7D144" w:rsidP="48D7D144"/>
    <w:p w14:paraId="315767AB" w14:textId="25B391AE" w:rsidR="48D7D144" w:rsidRDefault="48D7D144" w:rsidP="48D7D144"/>
    <w:p w14:paraId="406425CA" w14:textId="77777777"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14:paraId="0E47396D" w14:textId="07E949CE" w:rsidR="00177941" w:rsidRDefault="00E763E4">
      <w:pPr>
        <w:pStyle w:val="TOC1"/>
        <w:tabs>
          <w:tab w:val="right" w:leader="dot" w:pos="9736"/>
        </w:tabs>
        <w:rPr>
          <w:rFonts w:asciiTheme="minorHAnsi" w:eastAsiaTheme="minorEastAsia" w:hAnsiTheme="minorHAnsi" w:cstheme="minorBidi"/>
          <w:noProof/>
          <w:sz w:val="22"/>
          <w:szCs w:val="22"/>
          <w:lang w:val="es-ES" w:eastAsia="ja-JP"/>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62355397" w:history="1">
        <w:r w:rsidR="00177941" w:rsidRPr="00E138BA">
          <w:rPr>
            <w:rStyle w:val="Hyperlink"/>
            <w:noProof/>
          </w:rPr>
          <w:t>1. Aims</w:t>
        </w:r>
        <w:r w:rsidR="00177941">
          <w:rPr>
            <w:noProof/>
            <w:webHidden/>
          </w:rPr>
          <w:tab/>
        </w:r>
        <w:r w:rsidR="00177941">
          <w:rPr>
            <w:noProof/>
            <w:webHidden/>
          </w:rPr>
          <w:fldChar w:fldCharType="begin"/>
        </w:r>
        <w:r w:rsidR="00177941">
          <w:rPr>
            <w:noProof/>
            <w:webHidden/>
          </w:rPr>
          <w:instrText xml:space="preserve"> PAGEREF _Toc62355397 \h </w:instrText>
        </w:r>
        <w:r w:rsidR="00177941">
          <w:rPr>
            <w:noProof/>
            <w:webHidden/>
          </w:rPr>
        </w:r>
        <w:r w:rsidR="00177941">
          <w:rPr>
            <w:noProof/>
            <w:webHidden/>
          </w:rPr>
          <w:fldChar w:fldCharType="separate"/>
        </w:r>
        <w:r w:rsidR="00177941">
          <w:rPr>
            <w:noProof/>
            <w:webHidden/>
          </w:rPr>
          <w:t>2</w:t>
        </w:r>
        <w:r w:rsidR="00177941">
          <w:rPr>
            <w:noProof/>
            <w:webHidden/>
          </w:rPr>
          <w:fldChar w:fldCharType="end"/>
        </w:r>
      </w:hyperlink>
    </w:p>
    <w:p w14:paraId="5D72C99C" w14:textId="3901C8CF" w:rsidR="00177941" w:rsidRDefault="00177941">
      <w:pPr>
        <w:pStyle w:val="TOC1"/>
        <w:tabs>
          <w:tab w:val="right" w:leader="dot" w:pos="9736"/>
        </w:tabs>
        <w:rPr>
          <w:rFonts w:asciiTheme="minorHAnsi" w:eastAsiaTheme="minorEastAsia" w:hAnsiTheme="minorHAnsi" w:cstheme="minorBidi"/>
          <w:noProof/>
          <w:sz w:val="22"/>
          <w:szCs w:val="22"/>
          <w:lang w:val="es-ES" w:eastAsia="ja-JP"/>
        </w:rPr>
      </w:pPr>
      <w:hyperlink w:anchor="_Toc62355398" w:history="1">
        <w:r w:rsidRPr="00E138BA">
          <w:rPr>
            <w:rStyle w:val="Hyperlink"/>
            <w:noProof/>
          </w:rPr>
          <w:t>2. Roles and responsibilities</w:t>
        </w:r>
        <w:r>
          <w:rPr>
            <w:noProof/>
            <w:webHidden/>
          </w:rPr>
          <w:tab/>
        </w:r>
        <w:r>
          <w:rPr>
            <w:noProof/>
            <w:webHidden/>
          </w:rPr>
          <w:fldChar w:fldCharType="begin"/>
        </w:r>
        <w:r>
          <w:rPr>
            <w:noProof/>
            <w:webHidden/>
          </w:rPr>
          <w:instrText xml:space="preserve"> PAGEREF _Toc62355398 \h </w:instrText>
        </w:r>
        <w:r>
          <w:rPr>
            <w:noProof/>
            <w:webHidden/>
          </w:rPr>
        </w:r>
        <w:r>
          <w:rPr>
            <w:noProof/>
            <w:webHidden/>
          </w:rPr>
          <w:fldChar w:fldCharType="separate"/>
        </w:r>
        <w:r>
          <w:rPr>
            <w:noProof/>
            <w:webHidden/>
          </w:rPr>
          <w:t>2</w:t>
        </w:r>
        <w:r>
          <w:rPr>
            <w:noProof/>
            <w:webHidden/>
          </w:rPr>
          <w:fldChar w:fldCharType="end"/>
        </w:r>
      </w:hyperlink>
    </w:p>
    <w:p w14:paraId="17AD5CA9" w14:textId="3165F5D2" w:rsidR="00177941" w:rsidRDefault="00177941">
      <w:pPr>
        <w:pStyle w:val="TOC1"/>
        <w:tabs>
          <w:tab w:val="right" w:leader="dot" w:pos="9736"/>
        </w:tabs>
        <w:rPr>
          <w:rFonts w:asciiTheme="minorHAnsi" w:eastAsiaTheme="minorEastAsia" w:hAnsiTheme="minorHAnsi" w:cstheme="minorBidi"/>
          <w:noProof/>
          <w:sz w:val="22"/>
          <w:szCs w:val="22"/>
          <w:lang w:val="es-ES" w:eastAsia="ja-JP"/>
        </w:rPr>
      </w:pPr>
      <w:hyperlink w:anchor="_Toc62355399" w:history="1">
        <w:r w:rsidRPr="00E138BA">
          <w:rPr>
            <w:rStyle w:val="Hyperlink"/>
            <w:noProof/>
          </w:rPr>
          <w:t>3. Who to contact</w:t>
        </w:r>
        <w:r>
          <w:rPr>
            <w:noProof/>
            <w:webHidden/>
          </w:rPr>
          <w:tab/>
        </w:r>
        <w:r>
          <w:rPr>
            <w:noProof/>
            <w:webHidden/>
          </w:rPr>
          <w:fldChar w:fldCharType="begin"/>
        </w:r>
        <w:r>
          <w:rPr>
            <w:noProof/>
            <w:webHidden/>
          </w:rPr>
          <w:instrText xml:space="preserve"> PAGEREF _Toc62355399 \h </w:instrText>
        </w:r>
        <w:r>
          <w:rPr>
            <w:noProof/>
            <w:webHidden/>
          </w:rPr>
        </w:r>
        <w:r>
          <w:rPr>
            <w:noProof/>
            <w:webHidden/>
          </w:rPr>
          <w:fldChar w:fldCharType="separate"/>
        </w:r>
        <w:r>
          <w:rPr>
            <w:noProof/>
            <w:webHidden/>
          </w:rPr>
          <w:t>5</w:t>
        </w:r>
        <w:r>
          <w:rPr>
            <w:noProof/>
            <w:webHidden/>
          </w:rPr>
          <w:fldChar w:fldCharType="end"/>
        </w:r>
      </w:hyperlink>
    </w:p>
    <w:p w14:paraId="70C883F4" w14:textId="74C6DD54" w:rsidR="00177941" w:rsidRDefault="00177941">
      <w:pPr>
        <w:pStyle w:val="TOC1"/>
        <w:tabs>
          <w:tab w:val="right" w:leader="dot" w:pos="9736"/>
        </w:tabs>
        <w:rPr>
          <w:rFonts w:asciiTheme="minorHAnsi" w:eastAsiaTheme="minorEastAsia" w:hAnsiTheme="minorHAnsi" w:cstheme="minorBidi"/>
          <w:noProof/>
          <w:sz w:val="22"/>
          <w:szCs w:val="22"/>
          <w:lang w:val="es-ES" w:eastAsia="ja-JP"/>
        </w:rPr>
      </w:pPr>
      <w:hyperlink w:anchor="_Toc62355400" w:history="1">
        <w:r w:rsidRPr="00E138BA">
          <w:rPr>
            <w:rStyle w:val="Hyperlink"/>
            <w:noProof/>
          </w:rPr>
          <w:t>4. Data protection</w:t>
        </w:r>
        <w:r>
          <w:rPr>
            <w:noProof/>
            <w:webHidden/>
          </w:rPr>
          <w:tab/>
        </w:r>
        <w:r>
          <w:rPr>
            <w:noProof/>
            <w:webHidden/>
          </w:rPr>
          <w:fldChar w:fldCharType="begin"/>
        </w:r>
        <w:r>
          <w:rPr>
            <w:noProof/>
            <w:webHidden/>
          </w:rPr>
          <w:instrText xml:space="preserve"> PAGEREF _Toc62355400 \h </w:instrText>
        </w:r>
        <w:r>
          <w:rPr>
            <w:noProof/>
            <w:webHidden/>
          </w:rPr>
        </w:r>
        <w:r>
          <w:rPr>
            <w:noProof/>
            <w:webHidden/>
          </w:rPr>
          <w:fldChar w:fldCharType="separate"/>
        </w:r>
        <w:r>
          <w:rPr>
            <w:noProof/>
            <w:webHidden/>
          </w:rPr>
          <w:t>6</w:t>
        </w:r>
        <w:r>
          <w:rPr>
            <w:noProof/>
            <w:webHidden/>
          </w:rPr>
          <w:fldChar w:fldCharType="end"/>
        </w:r>
      </w:hyperlink>
    </w:p>
    <w:p w14:paraId="577B0932" w14:textId="25A7808C" w:rsidR="00177941" w:rsidRDefault="00177941">
      <w:pPr>
        <w:pStyle w:val="TOC1"/>
        <w:tabs>
          <w:tab w:val="right" w:leader="dot" w:pos="9736"/>
        </w:tabs>
        <w:rPr>
          <w:rFonts w:asciiTheme="minorHAnsi" w:eastAsiaTheme="minorEastAsia" w:hAnsiTheme="minorHAnsi" w:cstheme="minorBidi"/>
          <w:noProof/>
          <w:sz w:val="22"/>
          <w:szCs w:val="22"/>
          <w:lang w:val="es-ES" w:eastAsia="ja-JP"/>
        </w:rPr>
      </w:pPr>
      <w:hyperlink w:anchor="_Toc62355401" w:history="1">
        <w:r w:rsidRPr="00E138BA">
          <w:rPr>
            <w:rStyle w:val="Hyperlink"/>
            <w:noProof/>
          </w:rPr>
          <w:t>5. Safeguarding</w:t>
        </w:r>
        <w:r>
          <w:rPr>
            <w:noProof/>
            <w:webHidden/>
          </w:rPr>
          <w:tab/>
        </w:r>
        <w:r>
          <w:rPr>
            <w:noProof/>
            <w:webHidden/>
          </w:rPr>
          <w:fldChar w:fldCharType="begin"/>
        </w:r>
        <w:r>
          <w:rPr>
            <w:noProof/>
            <w:webHidden/>
          </w:rPr>
          <w:instrText xml:space="preserve"> PAGEREF _Toc62355401 \h </w:instrText>
        </w:r>
        <w:r>
          <w:rPr>
            <w:noProof/>
            <w:webHidden/>
          </w:rPr>
        </w:r>
        <w:r>
          <w:rPr>
            <w:noProof/>
            <w:webHidden/>
          </w:rPr>
          <w:fldChar w:fldCharType="separate"/>
        </w:r>
        <w:r>
          <w:rPr>
            <w:noProof/>
            <w:webHidden/>
          </w:rPr>
          <w:t>6</w:t>
        </w:r>
        <w:r>
          <w:rPr>
            <w:noProof/>
            <w:webHidden/>
          </w:rPr>
          <w:fldChar w:fldCharType="end"/>
        </w:r>
      </w:hyperlink>
    </w:p>
    <w:p w14:paraId="261CB030" w14:textId="71614B3D" w:rsidR="00177941" w:rsidRDefault="00177941">
      <w:pPr>
        <w:pStyle w:val="TOC1"/>
        <w:tabs>
          <w:tab w:val="right" w:leader="dot" w:pos="9736"/>
        </w:tabs>
        <w:rPr>
          <w:rFonts w:asciiTheme="minorHAnsi" w:eastAsiaTheme="minorEastAsia" w:hAnsiTheme="minorHAnsi" w:cstheme="minorBidi"/>
          <w:noProof/>
          <w:sz w:val="22"/>
          <w:szCs w:val="22"/>
          <w:lang w:val="es-ES" w:eastAsia="ja-JP"/>
        </w:rPr>
      </w:pPr>
      <w:hyperlink w:anchor="_Toc62355402" w:history="1">
        <w:r w:rsidRPr="00E138BA">
          <w:rPr>
            <w:rStyle w:val="Hyperlink"/>
            <w:noProof/>
          </w:rPr>
          <w:t>6. Monitoring arrangements</w:t>
        </w:r>
        <w:r>
          <w:rPr>
            <w:noProof/>
            <w:webHidden/>
          </w:rPr>
          <w:tab/>
        </w:r>
        <w:r>
          <w:rPr>
            <w:noProof/>
            <w:webHidden/>
          </w:rPr>
          <w:fldChar w:fldCharType="begin"/>
        </w:r>
        <w:r>
          <w:rPr>
            <w:noProof/>
            <w:webHidden/>
          </w:rPr>
          <w:instrText xml:space="preserve"> PAGEREF _Toc62355402 \h </w:instrText>
        </w:r>
        <w:r>
          <w:rPr>
            <w:noProof/>
            <w:webHidden/>
          </w:rPr>
        </w:r>
        <w:r>
          <w:rPr>
            <w:noProof/>
            <w:webHidden/>
          </w:rPr>
          <w:fldChar w:fldCharType="separate"/>
        </w:r>
        <w:r>
          <w:rPr>
            <w:noProof/>
            <w:webHidden/>
          </w:rPr>
          <w:t>6</w:t>
        </w:r>
        <w:r>
          <w:rPr>
            <w:noProof/>
            <w:webHidden/>
          </w:rPr>
          <w:fldChar w:fldCharType="end"/>
        </w:r>
      </w:hyperlink>
    </w:p>
    <w:p w14:paraId="359FDFEE" w14:textId="341C0263" w:rsidR="00177941" w:rsidRDefault="00177941">
      <w:pPr>
        <w:pStyle w:val="TOC1"/>
        <w:tabs>
          <w:tab w:val="right" w:leader="dot" w:pos="9736"/>
        </w:tabs>
        <w:rPr>
          <w:rFonts w:asciiTheme="minorHAnsi" w:eastAsiaTheme="minorEastAsia" w:hAnsiTheme="minorHAnsi" w:cstheme="minorBidi"/>
          <w:noProof/>
          <w:sz w:val="22"/>
          <w:szCs w:val="22"/>
          <w:lang w:val="es-ES" w:eastAsia="ja-JP"/>
        </w:rPr>
      </w:pPr>
      <w:hyperlink w:anchor="_Toc62355403" w:history="1">
        <w:r w:rsidRPr="00E138BA">
          <w:rPr>
            <w:rStyle w:val="Hyperlink"/>
            <w:noProof/>
          </w:rPr>
          <w:t>7. Links with other policies</w:t>
        </w:r>
        <w:r>
          <w:rPr>
            <w:noProof/>
            <w:webHidden/>
          </w:rPr>
          <w:tab/>
        </w:r>
        <w:r>
          <w:rPr>
            <w:noProof/>
            <w:webHidden/>
          </w:rPr>
          <w:fldChar w:fldCharType="begin"/>
        </w:r>
        <w:r>
          <w:rPr>
            <w:noProof/>
            <w:webHidden/>
          </w:rPr>
          <w:instrText xml:space="preserve"> PAGEREF _Toc62355403 \h </w:instrText>
        </w:r>
        <w:r>
          <w:rPr>
            <w:noProof/>
            <w:webHidden/>
          </w:rPr>
        </w:r>
        <w:r>
          <w:rPr>
            <w:noProof/>
            <w:webHidden/>
          </w:rPr>
          <w:fldChar w:fldCharType="separate"/>
        </w:r>
        <w:r>
          <w:rPr>
            <w:noProof/>
            <w:webHidden/>
          </w:rPr>
          <w:t>7</w:t>
        </w:r>
        <w:r>
          <w:rPr>
            <w:noProof/>
            <w:webHidden/>
          </w:rPr>
          <w:fldChar w:fldCharType="end"/>
        </w:r>
      </w:hyperlink>
    </w:p>
    <w:p w14:paraId="07547A01" w14:textId="515E73AB" w:rsidR="009122BB" w:rsidRDefault="00E763E4" w:rsidP="00DC4C0F">
      <w:pPr>
        <w:pStyle w:val="1bodycopy10pt"/>
        <w:rPr>
          <w:noProof/>
        </w:rPr>
      </w:pPr>
      <w:r>
        <w:rPr>
          <w:rFonts w:cs="Arial"/>
          <w:noProof/>
          <w:szCs w:val="20"/>
        </w:rPr>
        <w:fldChar w:fldCharType="end"/>
      </w:r>
    </w:p>
    <w:p w14:paraId="19B33EF3" w14:textId="77777777" w:rsidR="0072620F" w:rsidRPr="009122BB" w:rsidRDefault="00DB3A40" w:rsidP="00DC4C0F">
      <w:pPr>
        <w:pStyle w:val="1bodycopy10pt"/>
        <w:rPr>
          <w:rFonts w:cs="Arial"/>
          <w:noProof/>
          <w:szCs w:val="20"/>
        </w:rPr>
      </w:pPr>
      <w:r>
        <w:rPr>
          <w:noProof/>
        </w:rPr>
        <mc:AlternateContent>
          <mc:Choice Requires="wps">
            <w:drawing>
              <wp:anchor distT="4294967295" distB="4294967295" distL="114300" distR="114300" simplePos="0" relativeHeight="251657728" behindDoc="0" locked="0" layoutInCell="1" allowOverlap="1" wp14:anchorId="2BA5F51D" wp14:editId="07777777">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55C0C69">
              <v:line id="Straight Connector 5"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72D6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v:stroke joinstyle="miter"/>
                <o:lock v:ext="edit" shapetype="f"/>
              </v:line>
            </w:pict>
          </mc:Fallback>
        </mc:AlternateContent>
      </w:r>
    </w:p>
    <w:p w14:paraId="158A1C11" w14:textId="77777777" w:rsidR="002E16E7" w:rsidRDefault="00740AC8" w:rsidP="00512916">
      <w:pPr>
        <w:pStyle w:val="Heading1"/>
      </w:pPr>
      <w:bookmarkStart w:id="11" w:name="_Toc62355397"/>
      <w:r>
        <w:t xml:space="preserve">1. </w:t>
      </w:r>
      <w:r w:rsidR="006E2263">
        <w:t>Aims</w:t>
      </w:r>
      <w:bookmarkEnd w:id="11"/>
    </w:p>
    <w:p w14:paraId="1F0183C1" w14:textId="77777777" w:rsidR="00A979C5" w:rsidRDefault="000F2150" w:rsidP="006833B7">
      <w:pPr>
        <w:pStyle w:val="1bodycopy10pt"/>
      </w:pPr>
      <w:r>
        <w:t>Th</w:t>
      </w:r>
      <w:r w:rsidR="008E4875">
        <w:t xml:space="preserve">is </w:t>
      </w:r>
      <w:r w:rsidR="00C93C20">
        <w:t>remote</w:t>
      </w:r>
      <w:r>
        <w:t xml:space="preserve"> </w:t>
      </w:r>
      <w:r w:rsidR="00DB38BA">
        <w:t xml:space="preserve">learning </w:t>
      </w:r>
      <w:r w:rsidR="00A979C5">
        <w:t>policy</w:t>
      </w:r>
      <w:r w:rsidR="00C20CF1">
        <w:t xml:space="preserve"> for staff</w:t>
      </w:r>
      <w:r w:rsidR="00A979C5">
        <w:t xml:space="preserve"> a</w:t>
      </w:r>
      <w:r w:rsidR="008E4875">
        <w:t>ims</w:t>
      </w:r>
      <w:r w:rsidR="00A979C5">
        <w:t xml:space="preserve"> to:</w:t>
      </w:r>
    </w:p>
    <w:p w14:paraId="55AD6048" w14:textId="77777777" w:rsidR="00EF631F" w:rsidRDefault="00A979C5" w:rsidP="00A979C5">
      <w:pPr>
        <w:pStyle w:val="4Bulletedcopyblue"/>
      </w:pPr>
      <w:r>
        <w:t>E</w:t>
      </w:r>
      <w:r w:rsidR="00C93C20">
        <w:t xml:space="preserve">nsure </w:t>
      </w:r>
      <w:r w:rsidR="000D6581">
        <w:t>consistency in the approach to remote learning</w:t>
      </w:r>
      <w:r w:rsidR="00415D44">
        <w:t xml:space="preserve"> for pupils who aren’t in school</w:t>
      </w:r>
    </w:p>
    <w:p w14:paraId="6DF9063A" w14:textId="77777777" w:rsidR="00A979C5" w:rsidRDefault="00DB38BA" w:rsidP="00DB38BA">
      <w:pPr>
        <w:pStyle w:val="4Bulletedcopyblue"/>
      </w:pPr>
      <w:r w:rsidRPr="00DB38BA">
        <w:t>Set out expectations for all members of the school community with regards to remote learning</w:t>
      </w:r>
    </w:p>
    <w:p w14:paraId="168D8196" w14:textId="77777777" w:rsidR="00A669B1" w:rsidRDefault="006833B7" w:rsidP="00817800">
      <w:pPr>
        <w:pStyle w:val="4Bulletedcopyblue"/>
        <w:spacing w:after="240"/>
      </w:pPr>
      <w:r>
        <w:t xml:space="preserve">Provide appropriate guidelines for </w:t>
      </w:r>
      <w:r w:rsidR="00AB70B0">
        <w:t>data protection</w:t>
      </w:r>
    </w:p>
    <w:p w14:paraId="329D4619" w14:textId="77777777" w:rsidR="006833B7" w:rsidRDefault="00AD3666" w:rsidP="00C12C87">
      <w:pPr>
        <w:pStyle w:val="Heading1"/>
      </w:pPr>
      <w:bookmarkStart w:id="12" w:name="_Toc62355398"/>
      <w:r>
        <w:t>2</w:t>
      </w:r>
      <w:r w:rsidR="009A267F">
        <w:t xml:space="preserve">. </w:t>
      </w:r>
      <w:r w:rsidR="003F790F">
        <w:t>Roles and responsibilities</w:t>
      </w:r>
      <w:bookmarkEnd w:id="12"/>
    </w:p>
    <w:p w14:paraId="2852A548" w14:textId="77777777" w:rsidR="003F790F" w:rsidRDefault="003F790F" w:rsidP="003F790F">
      <w:pPr>
        <w:pStyle w:val="Subhead2"/>
        <w:rPr>
          <w:lang w:val="en-GB"/>
        </w:rPr>
      </w:pPr>
      <w:r>
        <w:rPr>
          <w:lang w:val="en-GB"/>
        </w:rPr>
        <w:t xml:space="preserve">2.1 </w:t>
      </w:r>
      <w:r w:rsidR="00DB38BA">
        <w:rPr>
          <w:lang w:val="en-GB"/>
        </w:rPr>
        <w:t>T</w:t>
      </w:r>
      <w:r>
        <w:rPr>
          <w:lang w:val="en-GB"/>
        </w:rPr>
        <w:t>eachers</w:t>
      </w:r>
    </w:p>
    <w:p w14:paraId="6EB8B531" w14:textId="77777777" w:rsidR="00B341A6" w:rsidRDefault="004A4B87" w:rsidP="00AB70B0">
      <w:pPr>
        <w:pStyle w:val="1bodycopy10pt"/>
        <w:rPr>
          <w:lang w:val="en-GB"/>
        </w:rPr>
      </w:pPr>
      <w:r>
        <w:rPr>
          <w:lang w:val="en-GB"/>
        </w:rPr>
        <w:t xml:space="preserve">When </w:t>
      </w:r>
      <w:r w:rsidR="009663D2">
        <w:rPr>
          <w:lang w:val="en-GB"/>
        </w:rPr>
        <w:t>providing</w:t>
      </w:r>
      <w:r>
        <w:rPr>
          <w:lang w:val="en-GB"/>
        </w:rPr>
        <w:t xml:space="preserve"> remote learning, </w:t>
      </w:r>
      <w:r w:rsidR="00B1506F">
        <w:rPr>
          <w:lang w:val="en-GB"/>
        </w:rPr>
        <w:t>t</w:t>
      </w:r>
      <w:r w:rsidR="00AB70B0">
        <w:rPr>
          <w:lang w:val="en-GB"/>
        </w:rPr>
        <w:t xml:space="preserve">eachers </w:t>
      </w:r>
      <w:r w:rsidR="00B9469A">
        <w:rPr>
          <w:lang w:val="en-GB"/>
        </w:rPr>
        <w:t>must</w:t>
      </w:r>
      <w:r w:rsidR="00AB70B0">
        <w:rPr>
          <w:lang w:val="en-GB"/>
        </w:rPr>
        <w:t xml:space="preserve"> be available</w:t>
      </w:r>
      <w:r w:rsidR="00B1506F">
        <w:rPr>
          <w:lang w:val="en-GB"/>
        </w:rPr>
        <w:t xml:space="preserve"> </w:t>
      </w:r>
      <w:r w:rsidR="00AB70B0">
        <w:rPr>
          <w:lang w:val="en-GB"/>
        </w:rPr>
        <w:t xml:space="preserve">between </w:t>
      </w:r>
      <w:r w:rsidR="00206CD0" w:rsidRPr="00206CD0">
        <w:rPr>
          <w:lang w:val="en-GB"/>
        </w:rPr>
        <w:t>8.30am and 3.30pm</w:t>
      </w:r>
      <w:r w:rsidR="00AB70B0" w:rsidRPr="00206CD0">
        <w:rPr>
          <w:lang w:val="en-GB"/>
        </w:rPr>
        <w:t>.</w:t>
      </w:r>
      <w:r w:rsidR="00AB70B0">
        <w:rPr>
          <w:lang w:val="en-GB"/>
        </w:rPr>
        <w:t xml:space="preserve"> </w:t>
      </w:r>
    </w:p>
    <w:p w14:paraId="4E9A2E3E" w14:textId="77777777" w:rsidR="00AB70B0" w:rsidRDefault="00AB70B0" w:rsidP="00AB70B0">
      <w:pPr>
        <w:pStyle w:val="1bodycopy10pt"/>
        <w:rPr>
          <w:lang w:val="en-GB"/>
        </w:rPr>
      </w:pPr>
      <w:r>
        <w:rPr>
          <w:lang w:val="en-GB"/>
        </w:rPr>
        <w:t>If they’re unable to work for any reason during this time</w:t>
      </w:r>
      <w:r w:rsidR="007A7741">
        <w:rPr>
          <w:lang w:val="en-GB"/>
        </w:rPr>
        <w:t>, for example</w:t>
      </w:r>
      <w:r w:rsidR="002D4B86">
        <w:rPr>
          <w:lang w:val="en-GB"/>
        </w:rPr>
        <w:t xml:space="preserve"> </w:t>
      </w:r>
      <w:r w:rsidR="009450EE">
        <w:rPr>
          <w:lang w:val="en-GB"/>
        </w:rPr>
        <w:t>due to</w:t>
      </w:r>
      <w:r>
        <w:rPr>
          <w:lang w:val="en-GB"/>
        </w:rPr>
        <w:t xml:space="preserve"> sickness or caring for a dependent, they should report this using the normal </w:t>
      </w:r>
      <w:r w:rsidR="002D4B86">
        <w:rPr>
          <w:lang w:val="en-GB"/>
        </w:rPr>
        <w:t xml:space="preserve">absence </w:t>
      </w:r>
      <w:r>
        <w:rPr>
          <w:lang w:val="en-GB"/>
        </w:rPr>
        <w:t>procedure.</w:t>
      </w:r>
      <w:r w:rsidR="002D4B86">
        <w:rPr>
          <w:lang w:val="en-GB"/>
        </w:rPr>
        <w:t xml:space="preserve"> </w:t>
      </w:r>
      <w:r w:rsidR="00656798">
        <w:rPr>
          <w:lang w:val="en-GB"/>
        </w:rPr>
        <w:t xml:space="preserve">Please contact the school office and email FLT by 8am on the day of absence. </w:t>
      </w:r>
    </w:p>
    <w:p w14:paraId="0D1A105C" w14:textId="77777777" w:rsidR="002D4B86" w:rsidRDefault="00B1506F" w:rsidP="00AB70B0">
      <w:pPr>
        <w:pStyle w:val="1bodycopy10pt"/>
        <w:rPr>
          <w:lang w:val="en-GB"/>
        </w:rPr>
      </w:pPr>
      <w:r>
        <w:rPr>
          <w:lang w:val="en-GB"/>
        </w:rPr>
        <w:t xml:space="preserve">When </w:t>
      </w:r>
      <w:r w:rsidR="009663D2">
        <w:rPr>
          <w:lang w:val="en-GB"/>
        </w:rPr>
        <w:t>providing</w:t>
      </w:r>
      <w:r>
        <w:rPr>
          <w:lang w:val="en-GB"/>
        </w:rPr>
        <w:t xml:space="preserve"> remote learning, t</w:t>
      </w:r>
      <w:r w:rsidR="002D4B86">
        <w:rPr>
          <w:lang w:val="en-GB"/>
        </w:rPr>
        <w:t>eachers are responsible for:</w:t>
      </w:r>
    </w:p>
    <w:p w14:paraId="27DA97E1" w14:textId="77777777" w:rsidR="002D4B86" w:rsidRPr="00656798" w:rsidRDefault="00656798" w:rsidP="002D4B86">
      <w:pPr>
        <w:pStyle w:val="4Bulletedcopyblue"/>
        <w:rPr>
          <w:lang w:val="en-GB"/>
        </w:rPr>
      </w:pPr>
      <w:r w:rsidRPr="00656798">
        <w:rPr>
          <w:lang w:val="en-GB"/>
        </w:rPr>
        <w:t>Setting work</w:t>
      </w:r>
      <w:r w:rsidR="002D4B86" w:rsidRPr="00656798">
        <w:rPr>
          <w:lang w:val="en-GB"/>
        </w:rPr>
        <w:t>:</w:t>
      </w:r>
    </w:p>
    <w:p w14:paraId="259F80FA" w14:textId="77777777" w:rsidR="002D4B86" w:rsidRPr="00656798" w:rsidRDefault="00656798" w:rsidP="002D4B86">
      <w:pPr>
        <w:pStyle w:val="4Bulletedcopyblue"/>
        <w:numPr>
          <w:ilvl w:val="1"/>
          <w:numId w:val="12"/>
        </w:numPr>
        <w:rPr>
          <w:lang w:val="en-GB"/>
        </w:rPr>
      </w:pPr>
      <w:r w:rsidRPr="00656798">
        <w:rPr>
          <w:lang w:val="en-GB"/>
        </w:rPr>
        <w:t xml:space="preserve">Provide work for your class and if required for the year group if your teaching partner is absent or teaching in school. </w:t>
      </w:r>
    </w:p>
    <w:p w14:paraId="55F9E1C2" w14:textId="77777777" w:rsidR="002D4B86" w:rsidRPr="00656798" w:rsidRDefault="00656798" w:rsidP="002D4B86">
      <w:pPr>
        <w:pStyle w:val="4Bulletedcopyblue"/>
        <w:numPr>
          <w:ilvl w:val="1"/>
          <w:numId w:val="12"/>
        </w:numPr>
        <w:rPr>
          <w:lang w:val="en-GB"/>
        </w:rPr>
      </w:pPr>
      <w:r w:rsidRPr="00656798">
        <w:rPr>
          <w:lang w:val="en-GB"/>
        </w:rPr>
        <w:t xml:space="preserve">You need to provide English, Maths, spelling or phonics and topic each day. PE will also be set across the week. The expectation is that KS1 receive 3 hours of online learning each day and KS2 receive 4 hours of online learning each day. </w:t>
      </w:r>
      <w:r>
        <w:rPr>
          <w:lang w:val="en-GB"/>
        </w:rPr>
        <w:t>This will include: pre-recorded lessons, video clips, and worksheets.</w:t>
      </w:r>
    </w:p>
    <w:p w14:paraId="662FC0A2" w14:textId="77777777" w:rsidR="002D4B86" w:rsidRPr="00656798" w:rsidRDefault="002D4B86" w:rsidP="002D4B86">
      <w:pPr>
        <w:pStyle w:val="4Bulletedcopyblue"/>
        <w:numPr>
          <w:ilvl w:val="1"/>
          <w:numId w:val="12"/>
        </w:numPr>
        <w:rPr>
          <w:lang w:val="en-GB"/>
        </w:rPr>
      </w:pPr>
      <w:r w:rsidRPr="00656798">
        <w:rPr>
          <w:lang w:val="en-GB"/>
        </w:rPr>
        <w:t xml:space="preserve">When this work needs to </w:t>
      </w:r>
      <w:r w:rsidR="00656798" w:rsidRPr="00656798">
        <w:rPr>
          <w:lang w:val="en-GB"/>
        </w:rPr>
        <w:t xml:space="preserve">be set by 7pm the day before. </w:t>
      </w:r>
    </w:p>
    <w:p w14:paraId="1028D6D4" w14:textId="77777777" w:rsidR="002D4B86" w:rsidRPr="00656798" w:rsidRDefault="00656798" w:rsidP="002D4B86">
      <w:pPr>
        <w:pStyle w:val="4Bulletedcopyblue"/>
        <w:numPr>
          <w:ilvl w:val="1"/>
          <w:numId w:val="12"/>
        </w:numPr>
        <w:rPr>
          <w:lang w:val="en-GB"/>
        </w:rPr>
      </w:pPr>
      <w:r w:rsidRPr="00656798">
        <w:rPr>
          <w:lang w:val="en-GB"/>
        </w:rPr>
        <w:t xml:space="preserve">This learning will be uploaded onto Google Classrooms for Years 1 – 6 and Tapestry for EYFS (Nursery and Reception). </w:t>
      </w:r>
    </w:p>
    <w:p w14:paraId="0AFBD969" w14:textId="77777777" w:rsidR="002D4B86" w:rsidRPr="00656798" w:rsidRDefault="00656798" w:rsidP="002D4B86">
      <w:pPr>
        <w:pStyle w:val="4Bulletedcopyblue"/>
        <w:numPr>
          <w:ilvl w:val="1"/>
          <w:numId w:val="12"/>
        </w:numPr>
        <w:rPr>
          <w:lang w:val="en-GB"/>
        </w:rPr>
      </w:pPr>
      <w:r w:rsidRPr="00656798">
        <w:rPr>
          <w:lang w:val="en-GB"/>
        </w:rPr>
        <w:t xml:space="preserve">Work closely with your teaching partner to ensure there is consistency across both classes. Subject leaders will ensure there is consistency in the learning and expectations set across the school. </w:t>
      </w:r>
    </w:p>
    <w:p w14:paraId="3EB33FD8" w14:textId="77777777" w:rsidR="002D4B86" w:rsidRPr="00656798" w:rsidRDefault="00E56FF7" w:rsidP="002D4B86">
      <w:pPr>
        <w:pStyle w:val="4Bulletedcopyblue"/>
        <w:rPr>
          <w:lang w:val="en-GB"/>
        </w:rPr>
      </w:pPr>
      <w:r w:rsidRPr="00656798">
        <w:rPr>
          <w:lang w:val="en-GB"/>
        </w:rPr>
        <w:t>Providing feedback on</w:t>
      </w:r>
      <w:r w:rsidR="00656798" w:rsidRPr="00656798">
        <w:rPr>
          <w:lang w:val="en-GB"/>
        </w:rPr>
        <w:t xml:space="preserve"> work</w:t>
      </w:r>
      <w:r w:rsidR="002D4B86" w:rsidRPr="00656798">
        <w:rPr>
          <w:lang w:val="en-GB"/>
        </w:rPr>
        <w:t>:</w:t>
      </w:r>
    </w:p>
    <w:p w14:paraId="53FF33E9" w14:textId="77777777" w:rsidR="002D4B86" w:rsidRPr="00852B45" w:rsidRDefault="00656798" w:rsidP="002D4B86">
      <w:pPr>
        <w:pStyle w:val="4Bulletedcopyblue"/>
        <w:numPr>
          <w:ilvl w:val="1"/>
          <w:numId w:val="12"/>
        </w:numPr>
        <w:rPr>
          <w:lang w:val="en-GB"/>
        </w:rPr>
      </w:pPr>
      <w:r w:rsidRPr="00852B45">
        <w:rPr>
          <w:lang w:val="en-GB"/>
        </w:rPr>
        <w:t>Pupils will upload their completed work onto Google Classroom and Tapestry</w:t>
      </w:r>
    </w:p>
    <w:p w14:paraId="3CC99D2B" w14:textId="77777777" w:rsidR="002D4B86" w:rsidRPr="00852B45" w:rsidRDefault="00656798" w:rsidP="002D4B86">
      <w:pPr>
        <w:pStyle w:val="4Bulletedcopyblue"/>
        <w:numPr>
          <w:ilvl w:val="1"/>
          <w:numId w:val="12"/>
        </w:numPr>
        <w:rPr>
          <w:lang w:val="en-GB"/>
        </w:rPr>
      </w:pPr>
      <w:r w:rsidRPr="00852B45">
        <w:rPr>
          <w:lang w:val="en-GB"/>
        </w:rPr>
        <w:t xml:space="preserve">Feedback will be given on work submitted in the form of comments through the online platform. </w:t>
      </w:r>
      <w:r w:rsidR="00852B45" w:rsidRPr="00852B45">
        <w:rPr>
          <w:lang w:val="en-GB"/>
        </w:rPr>
        <w:t xml:space="preserve">Quizzes are automatically marked. </w:t>
      </w:r>
    </w:p>
    <w:p w14:paraId="2D658E51" w14:textId="77777777" w:rsidR="000A3655" w:rsidRPr="00852B45" w:rsidRDefault="00852B45" w:rsidP="000A3655">
      <w:pPr>
        <w:pStyle w:val="4Bulletedcopyblue"/>
        <w:numPr>
          <w:ilvl w:val="1"/>
          <w:numId w:val="12"/>
        </w:numPr>
        <w:rPr>
          <w:lang w:val="en-GB"/>
        </w:rPr>
      </w:pPr>
      <w:r w:rsidRPr="00852B45">
        <w:rPr>
          <w:lang w:val="en-GB"/>
        </w:rPr>
        <w:t xml:space="preserve">Work needs to be submitted to staff by 3pm each day. </w:t>
      </w:r>
    </w:p>
    <w:p w14:paraId="6C3B3C96" w14:textId="77777777" w:rsidR="000A3655" w:rsidRPr="00852B45" w:rsidRDefault="000A3655" w:rsidP="000A3655">
      <w:pPr>
        <w:pStyle w:val="4Bulletedcopyblue"/>
        <w:rPr>
          <w:lang w:val="en-GB"/>
        </w:rPr>
      </w:pPr>
      <w:r w:rsidRPr="00852B45">
        <w:rPr>
          <w:lang w:val="en-GB"/>
        </w:rPr>
        <w:lastRenderedPageBreak/>
        <w:t>Keeping in touch with pupils</w:t>
      </w:r>
      <w:r w:rsidR="005D2CCE" w:rsidRPr="00852B45">
        <w:rPr>
          <w:lang w:val="en-GB"/>
        </w:rPr>
        <w:t xml:space="preserve"> who aren’t in school</w:t>
      </w:r>
      <w:r w:rsidRPr="00852B45">
        <w:rPr>
          <w:lang w:val="en-GB"/>
        </w:rPr>
        <w:t xml:space="preserve"> and </w:t>
      </w:r>
      <w:r w:rsidR="005D2CCE" w:rsidRPr="00852B45">
        <w:rPr>
          <w:lang w:val="en-GB"/>
        </w:rPr>
        <w:t xml:space="preserve">their </w:t>
      </w:r>
      <w:r w:rsidRPr="00852B45">
        <w:rPr>
          <w:lang w:val="en-GB"/>
        </w:rPr>
        <w:t>par</w:t>
      </w:r>
      <w:r w:rsidR="00852B45" w:rsidRPr="00852B45">
        <w:rPr>
          <w:lang w:val="en-GB"/>
        </w:rPr>
        <w:t>ents</w:t>
      </w:r>
      <w:r w:rsidRPr="00852B45">
        <w:rPr>
          <w:lang w:val="en-GB"/>
        </w:rPr>
        <w:t>:</w:t>
      </w:r>
    </w:p>
    <w:p w14:paraId="398FC800" w14:textId="77777777" w:rsidR="00852B45" w:rsidRDefault="00852B45" w:rsidP="000A3655">
      <w:pPr>
        <w:pStyle w:val="4Bulletedcopyblue"/>
        <w:numPr>
          <w:ilvl w:val="1"/>
          <w:numId w:val="12"/>
        </w:numPr>
        <w:rPr>
          <w:lang w:val="en-GB"/>
        </w:rPr>
      </w:pPr>
      <w:r w:rsidRPr="00852B45">
        <w:rPr>
          <w:lang w:val="en-GB"/>
        </w:rPr>
        <w:t xml:space="preserve">Pupils in Years 1 – 6 are expected to attend the daily class meets sessions and teachers will take a register each day to check who is engaging in remote learning. </w:t>
      </w:r>
    </w:p>
    <w:p w14:paraId="430003F1" w14:textId="7A84428C" w:rsidR="00852B45" w:rsidRPr="00852B45" w:rsidRDefault="00852B45" w:rsidP="000A3655">
      <w:pPr>
        <w:pStyle w:val="4Bulletedcopyblue"/>
        <w:numPr>
          <w:ilvl w:val="1"/>
          <w:numId w:val="12"/>
        </w:numPr>
        <w:rPr>
          <w:lang w:val="en-GB"/>
        </w:rPr>
      </w:pPr>
      <w:r w:rsidRPr="48D7D144">
        <w:rPr>
          <w:lang w:val="en-GB"/>
        </w:rPr>
        <w:t xml:space="preserve">Central logs are kept </w:t>
      </w:r>
      <w:r w:rsidR="49E97446" w:rsidRPr="48D7D144">
        <w:rPr>
          <w:lang w:val="en-GB"/>
        </w:rPr>
        <w:t>identifying</w:t>
      </w:r>
      <w:r w:rsidRPr="48D7D144">
        <w:rPr>
          <w:lang w:val="en-GB"/>
        </w:rPr>
        <w:t xml:space="preserve"> children who aren’t attending class meets and submitting work. The leadership monitor this log and staff are expected to share any concerns around non engagement with FLT. Staff are expected to </w:t>
      </w:r>
    </w:p>
    <w:p w14:paraId="28D9FEE9" w14:textId="77777777" w:rsidR="000A3655" w:rsidRPr="00B3039B" w:rsidRDefault="00B3039B" w:rsidP="000A3655">
      <w:pPr>
        <w:pStyle w:val="4Bulletedcopyblue"/>
        <w:numPr>
          <w:ilvl w:val="1"/>
          <w:numId w:val="12"/>
        </w:numPr>
        <w:rPr>
          <w:lang w:val="en-GB"/>
        </w:rPr>
      </w:pPr>
      <w:r w:rsidRPr="00B3039B">
        <w:rPr>
          <w:lang w:val="en-GB"/>
        </w:rPr>
        <w:t xml:space="preserve">Make regular contact with parents via email and raise any concerns through email or phone calls. Call all the parents every 2- 3 weeks. </w:t>
      </w:r>
    </w:p>
    <w:p w14:paraId="65156175" w14:textId="2931F2DB" w:rsidR="000A3655" w:rsidRPr="00B3039B" w:rsidRDefault="00B3039B" w:rsidP="000A3655">
      <w:pPr>
        <w:pStyle w:val="4Bulletedcopyblue"/>
        <w:numPr>
          <w:ilvl w:val="1"/>
          <w:numId w:val="12"/>
        </w:numPr>
        <w:rPr>
          <w:lang w:val="en-GB"/>
        </w:rPr>
      </w:pPr>
      <w:r w:rsidRPr="48D7D144">
        <w:rPr>
          <w:lang w:val="en-GB"/>
        </w:rPr>
        <w:t xml:space="preserve">Staff will try and respond to all emails within 48 hours. </w:t>
      </w:r>
    </w:p>
    <w:p w14:paraId="632205A0" w14:textId="77777777" w:rsidR="000A3655" w:rsidRPr="004B20C9" w:rsidRDefault="004B20C9" w:rsidP="000A3655">
      <w:pPr>
        <w:pStyle w:val="4Bulletedcopyblue"/>
        <w:numPr>
          <w:ilvl w:val="1"/>
          <w:numId w:val="12"/>
        </w:numPr>
        <w:rPr>
          <w:lang w:val="en-GB"/>
        </w:rPr>
      </w:pPr>
      <w:r w:rsidRPr="004B20C9">
        <w:rPr>
          <w:lang w:val="en-GB"/>
        </w:rPr>
        <w:t>Share with FLT any concerns raised</w:t>
      </w:r>
      <w:r w:rsidR="000A3655" w:rsidRPr="004B20C9">
        <w:rPr>
          <w:lang w:val="en-GB"/>
        </w:rPr>
        <w:t xml:space="preserve"> by parents and pupils</w:t>
      </w:r>
      <w:r w:rsidRPr="004B20C9">
        <w:rPr>
          <w:lang w:val="en-GB"/>
        </w:rPr>
        <w:t>. F</w:t>
      </w:r>
      <w:r w:rsidR="000A3655" w:rsidRPr="004B20C9">
        <w:rPr>
          <w:lang w:val="en-GB"/>
        </w:rPr>
        <w:t>or an</w:t>
      </w:r>
      <w:r w:rsidRPr="004B20C9">
        <w:rPr>
          <w:lang w:val="en-GB"/>
        </w:rPr>
        <w:t>y safeguarding concerns, refer to the safeguarding section below.</w:t>
      </w:r>
    </w:p>
    <w:p w14:paraId="12CB2389" w14:textId="77777777" w:rsidR="000A3655" w:rsidRPr="004B20C9" w:rsidRDefault="004B20C9" w:rsidP="000A3655">
      <w:pPr>
        <w:pStyle w:val="4Bulletedcopyblue"/>
        <w:numPr>
          <w:ilvl w:val="1"/>
          <w:numId w:val="12"/>
        </w:numPr>
        <w:rPr>
          <w:lang w:val="en-GB"/>
        </w:rPr>
      </w:pPr>
      <w:r w:rsidRPr="004B20C9">
        <w:rPr>
          <w:lang w:val="en-GB"/>
        </w:rPr>
        <w:t xml:space="preserve">The same behaviour expectations are to be followed online as in the physical building and the behaviour policy followed. Share any behaviour concerns with parents and FLT and log on CPOMS. If children are not engaging with home learning teachers will contact parents via email or telephone to see if there are barriers to them accessing the work. FLT will be kept informed. </w:t>
      </w:r>
    </w:p>
    <w:p w14:paraId="2CC27F01" w14:textId="77777777" w:rsidR="000A3655" w:rsidRPr="004B20C9" w:rsidRDefault="007F08DD" w:rsidP="000A3655">
      <w:pPr>
        <w:pStyle w:val="4Bulletedcopyblue"/>
        <w:rPr>
          <w:lang w:val="en-GB"/>
        </w:rPr>
      </w:pPr>
      <w:r w:rsidRPr="004B20C9">
        <w:rPr>
          <w:lang w:val="en-GB"/>
        </w:rPr>
        <w:t>Attending virtual meetings with staff,</w:t>
      </w:r>
      <w:r w:rsidR="004B20C9" w:rsidRPr="004B20C9">
        <w:rPr>
          <w:lang w:val="en-GB"/>
        </w:rPr>
        <w:t xml:space="preserve"> parents and pupils</w:t>
      </w:r>
      <w:r w:rsidR="000A3655" w:rsidRPr="004B20C9">
        <w:rPr>
          <w:lang w:val="en-GB"/>
        </w:rPr>
        <w:t>:</w:t>
      </w:r>
    </w:p>
    <w:p w14:paraId="1AF3C8B8" w14:textId="77777777" w:rsidR="000A3655" w:rsidRDefault="000A3655" w:rsidP="000A3655">
      <w:pPr>
        <w:pStyle w:val="4Bulletedcopyblue"/>
        <w:numPr>
          <w:ilvl w:val="1"/>
          <w:numId w:val="12"/>
        </w:numPr>
        <w:rPr>
          <w:lang w:val="en-GB"/>
        </w:rPr>
      </w:pPr>
      <w:r w:rsidRPr="004B20C9">
        <w:rPr>
          <w:lang w:val="en-GB"/>
        </w:rPr>
        <w:t>Dress code</w:t>
      </w:r>
      <w:r w:rsidR="004B20C9" w:rsidRPr="004B20C9">
        <w:rPr>
          <w:lang w:val="en-GB"/>
        </w:rPr>
        <w:t xml:space="preserve"> should be professional and appropriate. The dress code of both parents and pupils also should be appropriate. </w:t>
      </w:r>
    </w:p>
    <w:p w14:paraId="68CC77EC" w14:textId="77777777" w:rsidR="004B20C9" w:rsidRPr="004B20C9" w:rsidRDefault="004B20C9" w:rsidP="000A3655">
      <w:pPr>
        <w:pStyle w:val="4Bulletedcopyblue"/>
        <w:numPr>
          <w:ilvl w:val="1"/>
          <w:numId w:val="12"/>
        </w:numPr>
        <w:rPr>
          <w:lang w:val="en-GB"/>
        </w:rPr>
      </w:pPr>
      <w:r>
        <w:rPr>
          <w:lang w:val="en-GB"/>
        </w:rPr>
        <w:t>Professional behaviour is expected during virtual meetings</w:t>
      </w:r>
    </w:p>
    <w:p w14:paraId="6B957393" w14:textId="4204E2F6" w:rsidR="00B9469A" w:rsidRPr="004B20C9" w:rsidRDefault="000A3655" w:rsidP="00B9469A">
      <w:pPr>
        <w:pStyle w:val="4Bulletedcopyblue"/>
        <w:numPr>
          <w:ilvl w:val="1"/>
          <w:numId w:val="12"/>
        </w:numPr>
        <w:rPr>
          <w:lang w:val="en-GB"/>
        </w:rPr>
      </w:pPr>
      <w:r w:rsidRPr="48D7D144">
        <w:rPr>
          <w:lang w:val="en-GB"/>
        </w:rPr>
        <w:t>Locations (e.g. avoid areas with background noise, nothing inappropriate in the background</w:t>
      </w:r>
      <w:r w:rsidR="004B20C9" w:rsidRPr="48D7D144">
        <w:rPr>
          <w:lang w:val="en-GB"/>
        </w:rPr>
        <w:t>, not in the bedroom</w:t>
      </w:r>
      <w:r w:rsidRPr="48D7D144">
        <w:rPr>
          <w:lang w:val="en-GB"/>
        </w:rPr>
        <w:t>)</w:t>
      </w:r>
      <w:r w:rsidR="004B20C9" w:rsidRPr="48D7D144">
        <w:rPr>
          <w:lang w:val="en-GB"/>
        </w:rPr>
        <w:t>. You can blur or set a different background as appropriate</w:t>
      </w:r>
      <w:r w:rsidR="7429C6B6" w:rsidRPr="48D7D144">
        <w:rPr>
          <w:lang w:val="en-GB"/>
        </w:rPr>
        <w:t xml:space="preserve">. </w:t>
      </w:r>
    </w:p>
    <w:p w14:paraId="7F3A59DE" w14:textId="16CEC220" w:rsidR="7429C6B6" w:rsidRDefault="7429C6B6" w:rsidP="48D7D144">
      <w:pPr>
        <w:pStyle w:val="4Bulletedcopyblue"/>
        <w:numPr>
          <w:ilvl w:val="1"/>
          <w:numId w:val="12"/>
        </w:numPr>
        <w:rPr>
          <w:lang w:val="en-GB"/>
        </w:rPr>
      </w:pPr>
      <w:r w:rsidRPr="48D7D144">
        <w:rPr>
          <w:lang w:val="en-GB"/>
        </w:rPr>
        <w:t xml:space="preserve">Children will be removed from Class meets if they are not appropriately dressed or the behaviour is not acceptable. TEAMs meetings will be ended if these expectations are not met. </w:t>
      </w:r>
    </w:p>
    <w:p w14:paraId="251AA928" w14:textId="4436D153" w:rsidR="00B9469A" w:rsidRDefault="5EC4000F" w:rsidP="00B9469A">
      <w:pPr>
        <w:pStyle w:val="1bodycopy"/>
        <w:rPr>
          <w:lang w:val="en-GB"/>
        </w:rPr>
      </w:pPr>
      <w:r w:rsidRPr="48D7D144">
        <w:rPr>
          <w:lang w:val="en-GB"/>
        </w:rPr>
        <w:t xml:space="preserve">As we have parallel </w:t>
      </w:r>
      <w:r w:rsidR="47A937B1" w:rsidRPr="48D7D144">
        <w:rPr>
          <w:lang w:val="en-GB"/>
        </w:rPr>
        <w:t>classes,</w:t>
      </w:r>
      <w:r w:rsidRPr="48D7D144">
        <w:rPr>
          <w:lang w:val="en-GB"/>
        </w:rPr>
        <w:t xml:space="preserve"> we aim to have teacher working at home providing remote learning and the other member of staff teaching in school. If, due to staff absen</w:t>
      </w:r>
      <w:r w:rsidR="14C91B04" w:rsidRPr="48D7D144">
        <w:rPr>
          <w:lang w:val="en-GB"/>
        </w:rPr>
        <w:t xml:space="preserve">ce, this is not possible the teacher in school will also set the remote learning and monitor the online platforms. In the exceptional </w:t>
      </w:r>
      <w:r w:rsidR="09045280" w:rsidRPr="48D7D144">
        <w:rPr>
          <w:lang w:val="en-GB"/>
        </w:rPr>
        <w:t xml:space="preserve">situation where neither teacher is available key members of FLT have been assigned to co-ordinate provision for pupils. </w:t>
      </w:r>
    </w:p>
    <w:p w14:paraId="1E83AB6C" w14:textId="4BB3724E" w:rsidR="00FB1F2B" w:rsidRDefault="003F790F" w:rsidP="003F790F">
      <w:pPr>
        <w:pStyle w:val="Subhead2"/>
        <w:rPr>
          <w:lang w:val="en-GB"/>
        </w:rPr>
      </w:pPr>
      <w:r w:rsidRPr="48D7D144">
        <w:rPr>
          <w:lang w:val="en-GB"/>
        </w:rPr>
        <w:t xml:space="preserve">2.2 </w:t>
      </w:r>
      <w:r w:rsidR="00DB38BA" w:rsidRPr="48D7D144">
        <w:rPr>
          <w:lang w:val="en-GB"/>
        </w:rPr>
        <w:t>T</w:t>
      </w:r>
      <w:r w:rsidRPr="48D7D144">
        <w:rPr>
          <w:lang w:val="en-GB"/>
        </w:rPr>
        <w:t>eaching assistants</w:t>
      </w:r>
      <w:r w:rsidR="2F2B4659" w:rsidRPr="48D7D144">
        <w:rPr>
          <w:lang w:val="en-GB"/>
        </w:rPr>
        <w:t xml:space="preserve"> (including assistant SENCo) </w:t>
      </w:r>
    </w:p>
    <w:p w14:paraId="1A19E70F" w14:textId="77777777" w:rsidR="00C70C94" w:rsidRDefault="004A4B87" w:rsidP="00116210">
      <w:pPr>
        <w:pStyle w:val="1bodycopy10pt"/>
        <w:rPr>
          <w:lang w:val="en-GB"/>
        </w:rPr>
      </w:pPr>
      <w:r>
        <w:rPr>
          <w:lang w:val="en-GB"/>
        </w:rPr>
        <w:t>When assisting with remote learning</w:t>
      </w:r>
      <w:r w:rsidR="00402D87">
        <w:rPr>
          <w:lang w:val="en-GB"/>
        </w:rPr>
        <w:t>, t</w:t>
      </w:r>
      <w:r w:rsidR="00116210">
        <w:rPr>
          <w:lang w:val="en-GB"/>
        </w:rPr>
        <w:t xml:space="preserve">eaching assistants must be available between </w:t>
      </w:r>
      <w:r w:rsidR="004B20C9" w:rsidRPr="004B20C9">
        <w:rPr>
          <w:lang w:val="en-GB"/>
        </w:rPr>
        <w:t>their normal working hours</w:t>
      </w:r>
      <w:r w:rsidR="00C70C94" w:rsidRPr="004B20C9">
        <w:rPr>
          <w:lang w:val="en-GB"/>
        </w:rPr>
        <w:t>.</w:t>
      </w:r>
    </w:p>
    <w:p w14:paraId="38293194" w14:textId="77777777" w:rsidR="004B20C9" w:rsidRDefault="00116210" w:rsidP="00116210">
      <w:pPr>
        <w:pStyle w:val="1bodycopy10pt"/>
        <w:rPr>
          <w:lang w:val="en-GB"/>
        </w:rPr>
      </w:pPr>
      <w:r>
        <w:rPr>
          <w:lang w:val="en-GB"/>
        </w:rPr>
        <w:t>If they’re unable to work for any reason during this time</w:t>
      </w:r>
      <w:r w:rsidR="00F34EB2">
        <w:rPr>
          <w:lang w:val="en-GB"/>
        </w:rPr>
        <w:t>, for example</w:t>
      </w:r>
      <w:r>
        <w:rPr>
          <w:lang w:val="en-GB"/>
        </w:rPr>
        <w:t xml:space="preserve"> due to sickness or caring for a dependent, they should report this using the normal absence procedure.</w:t>
      </w:r>
      <w:r w:rsidR="004B20C9" w:rsidRPr="004B20C9">
        <w:rPr>
          <w:lang w:val="en-GB"/>
        </w:rPr>
        <w:t xml:space="preserve"> </w:t>
      </w:r>
      <w:r w:rsidR="004B20C9">
        <w:rPr>
          <w:lang w:val="en-GB"/>
        </w:rPr>
        <w:t xml:space="preserve">Please contact the school office and email FLT by 8am on the day of absence. </w:t>
      </w:r>
      <w:r>
        <w:rPr>
          <w:lang w:val="en-GB"/>
        </w:rPr>
        <w:t xml:space="preserve"> </w:t>
      </w:r>
    </w:p>
    <w:p w14:paraId="676D003C" w14:textId="77777777" w:rsidR="007F08DD" w:rsidRDefault="006224FF" w:rsidP="00116210">
      <w:pPr>
        <w:pStyle w:val="1bodycopy10pt"/>
        <w:rPr>
          <w:lang w:val="en-GB"/>
        </w:rPr>
      </w:pPr>
      <w:r>
        <w:rPr>
          <w:lang w:val="en-GB"/>
        </w:rPr>
        <w:t>When assisting with remote learning, t</w:t>
      </w:r>
      <w:r w:rsidR="007F08DD">
        <w:rPr>
          <w:lang w:val="en-GB"/>
        </w:rPr>
        <w:t>eaching assistants are responsible for:</w:t>
      </w:r>
    </w:p>
    <w:p w14:paraId="2B9F9DE8" w14:textId="77777777" w:rsidR="007F08DD" w:rsidRPr="002C4B40" w:rsidRDefault="007F08DD" w:rsidP="007F08DD">
      <w:pPr>
        <w:pStyle w:val="4Bulletedcopyblue"/>
        <w:rPr>
          <w:lang w:val="en-GB"/>
        </w:rPr>
      </w:pPr>
      <w:r w:rsidRPr="002C4B40">
        <w:rPr>
          <w:lang w:val="en-GB"/>
        </w:rPr>
        <w:t>Supporting pupils</w:t>
      </w:r>
      <w:r w:rsidR="00214197" w:rsidRPr="002C4B40">
        <w:rPr>
          <w:lang w:val="en-GB"/>
        </w:rPr>
        <w:t xml:space="preserve"> who aren’t in school</w:t>
      </w:r>
      <w:r w:rsidRPr="002C4B40">
        <w:rPr>
          <w:lang w:val="en-GB"/>
        </w:rPr>
        <w:t xml:space="preserve"> with learning remotely:</w:t>
      </w:r>
    </w:p>
    <w:p w14:paraId="3BECC822" w14:textId="1EC1D301" w:rsidR="007F08DD" w:rsidRPr="002C4B40" w:rsidRDefault="002C4B40" w:rsidP="007F08DD">
      <w:pPr>
        <w:pStyle w:val="4Bulletedcopyblue"/>
        <w:numPr>
          <w:ilvl w:val="1"/>
          <w:numId w:val="12"/>
        </w:numPr>
        <w:rPr>
          <w:lang w:val="en-GB"/>
        </w:rPr>
      </w:pPr>
      <w:r w:rsidRPr="48D7D144">
        <w:rPr>
          <w:lang w:val="en-GB"/>
        </w:rPr>
        <w:t xml:space="preserve">Attend </w:t>
      </w:r>
      <w:r w:rsidR="373D16FA" w:rsidRPr="48D7D144">
        <w:rPr>
          <w:lang w:val="en-GB"/>
        </w:rPr>
        <w:t>‘</w:t>
      </w:r>
      <w:r w:rsidRPr="48D7D144">
        <w:rPr>
          <w:lang w:val="en-GB"/>
        </w:rPr>
        <w:t>class meet</w:t>
      </w:r>
      <w:r w:rsidR="18797BCB" w:rsidRPr="48D7D144">
        <w:rPr>
          <w:lang w:val="en-GB"/>
        </w:rPr>
        <w:t>’</w:t>
      </w:r>
      <w:r w:rsidRPr="48D7D144">
        <w:rPr>
          <w:lang w:val="en-GB"/>
        </w:rPr>
        <w:t xml:space="preserve"> sessions</w:t>
      </w:r>
    </w:p>
    <w:p w14:paraId="04026FC3" w14:textId="7194E2B1" w:rsidR="002C4B40" w:rsidRPr="002C4B40" w:rsidRDefault="002C4B40" w:rsidP="007F08DD">
      <w:pPr>
        <w:pStyle w:val="4Bulletedcopyblue"/>
        <w:numPr>
          <w:ilvl w:val="1"/>
          <w:numId w:val="12"/>
        </w:numPr>
        <w:rPr>
          <w:lang w:val="en-GB"/>
        </w:rPr>
      </w:pPr>
      <w:r w:rsidRPr="48D7D144">
        <w:rPr>
          <w:lang w:val="en-GB"/>
        </w:rPr>
        <w:t xml:space="preserve">Comment on work submitted </w:t>
      </w:r>
      <w:r w:rsidR="3C722B5A" w:rsidRPr="48D7D144">
        <w:rPr>
          <w:lang w:val="en-GB"/>
        </w:rPr>
        <w:t>via the Google Classroom platform</w:t>
      </w:r>
    </w:p>
    <w:p w14:paraId="14D23D61" w14:textId="77777777" w:rsidR="007F08DD" w:rsidRPr="002C4B40" w:rsidRDefault="002C4B40" w:rsidP="007F08DD">
      <w:pPr>
        <w:pStyle w:val="4Bulletedcopyblue"/>
        <w:numPr>
          <w:ilvl w:val="1"/>
          <w:numId w:val="12"/>
        </w:numPr>
        <w:rPr>
          <w:lang w:val="en-GB"/>
        </w:rPr>
      </w:pPr>
      <w:r w:rsidRPr="002C4B40">
        <w:rPr>
          <w:lang w:val="en-GB"/>
        </w:rPr>
        <w:t xml:space="preserve">Prepare resources to go home </w:t>
      </w:r>
    </w:p>
    <w:p w14:paraId="3835540D" w14:textId="77777777" w:rsidR="002C4B40" w:rsidRPr="002C4B40" w:rsidRDefault="002C4B40" w:rsidP="007F08DD">
      <w:pPr>
        <w:pStyle w:val="4Bulletedcopyblue"/>
        <w:numPr>
          <w:ilvl w:val="1"/>
          <w:numId w:val="12"/>
        </w:numPr>
        <w:rPr>
          <w:lang w:val="en-GB"/>
        </w:rPr>
      </w:pPr>
      <w:r w:rsidRPr="002C4B40">
        <w:rPr>
          <w:lang w:val="en-GB"/>
        </w:rPr>
        <w:t xml:space="preserve">Attend TEAMS meetings if they work with a particular pupil 1-1 </w:t>
      </w:r>
    </w:p>
    <w:p w14:paraId="63567E9C" w14:textId="77777777" w:rsidR="007F08DD" w:rsidRPr="002C4B40" w:rsidRDefault="007F08DD" w:rsidP="007F08DD">
      <w:pPr>
        <w:pStyle w:val="4Bulletedcopyblue"/>
        <w:rPr>
          <w:lang w:val="en-GB"/>
        </w:rPr>
      </w:pPr>
      <w:r w:rsidRPr="002C4B40">
        <w:rPr>
          <w:lang w:val="en-GB"/>
        </w:rPr>
        <w:t xml:space="preserve">Attending virtual meetings with </w:t>
      </w:r>
      <w:r w:rsidR="00AA30CA" w:rsidRPr="002C4B40">
        <w:rPr>
          <w:lang w:val="en-GB"/>
        </w:rPr>
        <w:t>teachers</w:t>
      </w:r>
      <w:r w:rsidRPr="002C4B40">
        <w:rPr>
          <w:lang w:val="en-GB"/>
        </w:rPr>
        <w:t>, parents</w:t>
      </w:r>
      <w:r w:rsidR="002C4B40" w:rsidRPr="002C4B40">
        <w:rPr>
          <w:lang w:val="en-GB"/>
        </w:rPr>
        <w:t xml:space="preserve"> and pupils</w:t>
      </w:r>
      <w:r w:rsidRPr="002C4B40">
        <w:rPr>
          <w:lang w:val="en-GB"/>
        </w:rPr>
        <w:t>:</w:t>
      </w:r>
    </w:p>
    <w:p w14:paraId="081F13C4" w14:textId="77777777" w:rsidR="002C4B40" w:rsidRDefault="002C4B40" w:rsidP="002C4B40">
      <w:pPr>
        <w:pStyle w:val="4Bulletedcopyblue"/>
        <w:numPr>
          <w:ilvl w:val="1"/>
          <w:numId w:val="12"/>
        </w:numPr>
        <w:rPr>
          <w:lang w:val="en-GB"/>
        </w:rPr>
      </w:pPr>
      <w:r w:rsidRPr="004B20C9">
        <w:rPr>
          <w:lang w:val="en-GB"/>
        </w:rPr>
        <w:t xml:space="preserve">Dress code should be professional and appropriate. The dress code of both parents and pupils also should be appropriate. </w:t>
      </w:r>
    </w:p>
    <w:p w14:paraId="0C8E11A4" w14:textId="77777777" w:rsidR="002C4B40" w:rsidRPr="004B20C9" w:rsidRDefault="002C4B40" w:rsidP="002C4B40">
      <w:pPr>
        <w:pStyle w:val="4Bulletedcopyblue"/>
        <w:numPr>
          <w:ilvl w:val="1"/>
          <w:numId w:val="12"/>
        </w:numPr>
        <w:rPr>
          <w:lang w:val="en-GB"/>
        </w:rPr>
      </w:pPr>
      <w:r>
        <w:rPr>
          <w:lang w:val="en-GB"/>
        </w:rPr>
        <w:t>Professional behaviour is expected during virtual meetings</w:t>
      </w:r>
    </w:p>
    <w:p w14:paraId="45D306CC" w14:textId="77777777" w:rsidR="002C4B40" w:rsidRPr="004B20C9" w:rsidRDefault="002C4B40" w:rsidP="002C4B40">
      <w:pPr>
        <w:pStyle w:val="4Bulletedcopyblue"/>
        <w:numPr>
          <w:ilvl w:val="1"/>
          <w:numId w:val="12"/>
        </w:numPr>
        <w:rPr>
          <w:lang w:val="en-GB"/>
        </w:rPr>
      </w:pPr>
      <w:r w:rsidRPr="004B20C9">
        <w:rPr>
          <w:lang w:val="en-GB"/>
        </w:rPr>
        <w:t>Locations (e.g. avoid areas with background noise, nothing inappropriate in the background, not in the bedroom)</w:t>
      </w:r>
      <w:r>
        <w:rPr>
          <w:lang w:val="en-GB"/>
        </w:rPr>
        <w:t xml:space="preserve">. You can blur or set a different background as appropriate.  </w:t>
      </w:r>
    </w:p>
    <w:p w14:paraId="7D4736F7" w14:textId="0C52D4B7" w:rsidR="007742BF" w:rsidRDefault="002C4B40" w:rsidP="007742BF">
      <w:pPr>
        <w:pStyle w:val="1bodycopy"/>
        <w:rPr>
          <w:lang w:val="en-GB"/>
        </w:rPr>
      </w:pPr>
      <w:r w:rsidRPr="48D7D144">
        <w:rPr>
          <w:lang w:val="en-GB"/>
        </w:rPr>
        <w:lastRenderedPageBreak/>
        <w:t xml:space="preserve">We aim to have some teaching assistants working at home on remote learning and some TAs supporting pupils in school. If all TAs are working in </w:t>
      </w:r>
      <w:r w:rsidR="7A05223C" w:rsidRPr="48D7D144">
        <w:rPr>
          <w:lang w:val="en-GB"/>
        </w:rPr>
        <w:t>school,</w:t>
      </w:r>
      <w:r w:rsidRPr="48D7D144">
        <w:rPr>
          <w:lang w:val="en-GB"/>
        </w:rPr>
        <w:t xml:space="preserve"> then the above responsibilities sit with the class teacher. </w:t>
      </w:r>
    </w:p>
    <w:p w14:paraId="5043CB0F" w14:textId="77777777" w:rsidR="002C4B40" w:rsidRDefault="002C4B40" w:rsidP="007742BF">
      <w:pPr>
        <w:pStyle w:val="1bodycopy"/>
        <w:rPr>
          <w:lang w:val="en-GB"/>
        </w:rPr>
      </w:pPr>
    </w:p>
    <w:p w14:paraId="4EF57219" w14:textId="77777777" w:rsidR="002C4B40" w:rsidRDefault="002C4B40" w:rsidP="007742BF">
      <w:pPr>
        <w:pStyle w:val="1bodycopy"/>
        <w:rPr>
          <w:b/>
          <w:color w:val="002060"/>
          <w:sz w:val="24"/>
          <w:lang w:val="en-GB"/>
        </w:rPr>
      </w:pPr>
      <w:r w:rsidRPr="002C4B40">
        <w:rPr>
          <w:b/>
          <w:color w:val="002060"/>
          <w:sz w:val="24"/>
          <w:lang w:val="en-GB"/>
        </w:rPr>
        <w:t xml:space="preserve">2.3 Pastoral team </w:t>
      </w:r>
    </w:p>
    <w:p w14:paraId="7343FD89" w14:textId="77777777" w:rsidR="002C4B40" w:rsidRDefault="002C4B40" w:rsidP="002C4B40">
      <w:pPr>
        <w:pStyle w:val="1bodycopy10pt"/>
        <w:rPr>
          <w:lang w:val="en-GB"/>
        </w:rPr>
      </w:pPr>
      <w:r>
        <w:rPr>
          <w:lang w:val="en-GB"/>
        </w:rPr>
        <w:t xml:space="preserve">When assisting with remote learning, the pastoral team must be available between </w:t>
      </w:r>
      <w:r w:rsidRPr="004B20C9">
        <w:rPr>
          <w:lang w:val="en-GB"/>
        </w:rPr>
        <w:t>their normal working hours.</w:t>
      </w:r>
    </w:p>
    <w:p w14:paraId="41D9CE19" w14:textId="77777777" w:rsidR="002C4B40" w:rsidRDefault="002C4B40" w:rsidP="002C4B40">
      <w:pPr>
        <w:pStyle w:val="1bodycopy10pt"/>
        <w:rPr>
          <w:lang w:val="en-GB"/>
        </w:rPr>
      </w:pPr>
      <w:r>
        <w:rPr>
          <w:lang w:val="en-GB"/>
        </w:rPr>
        <w:t>If they’re unable to work for any reason during this time, for example due to sickness or caring for a dependent, they should report this using the normal absence procedure.</w:t>
      </w:r>
      <w:r w:rsidRPr="004B20C9">
        <w:rPr>
          <w:lang w:val="en-GB"/>
        </w:rPr>
        <w:t xml:space="preserve"> </w:t>
      </w:r>
      <w:r>
        <w:rPr>
          <w:lang w:val="en-GB"/>
        </w:rPr>
        <w:t xml:space="preserve">Please contact the school office and email FLT by 8am on the day of absence.  </w:t>
      </w:r>
    </w:p>
    <w:p w14:paraId="5A71FDAD" w14:textId="77777777" w:rsidR="007B16EF" w:rsidRDefault="007B16EF" w:rsidP="002C4B40">
      <w:pPr>
        <w:pStyle w:val="1bodycopy10pt"/>
        <w:rPr>
          <w:lang w:val="en-GB"/>
        </w:rPr>
      </w:pPr>
      <w:r>
        <w:rPr>
          <w:lang w:val="en-GB"/>
        </w:rPr>
        <w:t>When assisting with remote learning, the pastoral are responsible for:</w:t>
      </w:r>
    </w:p>
    <w:p w14:paraId="2F8CB926" w14:textId="77777777" w:rsidR="007B16EF" w:rsidRPr="002C4B40" w:rsidRDefault="007B16EF" w:rsidP="007B16EF">
      <w:pPr>
        <w:pStyle w:val="4Bulletedcopyblue"/>
        <w:rPr>
          <w:lang w:val="en-GB"/>
        </w:rPr>
      </w:pPr>
      <w:r w:rsidRPr="002C4B40">
        <w:rPr>
          <w:lang w:val="en-GB"/>
        </w:rPr>
        <w:t>Supporting pupils who aren’t in school with learning remotely:</w:t>
      </w:r>
    </w:p>
    <w:p w14:paraId="026360A7" w14:textId="77E4A825" w:rsidR="007B16EF" w:rsidRPr="002C4B40" w:rsidRDefault="007B16EF" w:rsidP="007B16EF">
      <w:pPr>
        <w:pStyle w:val="4Bulletedcopyblue"/>
        <w:numPr>
          <w:ilvl w:val="1"/>
          <w:numId w:val="12"/>
        </w:numPr>
        <w:rPr>
          <w:lang w:val="en-GB"/>
        </w:rPr>
      </w:pPr>
      <w:r w:rsidRPr="48D7D144">
        <w:rPr>
          <w:lang w:val="en-GB"/>
        </w:rPr>
        <w:t>Regular call those pupils the children they are working with</w:t>
      </w:r>
      <w:r w:rsidR="19D3B8CC" w:rsidRPr="48D7D144">
        <w:rPr>
          <w:lang w:val="en-GB"/>
        </w:rPr>
        <w:t xml:space="preserve"> (as agreed with FLT) </w:t>
      </w:r>
    </w:p>
    <w:p w14:paraId="1CC0FDE4" w14:textId="77777777" w:rsidR="007B16EF" w:rsidRDefault="007B16EF" w:rsidP="007B16EF">
      <w:pPr>
        <w:pStyle w:val="4Bulletedcopyblue"/>
        <w:numPr>
          <w:ilvl w:val="1"/>
          <w:numId w:val="12"/>
        </w:numPr>
        <w:rPr>
          <w:lang w:val="en-GB"/>
        </w:rPr>
      </w:pPr>
      <w:r w:rsidRPr="002C4B40">
        <w:rPr>
          <w:lang w:val="en-GB"/>
        </w:rPr>
        <w:t xml:space="preserve">Prepare resources to go home </w:t>
      </w:r>
      <w:r>
        <w:rPr>
          <w:lang w:val="en-GB"/>
        </w:rPr>
        <w:t xml:space="preserve">around mental health and talking about the virus with children </w:t>
      </w:r>
    </w:p>
    <w:p w14:paraId="7740D1A4" w14:textId="77777777" w:rsidR="007B16EF" w:rsidRDefault="007B16EF" w:rsidP="007B16EF">
      <w:pPr>
        <w:pStyle w:val="4Bulletedcopyblue"/>
        <w:numPr>
          <w:ilvl w:val="1"/>
          <w:numId w:val="12"/>
        </w:numPr>
        <w:rPr>
          <w:lang w:val="en-GB"/>
        </w:rPr>
      </w:pPr>
      <w:r>
        <w:rPr>
          <w:lang w:val="en-GB"/>
        </w:rPr>
        <w:t xml:space="preserve">Provide resources to go home for those children they are supporting </w:t>
      </w:r>
    </w:p>
    <w:p w14:paraId="76A73678" w14:textId="77777777" w:rsidR="007B16EF" w:rsidRDefault="007B16EF" w:rsidP="007B16EF">
      <w:pPr>
        <w:pStyle w:val="4Bulletedcopyblue"/>
        <w:numPr>
          <w:ilvl w:val="1"/>
          <w:numId w:val="12"/>
        </w:numPr>
        <w:rPr>
          <w:lang w:val="en-GB"/>
        </w:rPr>
      </w:pPr>
      <w:r>
        <w:rPr>
          <w:lang w:val="en-GB"/>
        </w:rPr>
        <w:t>Provide support for the parents</w:t>
      </w:r>
    </w:p>
    <w:p w14:paraId="0D1CA9E4" w14:textId="77777777" w:rsidR="007B16EF" w:rsidRPr="002C4B40" w:rsidRDefault="007B16EF" w:rsidP="007B16EF">
      <w:pPr>
        <w:pStyle w:val="4Bulletedcopyblue"/>
        <w:rPr>
          <w:lang w:val="en-GB"/>
        </w:rPr>
      </w:pPr>
      <w:r>
        <w:rPr>
          <w:lang w:val="en-GB"/>
        </w:rPr>
        <w:t xml:space="preserve">Support pupils they work with who are attending school </w:t>
      </w:r>
    </w:p>
    <w:p w14:paraId="62B92DCA" w14:textId="77777777" w:rsidR="007B16EF" w:rsidRPr="002C4B40" w:rsidRDefault="007B16EF" w:rsidP="007B16EF">
      <w:pPr>
        <w:pStyle w:val="4Bulletedcopyblue"/>
        <w:rPr>
          <w:lang w:val="en-GB"/>
        </w:rPr>
      </w:pPr>
      <w:r w:rsidRPr="002C4B40">
        <w:rPr>
          <w:lang w:val="en-GB"/>
        </w:rPr>
        <w:t>Attending virtual meetings with teachers, parents and pupils:</w:t>
      </w:r>
    </w:p>
    <w:p w14:paraId="2C611CEB" w14:textId="77777777" w:rsidR="007B16EF" w:rsidRDefault="007B16EF" w:rsidP="007B16EF">
      <w:pPr>
        <w:pStyle w:val="4Bulletedcopyblue"/>
        <w:numPr>
          <w:ilvl w:val="1"/>
          <w:numId w:val="12"/>
        </w:numPr>
        <w:rPr>
          <w:lang w:val="en-GB"/>
        </w:rPr>
      </w:pPr>
      <w:r w:rsidRPr="004B20C9">
        <w:rPr>
          <w:lang w:val="en-GB"/>
        </w:rPr>
        <w:t xml:space="preserve">Dress code should be professional and appropriate. The dress code of both parents and pupils also should be appropriate. </w:t>
      </w:r>
    </w:p>
    <w:p w14:paraId="6BA9EEE8" w14:textId="77777777" w:rsidR="007B16EF" w:rsidRPr="004B20C9" w:rsidRDefault="007B16EF" w:rsidP="007B16EF">
      <w:pPr>
        <w:pStyle w:val="4Bulletedcopyblue"/>
        <w:numPr>
          <w:ilvl w:val="1"/>
          <w:numId w:val="12"/>
        </w:numPr>
        <w:rPr>
          <w:lang w:val="en-GB"/>
        </w:rPr>
      </w:pPr>
      <w:r>
        <w:rPr>
          <w:lang w:val="en-GB"/>
        </w:rPr>
        <w:t>Professional behaviour is expected during virtual meetings</w:t>
      </w:r>
    </w:p>
    <w:p w14:paraId="1912E637" w14:textId="0312D6E8" w:rsidR="007B16EF" w:rsidRPr="004B20C9" w:rsidRDefault="007B16EF" w:rsidP="007B16EF">
      <w:pPr>
        <w:pStyle w:val="4Bulletedcopyblue"/>
        <w:numPr>
          <w:ilvl w:val="1"/>
          <w:numId w:val="12"/>
        </w:numPr>
        <w:rPr>
          <w:lang w:val="en-GB"/>
        </w:rPr>
      </w:pPr>
      <w:r w:rsidRPr="48D7D144">
        <w:rPr>
          <w:lang w:val="en-GB"/>
        </w:rPr>
        <w:t>Locations (e.g. avoid areas with background noise, nothing inappropriate in the background, not in the bedroom). You can blur or set a different background as appropriate</w:t>
      </w:r>
      <w:r w:rsidR="31EF6E7D" w:rsidRPr="48D7D144">
        <w:rPr>
          <w:lang w:val="en-GB"/>
        </w:rPr>
        <w:t xml:space="preserve">. </w:t>
      </w:r>
    </w:p>
    <w:p w14:paraId="07459315" w14:textId="77777777" w:rsidR="002C4B40" w:rsidRPr="002C4B40" w:rsidRDefault="002C4B40" w:rsidP="007742BF">
      <w:pPr>
        <w:pStyle w:val="1bodycopy"/>
        <w:rPr>
          <w:b/>
          <w:szCs w:val="20"/>
          <w:lang w:val="en-GB"/>
        </w:rPr>
      </w:pPr>
    </w:p>
    <w:p w14:paraId="16C9D343" w14:textId="77777777" w:rsidR="003F790F" w:rsidRDefault="007B16EF" w:rsidP="003F790F">
      <w:pPr>
        <w:pStyle w:val="Subhead2"/>
        <w:rPr>
          <w:lang w:val="en-GB"/>
        </w:rPr>
      </w:pPr>
      <w:r>
        <w:rPr>
          <w:lang w:val="en-GB"/>
        </w:rPr>
        <w:t>2.4</w:t>
      </w:r>
      <w:r w:rsidR="003F790F">
        <w:rPr>
          <w:lang w:val="en-GB"/>
        </w:rPr>
        <w:t xml:space="preserve"> </w:t>
      </w:r>
      <w:r w:rsidR="00DB38BA">
        <w:rPr>
          <w:lang w:val="en-GB"/>
        </w:rPr>
        <w:t>S</w:t>
      </w:r>
      <w:r w:rsidR="00CB30F0">
        <w:rPr>
          <w:lang w:val="en-GB"/>
        </w:rPr>
        <w:t>ubject leads</w:t>
      </w:r>
    </w:p>
    <w:p w14:paraId="255C36E7" w14:textId="77777777" w:rsidR="006947E1" w:rsidRDefault="001A44B8" w:rsidP="003F790F">
      <w:pPr>
        <w:pStyle w:val="1bodycopy10pt"/>
        <w:rPr>
          <w:lang w:val="en-GB"/>
        </w:rPr>
      </w:pPr>
      <w:r>
        <w:rPr>
          <w:lang w:val="en-GB"/>
        </w:rPr>
        <w:t>Alongside</w:t>
      </w:r>
      <w:r w:rsidR="006947E1">
        <w:rPr>
          <w:lang w:val="en-GB"/>
        </w:rPr>
        <w:t xml:space="preserve"> their teaching responsibilities, </w:t>
      </w:r>
      <w:r w:rsidR="00CB30F0">
        <w:rPr>
          <w:lang w:val="en-GB"/>
        </w:rPr>
        <w:t>subject leads</w:t>
      </w:r>
      <w:r w:rsidR="006947E1">
        <w:rPr>
          <w:lang w:val="en-GB"/>
        </w:rPr>
        <w:t xml:space="preserve"> </w:t>
      </w:r>
      <w:r w:rsidR="00CA6AB1">
        <w:rPr>
          <w:lang w:val="en-GB"/>
        </w:rPr>
        <w:t>are responsible for</w:t>
      </w:r>
      <w:r>
        <w:rPr>
          <w:lang w:val="en-GB"/>
        </w:rPr>
        <w:t>:</w:t>
      </w:r>
    </w:p>
    <w:p w14:paraId="5D96306D" w14:textId="77777777" w:rsidR="00274A92" w:rsidRPr="007B16EF" w:rsidRDefault="00274A92" w:rsidP="005D2CCE">
      <w:pPr>
        <w:pStyle w:val="4Bulletedcopyblue"/>
        <w:rPr>
          <w:lang w:val="en-GB"/>
        </w:rPr>
      </w:pPr>
      <w:r w:rsidRPr="007B16EF">
        <w:rPr>
          <w:lang w:val="en-GB"/>
        </w:rPr>
        <w:t>Considering whether any aspects of the</w:t>
      </w:r>
      <w:r w:rsidR="00FE7F2A" w:rsidRPr="007B16EF">
        <w:rPr>
          <w:lang w:val="en-GB"/>
        </w:rPr>
        <w:t xml:space="preserve"> subject</w:t>
      </w:r>
      <w:r w:rsidRPr="007B16EF">
        <w:rPr>
          <w:lang w:val="en-GB"/>
        </w:rPr>
        <w:t xml:space="preserve"> curriculum need to change to accommodate remote learning</w:t>
      </w:r>
    </w:p>
    <w:p w14:paraId="6AF1781C" w14:textId="77777777" w:rsidR="00274A92" w:rsidRPr="007B16EF" w:rsidRDefault="0042777B" w:rsidP="00274A92">
      <w:pPr>
        <w:pStyle w:val="4Bulletedcopyblue"/>
        <w:rPr>
          <w:lang w:val="en-GB"/>
        </w:rPr>
      </w:pPr>
      <w:r w:rsidRPr="007B16EF">
        <w:rPr>
          <w:lang w:val="en-GB"/>
        </w:rPr>
        <w:t>Working with teachers teaching their subject</w:t>
      </w:r>
      <w:r w:rsidR="00DA00E2" w:rsidRPr="007B16EF">
        <w:rPr>
          <w:lang w:val="en-GB"/>
        </w:rPr>
        <w:t xml:space="preserve"> remotely</w:t>
      </w:r>
      <w:r w:rsidRPr="007B16EF">
        <w:rPr>
          <w:lang w:val="en-GB"/>
        </w:rPr>
        <w:t xml:space="preserve"> to make sure </w:t>
      </w:r>
      <w:r w:rsidR="00296442" w:rsidRPr="007B16EF">
        <w:rPr>
          <w:lang w:val="en-GB"/>
        </w:rPr>
        <w:t xml:space="preserve">all </w:t>
      </w:r>
      <w:r w:rsidRPr="007B16EF">
        <w:rPr>
          <w:lang w:val="en-GB"/>
        </w:rPr>
        <w:t>work set is appropriate and consistent</w:t>
      </w:r>
    </w:p>
    <w:p w14:paraId="61B3F722" w14:textId="77777777" w:rsidR="00CB30F0" w:rsidRPr="007B16EF" w:rsidRDefault="00CB30F0" w:rsidP="00CB30F0">
      <w:pPr>
        <w:pStyle w:val="4Bulletedcopyblue"/>
        <w:rPr>
          <w:lang w:val="en-GB"/>
        </w:rPr>
      </w:pPr>
      <w:r w:rsidRPr="007B16EF">
        <w:rPr>
          <w:lang w:val="en-GB"/>
        </w:rPr>
        <w:t>Working with other subject leads</w:t>
      </w:r>
      <w:r w:rsidR="00D76E20" w:rsidRPr="007B16EF">
        <w:rPr>
          <w:lang w:val="en-GB"/>
        </w:rPr>
        <w:t xml:space="preserve"> and senior leaders</w:t>
      </w:r>
      <w:r w:rsidRPr="007B16EF">
        <w:rPr>
          <w:lang w:val="en-GB"/>
        </w:rPr>
        <w:t xml:space="preserve"> to make sure work set </w:t>
      </w:r>
      <w:r w:rsidR="00DA00E2" w:rsidRPr="007B16EF">
        <w:rPr>
          <w:lang w:val="en-GB"/>
        </w:rPr>
        <w:t xml:space="preserve">remotely </w:t>
      </w:r>
      <w:r w:rsidRPr="007B16EF">
        <w:rPr>
          <w:lang w:val="en-GB"/>
        </w:rPr>
        <w:t>across</w:t>
      </w:r>
      <w:r w:rsidR="0062239F" w:rsidRPr="007B16EF">
        <w:rPr>
          <w:lang w:val="en-GB"/>
        </w:rPr>
        <w:t xml:space="preserve"> all</w:t>
      </w:r>
      <w:r w:rsidRPr="007B16EF">
        <w:rPr>
          <w:lang w:val="en-GB"/>
        </w:rPr>
        <w:t xml:space="preserve"> subject</w:t>
      </w:r>
      <w:r w:rsidR="00F6178E" w:rsidRPr="007B16EF">
        <w:rPr>
          <w:lang w:val="en-GB"/>
        </w:rPr>
        <w:t>s</w:t>
      </w:r>
      <w:r w:rsidRPr="007B16EF">
        <w:rPr>
          <w:lang w:val="en-GB"/>
        </w:rPr>
        <w:t xml:space="preserve"> is appropriate and consistent, and deadlines are being set an appropriate distance away from each other</w:t>
      </w:r>
    </w:p>
    <w:p w14:paraId="516D35DD" w14:textId="77777777" w:rsidR="00F16637" w:rsidRPr="007B16EF" w:rsidRDefault="00F16637" w:rsidP="00CB30F0">
      <w:pPr>
        <w:pStyle w:val="4Bulletedcopyblue"/>
        <w:rPr>
          <w:lang w:val="en-GB"/>
        </w:rPr>
      </w:pPr>
      <w:r w:rsidRPr="007B16EF">
        <w:rPr>
          <w:lang w:val="en-GB"/>
        </w:rPr>
        <w:t xml:space="preserve">Monitoring the </w:t>
      </w:r>
      <w:r w:rsidR="00DA00E2" w:rsidRPr="007B16EF">
        <w:rPr>
          <w:lang w:val="en-GB"/>
        </w:rPr>
        <w:t xml:space="preserve">remote </w:t>
      </w:r>
      <w:r w:rsidRPr="007B16EF">
        <w:rPr>
          <w:lang w:val="en-GB"/>
        </w:rPr>
        <w:t>work set by teachers in their subject</w:t>
      </w:r>
      <w:r w:rsidR="007B16EF" w:rsidRPr="007B16EF">
        <w:rPr>
          <w:lang w:val="en-GB"/>
        </w:rPr>
        <w:t xml:space="preserve"> </w:t>
      </w:r>
      <w:r w:rsidR="00017B4C" w:rsidRPr="007B16EF">
        <w:rPr>
          <w:lang w:val="en-GB"/>
        </w:rPr>
        <w:t>through regula</w:t>
      </w:r>
      <w:r w:rsidR="00F6178E" w:rsidRPr="007B16EF">
        <w:rPr>
          <w:lang w:val="en-GB"/>
        </w:rPr>
        <w:t xml:space="preserve">r </w:t>
      </w:r>
      <w:r w:rsidR="00017B4C" w:rsidRPr="007B16EF">
        <w:rPr>
          <w:lang w:val="en-GB"/>
        </w:rPr>
        <w:t xml:space="preserve">meetings </w:t>
      </w:r>
      <w:r w:rsidR="00787B24" w:rsidRPr="007B16EF">
        <w:rPr>
          <w:lang w:val="en-GB"/>
        </w:rPr>
        <w:t>with teachers</w:t>
      </w:r>
      <w:r w:rsidR="007B16EF" w:rsidRPr="007B16EF">
        <w:rPr>
          <w:lang w:val="en-GB"/>
        </w:rPr>
        <w:t>, emailing staff</w:t>
      </w:r>
      <w:r w:rsidR="00787B24" w:rsidRPr="007B16EF">
        <w:rPr>
          <w:lang w:val="en-GB"/>
        </w:rPr>
        <w:t xml:space="preserve"> </w:t>
      </w:r>
      <w:r w:rsidR="00017B4C" w:rsidRPr="007B16EF">
        <w:rPr>
          <w:lang w:val="en-GB"/>
        </w:rPr>
        <w:t>or by reviewing work set</w:t>
      </w:r>
    </w:p>
    <w:p w14:paraId="7826B4A9" w14:textId="77777777" w:rsidR="002C4B40" w:rsidRPr="007B16EF" w:rsidRDefault="00CB30F0" w:rsidP="002C4B40">
      <w:pPr>
        <w:pStyle w:val="4Bulletedcopyblue"/>
        <w:rPr>
          <w:lang w:val="en-GB"/>
        </w:rPr>
      </w:pPr>
      <w:r w:rsidRPr="007B16EF">
        <w:rPr>
          <w:lang w:val="en-GB"/>
        </w:rPr>
        <w:t>Alerting teachers to resources they can use</w:t>
      </w:r>
      <w:r w:rsidR="00D76E20" w:rsidRPr="007B16EF">
        <w:rPr>
          <w:lang w:val="en-GB"/>
        </w:rPr>
        <w:t xml:space="preserve"> to teach their subject</w:t>
      </w:r>
      <w:r w:rsidR="00296442" w:rsidRPr="007B16EF">
        <w:rPr>
          <w:lang w:val="en-GB"/>
        </w:rPr>
        <w:t xml:space="preserve"> remotely</w:t>
      </w:r>
    </w:p>
    <w:p w14:paraId="21EE875A" w14:textId="2803FC52" w:rsidR="003F790F" w:rsidRDefault="003F790F" w:rsidP="003F790F">
      <w:pPr>
        <w:pStyle w:val="Subhead2"/>
        <w:rPr>
          <w:lang w:val="en-GB"/>
        </w:rPr>
      </w:pPr>
      <w:r w:rsidRPr="48D7D144">
        <w:rPr>
          <w:lang w:val="en-GB"/>
        </w:rPr>
        <w:t>2</w:t>
      </w:r>
      <w:r w:rsidR="007B16EF" w:rsidRPr="48D7D144">
        <w:rPr>
          <w:lang w:val="en-GB"/>
        </w:rPr>
        <w:t>.5</w:t>
      </w:r>
      <w:r w:rsidR="00E8216E" w:rsidRPr="48D7D144">
        <w:rPr>
          <w:lang w:val="en-GB"/>
        </w:rPr>
        <w:t xml:space="preserve"> </w:t>
      </w:r>
      <w:r w:rsidR="00DB38BA" w:rsidRPr="48D7D144">
        <w:rPr>
          <w:lang w:val="en-GB"/>
        </w:rPr>
        <w:t>S</w:t>
      </w:r>
      <w:r w:rsidR="00E8216E" w:rsidRPr="48D7D144">
        <w:rPr>
          <w:lang w:val="en-GB"/>
        </w:rPr>
        <w:t>enior leaders</w:t>
      </w:r>
      <w:r w:rsidR="45C90CF3" w:rsidRPr="48D7D144">
        <w:rPr>
          <w:lang w:val="en-GB"/>
        </w:rPr>
        <w:t xml:space="preserve"> (to include SENCo)</w:t>
      </w:r>
    </w:p>
    <w:p w14:paraId="3DA214A5" w14:textId="77777777" w:rsidR="003F790F" w:rsidRDefault="00CA6AB1" w:rsidP="003F790F">
      <w:pPr>
        <w:pStyle w:val="1bodycopy10pt"/>
        <w:rPr>
          <w:lang w:val="en-GB"/>
        </w:rPr>
      </w:pPr>
      <w:r>
        <w:rPr>
          <w:lang w:val="en-GB"/>
        </w:rPr>
        <w:t>Alongside any teaching responsibilities, senior leaders are responsible for:</w:t>
      </w:r>
    </w:p>
    <w:p w14:paraId="654C51F9" w14:textId="77777777" w:rsidR="00CA6AB1" w:rsidRPr="00505F81" w:rsidRDefault="00CA6AB1" w:rsidP="00CA6AB1">
      <w:pPr>
        <w:pStyle w:val="4Bulletedcopyblue"/>
        <w:rPr>
          <w:lang w:val="en-GB"/>
        </w:rPr>
      </w:pPr>
      <w:r w:rsidRPr="00505F81">
        <w:rPr>
          <w:lang w:val="en-GB"/>
        </w:rPr>
        <w:t>Co</w:t>
      </w:r>
      <w:r w:rsidR="00040D4A" w:rsidRPr="00505F81">
        <w:rPr>
          <w:lang w:val="en-GB"/>
        </w:rPr>
        <w:t>-</w:t>
      </w:r>
      <w:r w:rsidRPr="00505F81">
        <w:rPr>
          <w:lang w:val="en-GB"/>
        </w:rPr>
        <w:t>ordinating the remote learning approach across the school</w:t>
      </w:r>
      <w:r w:rsidR="007B16EF" w:rsidRPr="00505F81">
        <w:rPr>
          <w:lang w:val="en-GB"/>
        </w:rPr>
        <w:t xml:space="preserve"> </w:t>
      </w:r>
    </w:p>
    <w:p w14:paraId="57E70EB2" w14:textId="77777777" w:rsidR="00CA6AB1" w:rsidRPr="00505F81" w:rsidRDefault="00CA6AB1" w:rsidP="00CA6AB1">
      <w:pPr>
        <w:pStyle w:val="4Bulletedcopyblue"/>
        <w:rPr>
          <w:lang w:val="en-GB"/>
        </w:rPr>
      </w:pPr>
      <w:r w:rsidRPr="00505F81">
        <w:rPr>
          <w:lang w:val="en-GB"/>
        </w:rPr>
        <w:t>Monitoring</w:t>
      </w:r>
      <w:r w:rsidR="00F16637" w:rsidRPr="00505F81">
        <w:rPr>
          <w:lang w:val="en-GB"/>
        </w:rPr>
        <w:t xml:space="preserve"> the effectiveness of remote </w:t>
      </w:r>
      <w:r w:rsidR="00505F81" w:rsidRPr="00505F81">
        <w:rPr>
          <w:lang w:val="en-GB"/>
        </w:rPr>
        <w:t xml:space="preserve">learning through discussions with class teachers and subject leaders and through feedback from parents. </w:t>
      </w:r>
    </w:p>
    <w:p w14:paraId="79EAB3B6" w14:textId="77777777" w:rsidR="004E176A" w:rsidRPr="00505F81" w:rsidRDefault="00EE05F3" w:rsidP="008F3113">
      <w:pPr>
        <w:pStyle w:val="4Bulletedcopyblue"/>
        <w:rPr>
          <w:lang w:val="en-GB"/>
        </w:rPr>
      </w:pPr>
      <w:r w:rsidRPr="00505F81">
        <w:rPr>
          <w:lang w:val="en-GB"/>
        </w:rPr>
        <w:t>Monitoring the security of remote</w:t>
      </w:r>
      <w:r w:rsidR="00F6178E" w:rsidRPr="00505F81">
        <w:rPr>
          <w:lang w:val="en-GB"/>
        </w:rPr>
        <w:t xml:space="preserve"> learning systems, including</w:t>
      </w:r>
      <w:r w:rsidRPr="00505F81">
        <w:rPr>
          <w:lang w:val="en-GB"/>
        </w:rPr>
        <w:t xml:space="preserve"> data protection and safeguarding considerations</w:t>
      </w:r>
    </w:p>
    <w:p w14:paraId="21EA0B2F" w14:textId="77777777" w:rsidR="007B16EF" w:rsidRPr="00505F81" w:rsidRDefault="007B16EF" w:rsidP="008F3113">
      <w:pPr>
        <w:pStyle w:val="4Bulletedcopyblue"/>
        <w:rPr>
          <w:lang w:val="en-GB"/>
        </w:rPr>
      </w:pPr>
      <w:r w:rsidRPr="00505F81">
        <w:rPr>
          <w:lang w:val="en-GB"/>
        </w:rPr>
        <w:t xml:space="preserve">SENCO </w:t>
      </w:r>
      <w:r w:rsidR="00505F81" w:rsidRPr="00505F81">
        <w:rPr>
          <w:lang w:val="en-GB"/>
        </w:rPr>
        <w:t xml:space="preserve">will ensure that risk assessments have been completed for children with an EHCP, key resources are shared with parents and that work is differentiated to meet the children’s needs. </w:t>
      </w:r>
    </w:p>
    <w:p w14:paraId="1732362C" w14:textId="77777777" w:rsidR="004E176A" w:rsidRDefault="007B16EF" w:rsidP="0093434D">
      <w:pPr>
        <w:pStyle w:val="Subhead2"/>
        <w:rPr>
          <w:lang w:val="en-GB"/>
        </w:rPr>
      </w:pPr>
      <w:r>
        <w:rPr>
          <w:lang w:val="en-GB"/>
        </w:rPr>
        <w:lastRenderedPageBreak/>
        <w:t>2.6</w:t>
      </w:r>
      <w:r w:rsidR="004E176A">
        <w:rPr>
          <w:lang w:val="en-GB"/>
        </w:rPr>
        <w:t xml:space="preserve"> Designated safeguarding lead</w:t>
      </w:r>
    </w:p>
    <w:p w14:paraId="747DC7E4" w14:textId="77777777" w:rsidR="00505F81" w:rsidRDefault="004E176A" w:rsidP="0093434D">
      <w:pPr>
        <w:pStyle w:val="1bodycopy10pt"/>
        <w:rPr>
          <w:lang w:val="en-GB"/>
        </w:rPr>
      </w:pPr>
      <w:r>
        <w:rPr>
          <w:lang w:val="en-GB"/>
        </w:rPr>
        <w:t>The DSL is responsible for:</w:t>
      </w:r>
    </w:p>
    <w:p w14:paraId="6E22B832" w14:textId="77777777" w:rsidR="00505F81" w:rsidRDefault="00505F81" w:rsidP="00505F81">
      <w:pPr>
        <w:pStyle w:val="1bodycopy10pt"/>
        <w:numPr>
          <w:ilvl w:val="0"/>
          <w:numId w:val="33"/>
        </w:numPr>
        <w:rPr>
          <w:lang w:val="en-GB"/>
        </w:rPr>
      </w:pPr>
      <w:r>
        <w:rPr>
          <w:lang w:val="en-GB"/>
        </w:rPr>
        <w:t xml:space="preserve">Ensuring that we have ‘eyes on’ all our pupils during the week whether they are at home or at school. </w:t>
      </w:r>
    </w:p>
    <w:p w14:paraId="11EC1EB1" w14:textId="77777777" w:rsidR="00505F81" w:rsidRDefault="00505F81" w:rsidP="00505F81">
      <w:pPr>
        <w:pStyle w:val="1bodycopy10pt"/>
        <w:numPr>
          <w:ilvl w:val="0"/>
          <w:numId w:val="33"/>
        </w:numPr>
        <w:rPr>
          <w:lang w:val="en-GB"/>
        </w:rPr>
      </w:pPr>
      <w:r>
        <w:rPr>
          <w:lang w:val="en-GB"/>
        </w:rPr>
        <w:t xml:space="preserve">Identify vulnerable pupils and ensure DSL team keep in contact with them regularly </w:t>
      </w:r>
    </w:p>
    <w:p w14:paraId="70F94FFD" w14:textId="77777777" w:rsidR="00505F81" w:rsidRDefault="00505F81" w:rsidP="00505F81">
      <w:pPr>
        <w:pStyle w:val="1bodycopy10pt"/>
        <w:numPr>
          <w:ilvl w:val="0"/>
          <w:numId w:val="33"/>
        </w:numPr>
        <w:rPr>
          <w:lang w:val="en-GB"/>
        </w:rPr>
      </w:pPr>
      <w:r>
        <w:rPr>
          <w:lang w:val="en-GB"/>
        </w:rPr>
        <w:t xml:space="preserve">Work closely with external professionals such as EWO, social services and Early Help </w:t>
      </w:r>
    </w:p>
    <w:p w14:paraId="38EBB0B7" w14:textId="77777777" w:rsidR="00505F81" w:rsidRDefault="00505F81" w:rsidP="00505F81">
      <w:pPr>
        <w:pStyle w:val="1bodycopy10pt"/>
        <w:numPr>
          <w:ilvl w:val="0"/>
          <w:numId w:val="33"/>
        </w:numPr>
        <w:rPr>
          <w:lang w:val="en-GB"/>
        </w:rPr>
      </w:pPr>
      <w:r>
        <w:rPr>
          <w:lang w:val="en-GB"/>
        </w:rPr>
        <w:t xml:space="preserve">See Child protection policy and appendix 3 for further information </w:t>
      </w:r>
    </w:p>
    <w:p w14:paraId="6537F28F" w14:textId="77777777" w:rsidR="00505F81" w:rsidRDefault="00505F81" w:rsidP="00505F81">
      <w:pPr>
        <w:pStyle w:val="1bodycopy10pt"/>
        <w:rPr>
          <w:lang w:val="en-GB"/>
        </w:rPr>
      </w:pPr>
    </w:p>
    <w:p w14:paraId="4CD705BB" w14:textId="77777777" w:rsidR="003F790F" w:rsidRDefault="003F790F" w:rsidP="003F790F">
      <w:pPr>
        <w:pStyle w:val="Subhead2"/>
        <w:rPr>
          <w:lang w:val="en-GB"/>
        </w:rPr>
      </w:pPr>
      <w:r>
        <w:rPr>
          <w:lang w:val="en-GB"/>
        </w:rPr>
        <w:t>2.</w:t>
      </w:r>
      <w:r w:rsidR="007B16EF">
        <w:rPr>
          <w:lang w:val="en-GB"/>
        </w:rPr>
        <w:t>7</w:t>
      </w:r>
      <w:r w:rsidR="004E176A">
        <w:rPr>
          <w:lang w:val="en-GB"/>
        </w:rPr>
        <w:t xml:space="preserve"> </w:t>
      </w:r>
      <w:r>
        <w:rPr>
          <w:lang w:val="en-GB"/>
        </w:rPr>
        <w:t>IT staff</w:t>
      </w:r>
      <w:r w:rsidR="006E5A8E">
        <w:rPr>
          <w:lang w:val="en-GB"/>
        </w:rPr>
        <w:t xml:space="preserve"> (Based at THS) </w:t>
      </w:r>
    </w:p>
    <w:p w14:paraId="6535C962" w14:textId="77777777" w:rsidR="00F1438A" w:rsidRDefault="00F1438A" w:rsidP="00F1438A">
      <w:r>
        <w:t>IT staff are responsible for:</w:t>
      </w:r>
    </w:p>
    <w:p w14:paraId="7546CEB3" w14:textId="77777777" w:rsidR="00F1438A" w:rsidRPr="006E5A8E" w:rsidRDefault="00F1438A" w:rsidP="00F1438A">
      <w:pPr>
        <w:pStyle w:val="4Bulletedcopyblue"/>
      </w:pPr>
      <w:r w:rsidRPr="006E5A8E">
        <w:t>Fixing issues with systems used to set and collect work</w:t>
      </w:r>
    </w:p>
    <w:p w14:paraId="636CA2A9" w14:textId="77777777" w:rsidR="00F1438A" w:rsidRPr="006E5A8E" w:rsidRDefault="00F1438A" w:rsidP="00F1438A">
      <w:pPr>
        <w:pStyle w:val="4Bulletedcopyblue"/>
      </w:pPr>
      <w:r w:rsidRPr="006E5A8E">
        <w:t>Helping staff and parents with any technical issues they’re experiencing</w:t>
      </w:r>
      <w:r w:rsidR="00505F81" w:rsidRPr="006E5A8E">
        <w:t xml:space="preserve"> if the class teacher is unable to find a solution </w:t>
      </w:r>
    </w:p>
    <w:p w14:paraId="6DAC251C" w14:textId="77777777" w:rsidR="003F790F" w:rsidRPr="006E5A8E" w:rsidRDefault="00F1438A" w:rsidP="00F1438A">
      <w:pPr>
        <w:pStyle w:val="4Bulletedcopyblue"/>
      </w:pPr>
      <w:r w:rsidRPr="006E5A8E">
        <w:t>Reviewing the security of</w:t>
      </w:r>
      <w:r w:rsidR="001348FB" w:rsidRPr="006E5A8E">
        <w:t xml:space="preserve"> remote learning</w:t>
      </w:r>
      <w:r w:rsidRPr="006E5A8E">
        <w:t xml:space="preserve"> systems and flagging any data protection breaches to the data protection officer</w:t>
      </w:r>
    </w:p>
    <w:p w14:paraId="178BB7E9" w14:textId="77777777" w:rsidR="00504396" w:rsidRPr="006E5A8E" w:rsidRDefault="00504396" w:rsidP="00F1438A">
      <w:pPr>
        <w:pStyle w:val="4Bulletedcopyblue"/>
      </w:pPr>
      <w:r w:rsidRPr="006E5A8E">
        <w:t>Assisting pupils and parents with accessing the internet or devices</w:t>
      </w:r>
      <w:r w:rsidR="00505F81" w:rsidRPr="006E5A8E">
        <w:t xml:space="preserve"> if the </w:t>
      </w:r>
      <w:r w:rsidR="006E5A8E" w:rsidRPr="006E5A8E">
        <w:t xml:space="preserve">HPS are unable to do so </w:t>
      </w:r>
    </w:p>
    <w:p w14:paraId="13CD0760" w14:textId="77777777" w:rsidR="003F790F" w:rsidRPr="003F790F" w:rsidRDefault="003F790F" w:rsidP="003F790F">
      <w:pPr>
        <w:pStyle w:val="Subhead2"/>
        <w:rPr>
          <w:lang w:val="en-GB"/>
        </w:rPr>
      </w:pPr>
      <w:r>
        <w:rPr>
          <w:lang w:val="en-GB"/>
        </w:rPr>
        <w:t>2.</w:t>
      </w:r>
      <w:r w:rsidR="007B16EF">
        <w:rPr>
          <w:lang w:val="en-GB"/>
        </w:rPr>
        <w:t>8</w:t>
      </w:r>
      <w:r w:rsidR="004E176A">
        <w:rPr>
          <w:lang w:val="en-GB"/>
        </w:rPr>
        <w:t xml:space="preserve"> </w:t>
      </w:r>
      <w:r w:rsidR="00DB38BA">
        <w:rPr>
          <w:lang w:val="en-GB"/>
        </w:rPr>
        <w:t>P</w:t>
      </w:r>
      <w:r>
        <w:rPr>
          <w:lang w:val="en-GB"/>
        </w:rPr>
        <w:t>upils and parents</w:t>
      </w:r>
    </w:p>
    <w:p w14:paraId="5340769A" w14:textId="77777777" w:rsidR="003F790F" w:rsidRDefault="0002378C" w:rsidP="0002378C">
      <w:pPr>
        <w:pStyle w:val="1bodycopy"/>
        <w:rPr>
          <w:lang w:val="en-GB"/>
        </w:rPr>
      </w:pPr>
      <w:r>
        <w:rPr>
          <w:lang w:val="en-GB"/>
        </w:rPr>
        <w:t>Staff can expect pupils</w:t>
      </w:r>
      <w:r w:rsidR="00BC38F7">
        <w:rPr>
          <w:lang w:val="en-GB"/>
        </w:rPr>
        <w:t xml:space="preserve"> learning remotely</w:t>
      </w:r>
      <w:r>
        <w:rPr>
          <w:lang w:val="en-GB"/>
        </w:rPr>
        <w:t xml:space="preserve"> to:</w:t>
      </w:r>
    </w:p>
    <w:p w14:paraId="6BFACAFF" w14:textId="77777777" w:rsidR="00683B52" w:rsidRPr="00683B52" w:rsidRDefault="00683B52" w:rsidP="0002378C">
      <w:pPr>
        <w:pStyle w:val="4Bulletedcopyblue"/>
        <w:rPr>
          <w:lang w:val="en-GB"/>
        </w:rPr>
      </w:pPr>
      <w:r w:rsidRPr="00683B52">
        <w:rPr>
          <w:lang w:val="en-GB"/>
        </w:rPr>
        <w:t xml:space="preserve">Attend the daily class meet sessions </w:t>
      </w:r>
    </w:p>
    <w:p w14:paraId="63D3790B" w14:textId="2AD8BA80" w:rsidR="0002378C" w:rsidRPr="00683B52" w:rsidRDefault="0002378C" w:rsidP="0002378C">
      <w:pPr>
        <w:pStyle w:val="4Bulletedcopyblue"/>
        <w:rPr>
          <w:lang w:val="en-GB"/>
        </w:rPr>
      </w:pPr>
      <w:r w:rsidRPr="48D7D144">
        <w:rPr>
          <w:lang w:val="en-GB"/>
        </w:rPr>
        <w:t xml:space="preserve">Be contactable during the </w:t>
      </w:r>
      <w:r w:rsidR="00E16F41" w:rsidRPr="48D7D144">
        <w:rPr>
          <w:lang w:val="en-GB"/>
        </w:rPr>
        <w:t>school day</w:t>
      </w:r>
      <w:r w:rsidRPr="48D7D144">
        <w:rPr>
          <w:lang w:val="en-GB"/>
        </w:rPr>
        <w:t xml:space="preserve"> –</w:t>
      </w:r>
      <w:r w:rsidR="00683B52" w:rsidRPr="48D7D144">
        <w:rPr>
          <w:lang w:val="en-GB"/>
        </w:rPr>
        <w:t xml:space="preserve"> through Google Classroom/Tapestry. </w:t>
      </w:r>
      <w:r w:rsidR="70095F63" w:rsidRPr="48D7D144">
        <w:rPr>
          <w:lang w:val="en-GB"/>
        </w:rPr>
        <w:t>(</w:t>
      </w:r>
      <w:r w:rsidR="00683B52" w:rsidRPr="48D7D144">
        <w:rPr>
          <w:lang w:val="en-GB"/>
        </w:rPr>
        <w:t>We know you won’t be in front of a device all day from 9am to 3pm</w:t>
      </w:r>
      <w:r w:rsidR="5381F656" w:rsidRPr="48D7D144">
        <w:rPr>
          <w:lang w:val="en-GB"/>
        </w:rPr>
        <w:t>!)</w:t>
      </w:r>
    </w:p>
    <w:p w14:paraId="31E45444" w14:textId="77777777" w:rsidR="0002378C" w:rsidRPr="00683B52" w:rsidRDefault="0002378C" w:rsidP="0002378C">
      <w:pPr>
        <w:pStyle w:val="4Bulletedcopyblue"/>
        <w:rPr>
          <w:lang w:val="en-GB"/>
        </w:rPr>
      </w:pPr>
      <w:r w:rsidRPr="00683B52">
        <w:rPr>
          <w:lang w:val="en-GB"/>
        </w:rPr>
        <w:t>Complete work to the deadline set by teachers</w:t>
      </w:r>
    </w:p>
    <w:p w14:paraId="5B220D59" w14:textId="77777777" w:rsidR="0002378C" w:rsidRPr="00683B52" w:rsidRDefault="0002378C" w:rsidP="0002378C">
      <w:pPr>
        <w:pStyle w:val="4Bulletedcopyblue"/>
        <w:rPr>
          <w:lang w:val="en-GB"/>
        </w:rPr>
      </w:pPr>
      <w:r w:rsidRPr="00683B52">
        <w:rPr>
          <w:lang w:val="en-GB"/>
        </w:rPr>
        <w:t>Seek help if they need it, from teachers or teaching assistants</w:t>
      </w:r>
    </w:p>
    <w:p w14:paraId="7D5C4D70" w14:textId="77777777" w:rsidR="0002378C" w:rsidRPr="00683B52" w:rsidRDefault="0002378C" w:rsidP="0002378C">
      <w:pPr>
        <w:pStyle w:val="4Bulletedcopyblue"/>
        <w:rPr>
          <w:lang w:val="en-GB"/>
        </w:rPr>
      </w:pPr>
      <w:r w:rsidRPr="00683B52">
        <w:rPr>
          <w:lang w:val="en-GB"/>
        </w:rPr>
        <w:t>Alert teachers if they’re not able to complete work</w:t>
      </w:r>
    </w:p>
    <w:p w14:paraId="6912FB78" w14:textId="77777777" w:rsidR="00133BFE" w:rsidRDefault="00133BFE" w:rsidP="00133BFE">
      <w:pPr>
        <w:pStyle w:val="1bodycopy"/>
        <w:rPr>
          <w:lang w:val="en-GB"/>
        </w:rPr>
      </w:pPr>
      <w:r>
        <w:rPr>
          <w:lang w:val="en-GB"/>
        </w:rPr>
        <w:t>Staff can expect parents</w:t>
      </w:r>
      <w:r w:rsidR="004F43AA">
        <w:rPr>
          <w:lang w:val="en-GB"/>
        </w:rPr>
        <w:t xml:space="preserve"> with children learning remotely</w:t>
      </w:r>
      <w:r>
        <w:rPr>
          <w:lang w:val="en-GB"/>
        </w:rPr>
        <w:t xml:space="preserve"> to:</w:t>
      </w:r>
    </w:p>
    <w:p w14:paraId="0A3491BC" w14:textId="77777777" w:rsidR="00133BFE" w:rsidRPr="00683B52" w:rsidRDefault="00133BFE" w:rsidP="00133BFE">
      <w:pPr>
        <w:pStyle w:val="4Bulletedcopyblue"/>
        <w:rPr>
          <w:lang w:val="en-GB"/>
        </w:rPr>
      </w:pPr>
      <w:r w:rsidRPr="00683B52">
        <w:rPr>
          <w:lang w:val="en-GB"/>
        </w:rPr>
        <w:t>Make the school aware if their child is sick or otherwise can’t complete work</w:t>
      </w:r>
    </w:p>
    <w:p w14:paraId="4D16D1B1" w14:textId="07000BF4" w:rsidR="00CA6AB1" w:rsidRPr="00683B52" w:rsidRDefault="00CA6AB1" w:rsidP="00133BFE">
      <w:pPr>
        <w:pStyle w:val="4Bulletedcopyblue"/>
        <w:rPr>
          <w:lang w:val="en-GB"/>
        </w:rPr>
      </w:pPr>
      <w:r w:rsidRPr="48D7D144">
        <w:rPr>
          <w:lang w:val="en-GB"/>
        </w:rPr>
        <w:t>Seek help from the school if they need it</w:t>
      </w:r>
      <w:r w:rsidR="00683B52" w:rsidRPr="48D7D144">
        <w:rPr>
          <w:lang w:val="en-GB"/>
        </w:rPr>
        <w:t xml:space="preserve"> </w:t>
      </w:r>
      <w:r w:rsidR="4F5BD1FC" w:rsidRPr="48D7D144">
        <w:rPr>
          <w:lang w:val="en-GB"/>
        </w:rPr>
        <w:t xml:space="preserve">via email or call the school office </w:t>
      </w:r>
    </w:p>
    <w:p w14:paraId="7BC2A388" w14:textId="77777777" w:rsidR="00CA6AB1" w:rsidRPr="00683B52" w:rsidRDefault="00CA6AB1" w:rsidP="00133BFE">
      <w:pPr>
        <w:pStyle w:val="4Bulletedcopyblue"/>
        <w:rPr>
          <w:lang w:val="en-GB"/>
        </w:rPr>
      </w:pPr>
      <w:r w:rsidRPr="00683B52">
        <w:rPr>
          <w:lang w:val="en-GB"/>
        </w:rPr>
        <w:t>Be respectful when making any complaints or concerns known to staff</w:t>
      </w:r>
    </w:p>
    <w:p w14:paraId="7D96E2AE" w14:textId="77777777" w:rsidR="00E8216E" w:rsidRDefault="00E8216E" w:rsidP="00E8216E">
      <w:pPr>
        <w:pStyle w:val="Subhead2"/>
        <w:rPr>
          <w:lang w:val="en-GB"/>
        </w:rPr>
      </w:pPr>
      <w:r>
        <w:rPr>
          <w:lang w:val="en-GB"/>
        </w:rPr>
        <w:t>2.</w:t>
      </w:r>
      <w:r w:rsidR="007B16EF">
        <w:rPr>
          <w:lang w:val="en-GB"/>
        </w:rPr>
        <w:t>9</w:t>
      </w:r>
      <w:r w:rsidR="004E176A">
        <w:rPr>
          <w:lang w:val="en-GB"/>
        </w:rPr>
        <w:t xml:space="preserve"> </w:t>
      </w:r>
      <w:r w:rsidR="00DB38BA">
        <w:rPr>
          <w:lang w:val="en-GB"/>
        </w:rPr>
        <w:t>G</w:t>
      </w:r>
      <w:r>
        <w:rPr>
          <w:lang w:val="en-GB"/>
        </w:rPr>
        <w:t>overning board</w:t>
      </w:r>
    </w:p>
    <w:p w14:paraId="0F9D185D" w14:textId="77777777" w:rsidR="00CA6AB1" w:rsidRDefault="00CA6AB1" w:rsidP="00CA6AB1">
      <w:pPr>
        <w:pStyle w:val="1bodycopy10pt"/>
        <w:rPr>
          <w:lang w:val="en-GB"/>
        </w:rPr>
      </w:pPr>
      <w:r>
        <w:rPr>
          <w:lang w:val="en-GB"/>
        </w:rPr>
        <w:t>The governing board is responsible for:</w:t>
      </w:r>
    </w:p>
    <w:p w14:paraId="1D3B6CDA" w14:textId="77777777" w:rsidR="003846C4" w:rsidRPr="00683B52" w:rsidRDefault="003846C4" w:rsidP="003846C4">
      <w:pPr>
        <w:pStyle w:val="4Bulletedcopyblue"/>
        <w:rPr>
          <w:lang w:val="en-GB"/>
        </w:rPr>
      </w:pPr>
      <w:r w:rsidRPr="00683B52">
        <w:rPr>
          <w:lang w:val="en-GB"/>
        </w:rPr>
        <w:t xml:space="preserve">Monitoring the school’s approach to providing remote learning to ensure </w:t>
      </w:r>
      <w:r w:rsidR="008D5295" w:rsidRPr="00683B52">
        <w:rPr>
          <w:lang w:val="en-GB"/>
        </w:rPr>
        <w:t>education remains as high quality as possible</w:t>
      </w:r>
    </w:p>
    <w:p w14:paraId="7709738C" w14:textId="77777777" w:rsidR="0046419B" w:rsidRPr="00683B52" w:rsidRDefault="008D5295" w:rsidP="0046419B">
      <w:pPr>
        <w:pStyle w:val="4Bulletedcopyblue"/>
        <w:rPr>
          <w:lang w:val="en-GB"/>
        </w:rPr>
      </w:pPr>
      <w:r w:rsidRPr="00683B52">
        <w:rPr>
          <w:lang w:val="en-GB"/>
        </w:rPr>
        <w:t>Ensuring that staff are certain that</w:t>
      </w:r>
      <w:r w:rsidR="003846C4" w:rsidRPr="00683B52">
        <w:rPr>
          <w:lang w:val="en-GB"/>
        </w:rPr>
        <w:t xml:space="preserve"> </w:t>
      </w:r>
      <w:r w:rsidR="00D22D42" w:rsidRPr="00683B52">
        <w:rPr>
          <w:lang w:val="en-GB"/>
        </w:rPr>
        <w:t xml:space="preserve">remote learning </w:t>
      </w:r>
      <w:r w:rsidR="003846C4" w:rsidRPr="00683B52">
        <w:rPr>
          <w:lang w:val="en-GB"/>
        </w:rPr>
        <w:t>systems are appropriately secure, for both data protection and safeguarding reasons</w:t>
      </w:r>
    </w:p>
    <w:p w14:paraId="6DFB9E20" w14:textId="77777777" w:rsidR="008D5295" w:rsidRPr="008D5295" w:rsidRDefault="008D5295" w:rsidP="008D5295">
      <w:pPr>
        <w:pStyle w:val="4Bulletedcopyblue"/>
        <w:numPr>
          <w:ilvl w:val="0"/>
          <w:numId w:val="0"/>
        </w:numPr>
        <w:ind w:left="340" w:hanging="170"/>
        <w:rPr>
          <w:highlight w:val="yellow"/>
          <w:lang w:val="en-GB"/>
        </w:rPr>
      </w:pPr>
    </w:p>
    <w:p w14:paraId="4FEF0664" w14:textId="77777777" w:rsidR="00E8216E" w:rsidRDefault="0046419B" w:rsidP="0046419B">
      <w:pPr>
        <w:pStyle w:val="Heading1"/>
      </w:pPr>
      <w:bookmarkStart w:id="13" w:name="_Toc62355399"/>
      <w:r>
        <w:t>3. Who to contact</w:t>
      </w:r>
      <w:bookmarkEnd w:id="13"/>
    </w:p>
    <w:p w14:paraId="091A1462" w14:textId="77777777" w:rsidR="00E202DD" w:rsidRDefault="00E202DD" w:rsidP="0046419B">
      <w:pPr>
        <w:pStyle w:val="1bodycopy"/>
      </w:pPr>
      <w:r>
        <w:t>If staff have any questions or concerns</w:t>
      </w:r>
      <w:r w:rsidR="00270FE3">
        <w:t xml:space="preserve"> about remote learning</w:t>
      </w:r>
      <w:r>
        <w:t>, they should contact the following individuals:</w:t>
      </w:r>
    </w:p>
    <w:p w14:paraId="3DCC9635" w14:textId="77777777" w:rsidR="0046419B" w:rsidRPr="006E5A8E" w:rsidRDefault="0046419B" w:rsidP="0046419B">
      <w:pPr>
        <w:pStyle w:val="4Bulletedcopyblue"/>
        <w:rPr>
          <w:lang w:val="en-GB"/>
        </w:rPr>
      </w:pPr>
      <w:r w:rsidRPr="006E5A8E">
        <w:rPr>
          <w:lang w:val="en-GB"/>
        </w:rPr>
        <w:t>Issues i</w:t>
      </w:r>
      <w:r w:rsidR="006E5A8E" w:rsidRPr="006E5A8E">
        <w:rPr>
          <w:lang w:val="en-GB"/>
        </w:rPr>
        <w:t xml:space="preserve">n setting work – talk to subject leaders or FLT </w:t>
      </w:r>
    </w:p>
    <w:p w14:paraId="2509BA18" w14:textId="77777777" w:rsidR="0046419B" w:rsidRPr="006E5A8E" w:rsidRDefault="0046419B" w:rsidP="0046419B">
      <w:pPr>
        <w:pStyle w:val="4Bulletedcopyblue"/>
        <w:rPr>
          <w:lang w:val="en-GB"/>
        </w:rPr>
      </w:pPr>
      <w:r w:rsidRPr="006E5A8E">
        <w:rPr>
          <w:lang w:val="en-GB"/>
        </w:rPr>
        <w:t xml:space="preserve">Issues with behaviour </w:t>
      </w:r>
      <w:r w:rsidR="006E5A8E" w:rsidRPr="006E5A8E">
        <w:rPr>
          <w:lang w:val="en-GB"/>
        </w:rPr>
        <w:t xml:space="preserve">– talk to FLT </w:t>
      </w:r>
    </w:p>
    <w:p w14:paraId="5204A15A" w14:textId="77777777" w:rsidR="0046419B" w:rsidRPr="006E5A8E" w:rsidRDefault="0046419B" w:rsidP="0046419B">
      <w:pPr>
        <w:pStyle w:val="4Bulletedcopyblue"/>
        <w:rPr>
          <w:lang w:val="en-GB"/>
        </w:rPr>
      </w:pPr>
      <w:r w:rsidRPr="006E5A8E">
        <w:rPr>
          <w:lang w:val="en-GB"/>
        </w:rPr>
        <w:t>I</w:t>
      </w:r>
      <w:r w:rsidR="006E5A8E" w:rsidRPr="006E5A8E">
        <w:rPr>
          <w:lang w:val="en-GB"/>
        </w:rPr>
        <w:t xml:space="preserve">ssues with IT – talk to IT staff at THS </w:t>
      </w:r>
    </w:p>
    <w:p w14:paraId="21AC3AAF" w14:textId="77777777" w:rsidR="0046419B" w:rsidRPr="006E5A8E" w:rsidRDefault="0046419B" w:rsidP="0046419B">
      <w:pPr>
        <w:pStyle w:val="4Bulletedcopyblue"/>
        <w:rPr>
          <w:lang w:val="en-GB"/>
        </w:rPr>
      </w:pPr>
      <w:r w:rsidRPr="006E5A8E">
        <w:rPr>
          <w:lang w:val="en-GB"/>
        </w:rPr>
        <w:lastRenderedPageBreak/>
        <w:t>Issues with their own workload or wellbe</w:t>
      </w:r>
      <w:r w:rsidR="006E5A8E" w:rsidRPr="006E5A8E">
        <w:rPr>
          <w:lang w:val="en-GB"/>
        </w:rPr>
        <w:t xml:space="preserve">ing – talk to your team leader </w:t>
      </w:r>
    </w:p>
    <w:p w14:paraId="6A760975" w14:textId="77777777" w:rsidR="0046419B" w:rsidRPr="006E5A8E" w:rsidRDefault="0046419B" w:rsidP="0046419B">
      <w:pPr>
        <w:pStyle w:val="4Bulletedcopyblue"/>
        <w:rPr>
          <w:lang w:val="en-GB"/>
        </w:rPr>
      </w:pPr>
      <w:r w:rsidRPr="006E5A8E">
        <w:rPr>
          <w:lang w:val="en-GB"/>
        </w:rPr>
        <w:t>Concerns about data protection – talk to the data protection officer</w:t>
      </w:r>
      <w:r w:rsidR="006E5A8E" w:rsidRPr="006E5A8E">
        <w:rPr>
          <w:lang w:val="en-GB"/>
        </w:rPr>
        <w:t xml:space="preserve"> (DPO is at IWEST or talk to Alison Broomfield and Demelza Higginson </w:t>
      </w:r>
    </w:p>
    <w:p w14:paraId="3C129FB6" w14:textId="77777777" w:rsidR="0046419B" w:rsidRPr="006E5A8E" w:rsidRDefault="0046419B" w:rsidP="0046419B">
      <w:pPr>
        <w:pStyle w:val="4Bulletedcopyblue"/>
        <w:rPr>
          <w:lang w:val="en-GB"/>
        </w:rPr>
      </w:pPr>
      <w:r w:rsidRPr="006E5A8E">
        <w:rPr>
          <w:lang w:val="en-GB"/>
        </w:rPr>
        <w:t>Concerns about safeguarding – talk to the DSL</w:t>
      </w:r>
      <w:r w:rsidR="006E5A8E" w:rsidRPr="006E5A8E">
        <w:rPr>
          <w:lang w:val="en-GB"/>
        </w:rPr>
        <w:t xml:space="preserve"> team (Demelza Higginson, Josie Hambly, Claire Shanahan and Mike Payne) </w:t>
      </w:r>
    </w:p>
    <w:p w14:paraId="70DF9E56" w14:textId="77777777" w:rsidR="0046419B" w:rsidRPr="00E8216E" w:rsidRDefault="0046419B" w:rsidP="00E8216E">
      <w:pPr>
        <w:pStyle w:val="1bodycopy10pt"/>
        <w:rPr>
          <w:lang w:val="en-GB"/>
        </w:rPr>
      </w:pPr>
    </w:p>
    <w:p w14:paraId="3D7F6FCA" w14:textId="77777777" w:rsidR="000F2150" w:rsidRDefault="0046419B" w:rsidP="00817800">
      <w:pPr>
        <w:pStyle w:val="Heading1"/>
      </w:pPr>
      <w:bookmarkStart w:id="14" w:name="_Toc62355400"/>
      <w:r>
        <w:t>4</w:t>
      </w:r>
      <w:r w:rsidR="001368DA">
        <w:t xml:space="preserve">. </w:t>
      </w:r>
      <w:r w:rsidR="00024F82">
        <w:t>Data protection</w:t>
      </w:r>
      <w:bookmarkEnd w:id="14"/>
    </w:p>
    <w:p w14:paraId="3720D682" w14:textId="77777777" w:rsidR="009F7342" w:rsidRDefault="00B507D3" w:rsidP="00817800">
      <w:pPr>
        <w:pStyle w:val="Subhead2"/>
        <w:spacing w:before="120"/>
        <w:rPr>
          <w:lang w:val="en-GB"/>
        </w:rPr>
      </w:pPr>
      <w:r>
        <w:rPr>
          <w:lang w:val="en-GB"/>
        </w:rPr>
        <w:t xml:space="preserve">4.1 </w:t>
      </w:r>
      <w:r w:rsidR="009F7342">
        <w:rPr>
          <w:lang w:val="en-GB"/>
        </w:rPr>
        <w:t>Accessing personal data</w:t>
      </w:r>
    </w:p>
    <w:p w14:paraId="329DEB2A" w14:textId="77777777" w:rsidR="009F7342" w:rsidRDefault="009F7342" w:rsidP="009F7342">
      <w:pPr>
        <w:pStyle w:val="1bodycopy10pt"/>
        <w:rPr>
          <w:lang w:val="en-GB"/>
        </w:rPr>
      </w:pPr>
      <w:r>
        <w:rPr>
          <w:lang w:val="en-GB"/>
        </w:rPr>
        <w:t>When accessing personal data</w:t>
      </w:r>
      <w:r w:rsidR="008926B6">
        <w:rPr>
          <w:lang w:val="en-GB"/>
        </w:rPr>
        <w:t xml:space="preserve"> </w:t>
      </w:r>
      <w:r w:rsidR="00D35A96">
        <w:rPr>
          <w:lang w:val="en-GB"/>
        </w:rPr>
        <w:t>for remote learning purposes</w:t>
      </w:r>
      <w:r>
        <w:rPr>
          <w:lang w:val="en-GB"/>
        </w:rPr>
        <w:t>, all staff members will:</w:t>
      </w:r>
    </w:p>
    <w:p w14:paraId="0AEDEB7A" w14:textId="77777777" w:rsidR="00E34BFA" w:rsidRPr="006E5A8E" w:rsidRDefault="006E5A8E" w:rsidP="00E34BFA">
      <w:pPr>
        <w:pStyle w:val="4Bulletedcopyblue"/>
        <w:rPr>
          <w:lang w:val="en-GB"/>
        </w:rPr>
      </w:pPr>
      <w:r w:rsidRPr="006E5A8E">
        <w:rPr>
          <w:lang w:val="en-GB"/>
        </w:rPr>
        <w:t xml:space="preserve">Access this data through Go4Schools or request information from the office staff </w:t>
      </w:r>
    </w:p>
    <w:p w14:paraId="48E7AB1C" w14:textId="6AC2523B" w:rsidR="00421994" w:rsidRPr="006E5A8E" w:rsidRDefault="079A20CA" w:rsidP="008F3113">
      <w:pPr>
        <w:pStyle w:val="4Bulletedcopyblue"/>
        <w:rPr>
          <w:lang w:val="en-GB"/>
        </w:rPr>
      </w:pPr>
      <w:r w:rsidRPr="48D7D144">
        <w:rPr>
          <w:lang w:val="en-GB"/>
        </w:rPr>
        <w:t>Wherever</w:t>
      </w:r>
      <w:r w:rsidR="006E5A8E" w:rsidRPr="48D7D144">
        <w:rPr>
          <w:lang w:val="en-GB"/>
        </w:rPr>
        <w:t xml:space="preserve"> possible please use your school device rather than a personal device. </w:t>
      </w:r>
    </w:p>
    <w:p w14:paraId="4C0EF358" w14:textId="77777777" w:rsidR="006E5A8E" w:rsidRPr="006E5A8E" w:rsidRDefault="006E5A8E" w:rsidP="008F3113">
      <w:pPr>
        <w:pStyle w:val="4Bulletedcopyblue"/>
        <w:rPr>
          <w:lang w:val="en-GB"/>
        </w:rPr>
      </w:pPr>
      <w:r w:rsidRPr="006E5A8E">
        <w:rPr>
          <w:lang w:val="en-GB"/>
        </w:rPr>
        <w:t xml:space="preserve">Ensure that emails and documents are regularly deleted </w:t>
      </w:r>
    </w:p>
    <w:p w14:paraId="6A52DFCE" w14:textId="77777777" w:rsidR="00421994" w:rsidRDefault="00B507D3" w:rsidP="00421994">
      <w:pPr>
        <w:pStyle w:val="Subhead2"/>
        <w:rPr>
          <w:lang w:val="en-GB"/>
        </w:rPr>
      </w:pPr>
      <w:r>
        <w:rPr>
          <w:lang w:val="en-GB"/>
        </w:rPr>
        <w:t xml:space="preserve">4.2 </w:t>
      </w:r>
      <w:r w:rsidR="005C3963">
        <w:rPr>
          <w:lang w:val="en-GB"/>
        </w:rPr>
        <w:t xml:space="preserve">Processing </w:t>
      </w:r>
      <w:r w:rsidR="00421994">
        <w:rPr>
          <w:lang w:val="en-GB"/>
        </w:rPr>
        <w:t>personal data</w:t>
      </w:r>
    </w:p>
    <w:p w14:paraId="7C0C90FF" w14:textId="77777777" w:rsidR="00421994" w:rsidRDefault="00421994" w:rsidP="00421994">
      <w:pPr>
        <w:pStyle w:val="1bodycopy10pt"/>
        <w:rPr>
          <w:lang w:val="en-GB"/>
        </w:rPr>
      </w:pPr>
      <w:r>
        <w:rPr>
          <w:lang w:val="en-GB"/>
        </w:rPr>
        <w:t xml:space="preserve">Staff members may need to collect and/or share personal data such as </w:t>
      </w:r>
      <w:r w:rsidR="006E5A8E" w:rsidRPr="006E5A8E">
        <w:rPr>
          <w:lang w:val="en-GB"/>
        </w:rPr>
        <w:t>[</w:t>
      </w:r>
      <w:r w:rsidRPr="006E5A8E">
        <w:rPr>
          <w:lang w:val="en-GB"/>
        </w:rPr>
        <w:t>such as email addresses</w:t>
      </w:r>
      <w:r w:rsidR="006E5A8E" w:rsidRPr="006E5A8E">
        <w:rPr>
          <w:lang w:val="en-GB"/>
        </w:rPr>
        <w:t xml:space="preserve"> and telephone numbers</w:t>
      </w:r>
      <w:r w:rsidRPr="006E5A8E">
        <w:rPr>
          <w:lang w:val="en-GB"/>
        </w:rPr>
        <w:t>]</w:t>
      </w:r>
      <w:r>
        <w:rPr>
          <w:lang w:val="en-GB"/>
        </w:rPr>
        <w:t xml:space="preserve"> as part of the remote learning system. </w:t>
      </w:r>
      <w:r w:rsidR="008926B6">
        <w:rPr>
          <w:lang w:val="en-GB"/>
        </w:rPr>
        <w:t>As</w:t>
      </w:r>
      <w:r w:rsidR="009B0878">
        <w:rPr>
          <w:lang w:val="en-GB"/>
        </w:rPr>
        <w:t xml:space="preserve"> long as this processing is </w:t>
      </w:r>
      <w:r w:rsidR="00416C7C">
        <w:rPr>
          <w:lang w:val="en-GB"/>
        </w:rPr>
        <w:t>necessary</w:t>
      </w:r>
      <w:r w:rsidR="009B0878">
        <w:rPr>
          <w:lang w:val="en-GB"/>
        </w:rPr>
        <w:t xml:space="preserve"> </w:t>
      </w:r>
      <w:r w:rsidR="00416C7C">
        <w:rPr>
          <w:lang w:val="en-GB"/>
        </w:rPr>
        <w:t>for</w:t>
      </w:r>
      <w:r w:rsidR="009B0878">
        <w:rPr>
          <w:lang w:val="en-GB"/>
        </w:rPr>
        <w:t xml:space="preserve"> the school’s official functions, </w:t>
      </w:r>
      <w:r w:rsidR="008926B6">
        <w:rPr>
          <w:lang w:val="en-GB"/>
        </w:rPr>
        <w:t xml:space="preserve">individuals </w:t>
      </w:r>
      <w:r w:rsidR="00236D80">
        <w:rPr>
          <w:lang w:val="en-GB"/>
        </w:rPr>
        <w:t>won’t need to give permission for this to happen.</w:t>
      </w:r>
    </w:p>
    <w:p w14:paraId="5A02E298" w14:textId="77777777" w:rsidR="00421994" w:rsidRPr="0093434D" w:rsidRDefault="002333A7" w:rsidP="0093434D">
      <w:pPr>
        <w:pStyle w:val="1bodycopy10pt"/>
        <w:rPr>
          <w:lang w:val="en-GB"/>
        </w:rPr>
      </w:pPr>
      <w:r>
        <w:rPr>
          <w:lang w:val="en-GB"/>
        </w:rPr>
        <w:t>However</w:t>
      </w:r>
      <w:r w:rsidR="00421994">
        <w:rPr>
          <w:lang w:val="en-GB"/>
        </w:rPr>
        <w:t>, staff are reminded to collect and/or share as little personal data as possible online.</w:t>
      </w:r>
    </w:p>
    <w:p w14:paraId="7F86BE2C" w14:textId="77777777" w:rsidR="009F7342" w:rsidRDefault="00B507D3" w:rsidP="009F7342">
      <w:pPr>
        <w:pStyle w:val="Subhead2"/>
        <w:rPr>
          <w:lang w:val="en-GB"/>
        </w:rPr>
      </w:pPr>
      <w:r>
        <w:rPr>
          <w:lang w:val="en-GB"/>
        </w:rPr>
        <w:t xml:space="preserve">4.3 </w:t>
      </w:r>
      <w:r w:rsidR="009F7342">
        <w:rPr>
          <w:lang w:val="en-GB"/>
        </w:rPr>
        <w:t>Keeping devices secure</w:t>
      </w:r>
    </w:p>
    <w:p w14:paraId="3CEDA2D6" w14:textId="77777777" w:rsidR="009F7342" w:rsidRDefault="009F7342" w:rsidP="009F7342">
      <w:pPr>
        <w:pStyle w:val="1bodycopy10pt"/>
        <w:rPr>
          <w:lang w:val="en-GB"/>
        </w:rPr>
      </w:pPr>
      <w:r>
        <w:rPr>
          <w:lang w:val="en-GB"/>
        </w:rPr>
        <w:t>All staff members will take appropriate steps to</w:t>
      </w:r>
      <w:r w:rsidR="004E37D5">
        <w:rPr>
          <w:lang w:val="en-GB"/>
        </w:rPr>
        <w:t xml:space="preserve"> ensure their devices remain </w:t>
      </w:r>
      <w:r>
        <w:rPr>
          <w:lang w:val="en-GB"/>
        </w:rPr>
        <w:t>secure. This includes, but is not limited to:</w:t>
      </w:r>
    </w:p>
    <w:p w14:paraId="65621782" w14:textId="77777777" w:rsidR="009F7342" w:rsidRPr="00A979C5" w:rsidRDefault="009F7342" w:rsidP="009F7342">
      <w:pPr>
        <w:pStyle w:val="4Bulletedcopyblue"/>
        <w:rPr>
          <w:lang w:val="en-GB" w:eastAsia="en-GB"/>
        </w:rPr>
      </w:pPr>
      <w:r w:rsidRPr="00A979C5">
        <w:rPr>
          <w:lang w:val="en-GB" w:eastAsia="en-GB"/>
        </w:rPr>
        <w:t>Keep</w:t>
      </w:r>
      <w:r>
        <w:rPr>
          <w:lang w:val="en-GB" w:eastAsia="en-GB"/>
        </w:rPr>
        <w:t>ing</w:t>
      </w:r>
      <w:r w:rsidRPr="00A979C5">
        <w:rPr>
          <w:lang w:val="en-GB" w:eastAsia="en-GB"/>
        </w:rPr>
        <w:t xml:space="preserve"> the device password-protected </w:t>
      </w:r>
      <w:r w:rsidR="004E37D5">
        <w:rPr>
          <w:lang w:val="en-GB" w:eastAsia="en-GB"/>
        </w:rPr>
        <w:t>–</w:t>
      </w:r>
      <w:r w:rsidRPr="00A979C5">
        <w:rPr>
          <w:lang w:val="en-GB" w:eastAsia="en-GB"/>
        </w:rPr>
        <w:t xml:space="preserve"> strong passwords are at least 8 characters, with a combination of upper and lower-case letters, numbers and special characters (e.g. asterisk or currency symbol)</w:t>
      </w:r>
    </w:p>
    <w:p w14:paraId="3D4D9202" w14:textId="77777777" w:rsidR="009F7342" w:rsidRPr="00A979C5" w:rsidRDefault="009F7342" w:rsidP="009F7342">
      <w:pPr>
        <w:pStyle w:val="4Bulletedcopyblue"/>
        <w:rPr>
          <w:lang w:val="en-GB" w:eastAsia="en-GB"/>
        </w:rPr>
      </w:pPr>
      <w:r>
        <w:rPr>
          <w:lang w:val="en-GB" w:eastAsia="en-GB"/>
        </w:rPr>
        <w:t>Ensuring the hard drive is encrypted</w:t>
      </w:r>
      <w:r w:rsidRPr="00A979C5">
        <w:rPr>
          <w:lang w:val="en-GB" w:eastAsia="en-GB"/>
        </w:rPr>
        <w:t xml:space="preserve"> </w:t>
      </w:r>
      <w:r w:rsidR="004E37D5">
        <w:rPr>
          <w:lang w:val="en-GB" w:eastAsia="en-GB"/>
        </w:rPr>
        <w:t>–</w:t>
      </w:r>
      <w:r w:rsidRPr="00A979C5">
        <w:rPr>
          <w:lang w:val="en-GB" w:eastAsia="en-GB"/>
        </w:rPr>
        <w:t xml:space="preserve"> this means if the device is lost or stolen, no one can access the files stored on the hard drive by attaching it to a new device</w:t>
      </w:r>
    </w:p>
    <w:p w14:paraId="48FA6A76" w14:textId="77777777" w:rsidR="009F7342" w:rsidRPr="00A979C5" w:rsidRDefault="009F7342" w:rsidP="009F7342">
      <w:pPr>
        <w:pStyle w:val="4Bulletedcopyblue"/>
        <w:rPr>
          <w:lang w:val="en-GB" w:eastAsia="en-GB"/>
        </w:rPr>
      </w:pPr>
      <w:r>
        <w:rPr>
          <w:lang w:val="en-GB" w:eastAsia="en-GB"/>
        </w:rPr>
        <w:t>Making</w:t>
      </w:r>
      <w:r w:rsidRPr="00A979C5">
        <w:rPr>
          <w:lang w:val="en-GB" w:eastAsia="en-GB"/>
        </w:rPr>
        <w:t xml:space="preserve"> sure the device locks if left inactive for a period of time</w:t>
      </w:r>
    </w:p>
    <w:p w14:paraId="471914D1" w14:textId="77777777" w:rsidR="009F7342" w:rsidRPr="00A979C5" w:rsidRDefault="009F7342" w:rsidP="009F7342">
      <w:pPr>
        <w:pStyle w:val="4Bulletedcopyblue"/>
        <w:rPr>
          <w:lang w:val="en-GB" w:eastAsia="en-GB"/>
        </w:rPr>
      </w:pPr>
      <w:r>
        <w:rPr>
          <w:lang w:val="en-GB" w:eastAsia="en-GB"/>
        </w:rPr>
        <w:t>Not</w:t>
      </w:r>
      <w:r w:rsidRPr="00A979C5">
        <w:rPr>
          <w:lang w:val="en-GB" w:eastAsia="en-GB"/>
        </w:rPr>
        <w:t xml:space="preserve"> sharing the device among family or friends</w:t>
      </w:r>
    </w:p>
    <w:p w14:paraId="6DF94DAE" w14:textId="77777777" w:rsidR="009F7342" w:rsidRPr="00A979C5" w:rsidRDefault="009F7342" w:rsidP="009F7342">
      <w:pPr>
        <w:pStyle w:val="4Bulletedcopyblue"/>
        <w:rPr>
          <w:lang w:val="en-GB" w:eastAsia="en-GB"/>
        </w:rPr>
      </w:pPr>
      <w:r w:rsidRPr="00A979C5">
        <w:rPr>
          <w:lang w:val="en-GB" w:eastAsia="en-GB"/>
        </w:rPr>
        <w:t>Install</w:t>
      </w:r>
      <w:r>
        <w:rPr>
          <w:lang w:val="en-GB" w:eastAsia="en-GB"/>
        </w:rPr>
        <w:t>ing</w:t>
      </w:r>
      <w:r w:rsidRPr="00A979C5">
        <w:rPr>
          <w:lang w:val="en-GB" w:eastAsia="en-GB"/>
        </w:rPr>
        <w:t xml:space="preserve"> antivirus and anti-spyware software</w:t>
      </w:r>
    </w:p>
    <w:p w14:paraId="2F448C71" w14:textId="77777777" w:rsidR="009F7342" w:rsidRPr="00A979C5" w:rsidRDefault="009F7342" w:rsidP="009F7342">
      <w:pPr>
        <w:pStyle w:val="4Bulletedcopyblue"/>
        <w:rPr>
          <w:lang w:val="en-GB" w:eastAsia="en-GB"/>
        </w:rPr>
      </w:pPr>
      <w:r w:rsidRPr="00A979C5">
        <w:rPr>
          <w:lang w:val="en-GB" w:eastAsia="en-GB"/>
        </w:rPr>
        <w:t>Keep</w:t>
      </w:r>
      <w:r>
        <w:rPr>
          <w:lang w:val="en-GB" w:eastAsia="en-GB"/>
        </w:rPr>
        <w:t>ing</w:t>
      </w:r>
      <w:r w:rsidRPr="00A979C5">
        <w:rPr>
          <w:lang w:val="en-GB" w:eastAsia="en-GB"/>
        </w:rPr>
        <w:t xml:space="preserve"> operating systems up to date </w:t>
      </w:r>
      <w:r w:rsidR="004E37D5">
        <w:rPr>
          <w:lang w:val="en-GB" w:eastAsia="en-GB"/>
        </w:rPr>
        <w:t>–</w:t>
      </w:r>
      <w:r w:rsidRPr="00A979C5">
        <w:rPr>
          <w:lang w:val="en-GB" w:eastAsia="en-GB"/>
        </w:rPr>
        <w:t xml:space="preserve"> always install the latest updates</w:t>
      </w:r>
    </w:p>
    <w:p w14:paraId="44E871BC" w14:textId="77777777" w:rsidR="00121E44" w:rsidRDefault="00121E44"/>
    <w:p w14:paraId="54DA6FA2" w14:textId="77777777" w:rsidR="00AD3666" w:rsidRDefault="0046419B" w:rsidP="00AD3666">
      <w:pPr>
        <w:pStyle w:val="Heading1"/>
      </w:pPr>
      <w:bookmarkStart w:id="15" w:name="_Toc62355401"/>
      <w:r>
        <w:t>5</w:t>
      </w:r>
      <w:r w:rsidR="00AD3666">
        <w:t xml:space="preserve">. </w:t>
      </w:r>
      <w:r w:rsidR="00024F82">
        <w:t>Safeguarding</w:t>
      </w:r>
      <w:bookmarkEnd w:id="15"/>
    </w:p>
    <w:p w14:paraId="705FE2E0" w14:textId="14D9C24B" w:rsidR="00421994" w:rsidRDefault="10B58747" w:rsidP="48D7D144">
      <w:pPr>
        <w:rPr>
          <w:rFonts w:eastAsia="Arial" w:cs="Arial"/>
          <w:color w:val="000000" w:themeColor="text1"/>
        </w:rPr>
      </w:pPr>
      <w:r w:rsidRPr="48D7D144">
        <w:rPr>
          <w:rFonts w:eastAsia="Arial" w:cs="Arial"/>
          <w:color w:val="000000" w:themeColor="text1"/>
        </w:rPr>
        <w:t>Safeguarding remains our main priority and is critically important during any period of remote learning. Staff will continue to use the usual safeguarding reporting procedures and recording system (CPOMS). An appendix to the policy has been created to outline any additional information.</w:t>
      </w:r>
    </w:p>
    <w:p w14:paraId="727527AA" w14:textId="40530A5E" w:rsidR="00421994" w:rsidRDefault="10B58747" w:rsidP="48D7D144">
      <w:pPr>
        <w:rPr>
          <w:rFonts w:eastAsia="Arial" w:cs="Arial"/>
          <w:color w:val="000000" w:themeColor="text1"/>
        </w:rPr>
      </w:pPr>
      <w:r w:rsidRPr="48D7D144">
        <w:rPr>
          <w:rFonts w:eastAsia="Arial" w:cs="Arial"/>
          <w:color w:val="000000" w:themeColor="text1"/>
        </w:rPr>
        <w:t>All staff have been sent the child protection policy and appendix 3 to read and sign to say they have read. These documents can also be found in the policies area of 365.</w:t>
      </w:r>
    </w:p>
    <w:p w14:paraId="79EE3D43" w14:textId="2B10D6B9" w:rsidR="00421994" w:rsidRDefault="10B58747" w:rsidP="48D7D144">
      <w:pPr>
        <w:rPr>
          <w:rFonts w:eastAsia="Arial" w:cs="Arial"/>
          <w:color w:val="000000" w:themeColor="text1"/>
        </w:rPr>
      </w:pPr>
      <w:r w:rsidRPr="48D7D144">
        <w:rPr>
          <w:rFonts w:eastAsia="Arial" w:cs="Arial"/>
          <w:color w:val="000000" w:themeColor="text1"/>
        </w:rPr>
        <w:t>There is always a member of the safeguarding team on site every day, with others working from home</w:t>
      </w:r>
    </w:p>
    <w:p w14:paraId="372AF8EF" w14:textId="39BD3431" w:rsidR="00421994" w:rsidRDefault="00421994" w:rsidP="48D7D144">
      <w:pPr>
        <w:pStyle w:val="Heading1"/>
      </w:pPr>
    </w:p>
    <w:p w14:paraId="4B63459F" w14:textId="1442E07E" w:rsidR="00421994" w:rsidRDefault="00421994" w:rsidP="48D7D144">
      <w:pPr>
        <w:pStyle w:val="Heading1"/>
      </w:pPr>
      <w:bookmarkStart w:id="16" w:name="_Toc62355402"/>
      <w:r>
        <w:t>6. Monitoring arrangements</w:t>
      </w:r>
      <w:bookmarkEnd w:id="16"/>
    </w:p>
    <w:p w14:paraId="10DC9570" w14:textId="77777777" w:rsidR="00421994" w:rsidRDefault="00421994" w:rsidP="0093434D">
      <w:pPr>
        <w:pStyle w:val="1bodycopy10pt"/>
        <w:rPr>
          <w:lang w:val="en-GB"/>
        </w:rPr>
      </w:pPr>
      <w:r w:rsidRPr="00E1748F">
        <w:rPr>
          <w:lang w:val="en-GB"/>
        </w:rPr>
        <w:t xml:space="preserve">This policy will be reviewed </w:t>
      </w:r>
      <w:r w:rsidR="00B1586C" w:rsidRPr="00B1586C">
        <w:rPr>
          <w:lang w:val="en-GB"/>
        </w:rPr>
        <w:t>termly initially</w:t>
      </w:r>
      <w:r w:rsidRPr="00B1586C">
        <w:rPr>
          <w:lang w:val="en-GB"/>
        </w:rPr>
        <w:t xml:space="preserve"> by </w:t>
      </w:r>
      <w:r w:rsidR="00B1586C" w:rsidRPr="00B1586C">
        <w:rPr>
          <w:rStyle w:val="1bodycopy10ptChar"/>
        </w:rPr>
        <w:t>Demelza Higginson</w:t>
      </w:r>
      <w:r w:rsidRPr="00B1586C">
        <w:rPr>
          <w:lang w:val="en-GB"/>
        </w:rPr>
        <w:t xml:space="preserve">. At every review, it will be approved by </w:t>
      </w:r>
      <w:r w:rsidR="00B1586C" w:rsidRPr="00B1586C">
        <w:rPr>
          <w:lang w:val="en-GB"/>
        </w:rPr>
        <w:t>teaching, learning and welfare committee</w:t>
      </w:r>
      <w:r w:rsidRPr="00B1586C">
        <w:rPr>
          <w:lang w:val="en-GB"/>
        </w:rPr>
        <w:t>.</w:t>
      </w:r>
    </w:p>
    <w:p w14:paraId="144A5D23" w14:textId="77777777" w:rsidR="00421994" w:rsidRPr="0093434D" w:rsidRDefault="00421994" w:rsidP="0093434D">
      <w:pPr>
        <w:pStyle w:val="1bodycopy"/>
        <w:rPr>
          <w:lang w:val="en-GB"/>
        </w:rPr>
      </w:pPr>
    </w:p>
    <w:p w14:paraId="3D19FD30" w14:textId="77777777" w:rsidR="00A3215A" w:rsidRDefault="00421994" w:rsidP="00A3215A">
      <w:pPr>
        <w:pStyle w:val="Heading1"/>
      </w:pPr>
      <w:bookmarkStart w:id="17" w:name="_Toc62355403"/>
      <w:r>
        <w:lastRenderedPageBreak/>
        <w:t>7</w:t>
      </w:r>
      <w:r w:rsidR="00A3215A">
        <w:t>. Links with other policies</w:t>
      </w:r>
      <w:bookmarkEnd w:id="17"/>
    </w:p>
    <w:p w14:paraId="1A8044F7" w14:textId="77777777" w:rsidR="003F6EE4" w:rsidRDefault="00A3215A" w:rsidP="00A3215A">
      <w:r>
        <w:t>This policy is linked to our:</w:t>
      </w:r>
    </w:p>
    <w:p w14:paraId="381F2B48" w14:textId="77777777" w:rsidR="00B12FB0" w:rsidRPr="00B12FB0" w:rsidRDefault="00B12FB0" w:rsidP="00B12FB0">
      <w:pPr>
        <w:pStyle w:val="4Bulletedcopyblue"/>
        <w:numPr>
          <w:ilvl w:val="0"/>
          <w:numId w:val="9"/>
        </w:numPr>
        <w:rPr>
          <w:lang w:val="en-GB"/>
        </w:rPr>
      </w:pPr>
      <w:r>
        <w:rPr>
          <w:lang w:val="en-GB"/>
        </w:rPr>
        <w:t>Behaviour policy</w:t>
      </w:r>
    </w:p>
    <w:p w14:paraId="74EC42E7" w14:textId="55864258" w:rsidR="00DD5B98" w:rsidRPr="00B253E5" w:rsidRDefault="00DD5B98" w:rsidP="00DD5B98">
      <w:pPr>
        <w:pStyle w:val="4Bulletedcopyblue"/>
        <w:numPr>
          <w:ilvl w:val="0"/>
          <w:numId w:val="9"/>
        </w:numPr>
        <w:rPr>
          <w:lang w:val="en-GB"/>
        </w:rPr>
      </w:pPr>
      <w:r w:rsidRPr="48D7D144">
        <w:rPr>
          <w:lang w:val="en-GB"/>
        </w:rPr>
        <w:t>Ch</w:t>
      </w:r>
      <w:r w:rsidR="00B12FB0" w:rsidRPr="48D7D144">
        <w:rPr>
          <w:lang w:val="en-GB"/>
        </w:rPr>
        <w:t xml:space="preserve">ild protection </w:t>
      </w:r>
      <w:r w:rsidR="7007F9DF" w:rsidRPr="48D7D144">
        <w:rPr>
          <w:lang w:val="en-GB"/>
        </w:rPr>
        <w:t>policy and</w:t>
      </w:r>
      <w:r w:rsidR="002E446C" w:rsidRPr="48D7D144">
        <w:rPr>
          <w:lang w:val="en-GB"/>
        </w:rPr>
        <w:t xml:space="preserve"> coronavirus </w:t>
      </w:r>
      <w:r w:rsidR="7A5CD383" w:rsidRPr="48D7D144">
        <w:rPr>
          <w:lang w:val="en-GB"/>
        </w:rPr>
        <w:t>appendix</w:t>
      </w:r>
      <w:r w:rsidR="002E446C" w:rsidRPr="48D7D144">
        <w:rPr>
          <w:lang w:val="en-GB"/>
        </w:rPr>
        <w:t xml:space="preserve"> to our child protection policy</w:t>
      </w:r>
    </w:p>
    <w:p w14:paraId="40BBC0DA" w14:textId="77777777" w:rsidR="00DD5B98" w:rsidRDefault="00DD5B98" w:rsidP="00DD5B98">
      <w:pPr>
        <w:pStyle w:val="4Bulletedcopyblue"/>
        <w:numPr>
          <w:ilvl w:val="0"/>
          <w:numId w:val="9"/>
        </w:numPr>
        <w:rPr>
          <w:lang w:val="en-GB"/>
        </w:rPr>
      </w:pPr>
      <w:r w:rsidRPr="00B253E5">
        <w:rPr>
          <w:lang w:val="en-GB"/>
        </w:rPr>
        <w:t>Data protection policy and privacy notices</w:t>
      </w:r>
    </w:p>
    <w:p w14:paraId="1BD17A8E" w14:textId="77777777" w:rsidR="00040D4A" w:rsidRPr="00B253E5" w:rsidRDefault="00040D4A" w:rsidP="00DD5B98">
      <w:pPr>
        <w:pStyle w:val="4Bulletedcopyblue"/>
        <w:numPr>
          <w:ilvl w:val="0"/>
          <w:numId w:val="9"/>
        </w:numPr>
        <w:rPr>
          <w:lang w:val="en-GB"/>
        </w:rPr>
      </w:pPr>
      <w:r>
        <w:rPr>
          <w:lang w:val="en-GB"/>
        </w:rPr>
        <w:t>Home-school agreement</w:t>
      </w:r>
    </w:p>
    <w:p w14:paraId="5F4A0561" w14:textId="77777777" w:rsidR="00DD5B98" w:rsidRPr="00B253E5" w:rsidRDefault="00DD5B98" w:rsidP="00DD5B98">
      <w:pPr>
        <w:pStyle w:val="4Bulletedcopyblue"/>
        <w:numPr>
          <w:ilvl w:val="0"/>
          <w:numId w:val="9"/>
        </w:numPr>
        <w:rPr>
          <w:lang w:val="en-GB"/>
        </w:rPr>
      </w:pPr>
      <w:r w:rsidRPr="00B253E5">
        <w:rPr>
          <w:lang w:val="en-GB"/>
        </w:rPr>
        <w:t>ICT and internet acceptable use policy</w:t>
      </w:r>
    </w:p>
    <w:p w14:paraId="4A8756D3" w14:textId="77777777" w:rsidR="00A3215A" w:rsidRDefault="00DD5B98" w:rsidP="00A3215A">
      <w:pPr>
        <w:pStyle w:val="4Bulletedcopyblue"/>
      </w:pPr>
      <w:r>
        <w:t>Online safety policy</w:t>
      </w:r>
    </w:p>
    <w:p w14:paraId="738610EB" w14:textId="77777777" w:rsidR="00DD5B98" w:rsidRPr="00DD5B98" w:rsidRDefault="00DD5B98" w:rsidP="00DD5B98">
      <w:pPr>
        <w:pStyle w:val="4Bulletedcopyblue"/>
        <w:numPr>
          <w:ilvl w:val="0"/>
          <w:numId w:val="0"/>
        </w:numPr>
        <w:ind w:left="340" w:hanging="170"/>
      </w:pPr>
    </w:p>
    <w:sectPr w:rsidR="00DD5B98" w:rsidRPr="00DD5B98" w:rsidSect="00510ED3">
      <w:headerReference w:type="even" r:id="rId10"/>
      <w:headerReference w:type="default" r:id="rId11"/>
      <w:footerReference w:type="even" r:id="rId12"/>
      <w:footerReference w:type="default" r:id="rId13"/>
      <w:headerReference w:type="first" r:id="rId14"/>
      <w:footerReference w:type="first" r:id="rId15"/>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04FF1" w14:textId="77777777" w:rsidR="00C930BF" w:rsidRDefault="00C930BF" w:rsidP="00626EDA">
      <w:r>
        <w:separator/>
      </w:r>
    </w:p>
  </w:endnote>
  <w:endnote w:type="continuationSeparator" w:id="0">
    <w:p w14:paraId="2DBF0D7D" w14:textId="77777777" w:rsidR="00C930BF" w:rsidRDefault="00C930BF"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4B86" w14:textId="77777777" w:rsidR="006E5A8E" w:rsidRDefault="006E5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6E5A8E" w14:paraId="0D9A981B" w14:textId="77777777" w:rsidTr="00FE3F15">
      <w:tc>
        <w:tcPr>
          <w:tcW w:w="6379" w:type="dxa"/>
          <w:shd w:val="clear" w:color="auto" w:fill="auto"/>
        </w:tcPr>
        <w:p w14:paraId="22B03014" w14:textId="77777777" w:rsidR="006E5A8E" w:rsidRPr="00A62B49" w:rsidRDefault="006E5A8E"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6B62F1B3" w14:textId="77777777" w:rsidR="006E5A8E" w:rsidRPr="00177722" w:rsidRDefault="006E5A8E" w:rsidP="00A62B49">
          <w:pPr>
            <w:shd w:val="clear" w:color="auto" w:fill="FFFFFF"/>
            <w:textAlignment w:val="baseline"/>
            <w:rPr>
              <w:rFonts w:eastAsia="Times New Roman" w:cs="Arial"/>
              <w:color w:val="BFBFBF"/>
              <w:sz w:val="17"/>
              <w:szCs w:val="17"/>
              <w:bdr w:val="none" w:sz="0" w:space="0" w:color="auto" w:frame="1"/>
            </w:rPr>
          </w:pPr>
        </w:p>
      </w:tc>
    </w:tr>
  </w:tbl>
  <w:p w14:paraId="601E919A" w14:textId="77777777" w:rsidR="006E5A8E" w:rsidRPr="00512916" w:rsidRDefault="006E5A8E"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B1586C">
      <w:rPr>
        <w:noProof/>
        <w:color w:val="auto"/>
      </w:rPr>
      <w:t>8</w:t>
    </w:r>
    <w:r w:rsidRPr="00874C73">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6E5A8E" w14:paraId="7B899F8D" w14:textId="77777777" w:rsidTr="001235FA">
      <w:tc>
        <w:tcPr>
          <w:tcW w:w="6379" w:type="dxa"/>
          <w:shd w:val="clear" w:color="auto" w:fill="auto"/>
        </w:tcPr>
        <w:p w14:paraId="1EBC4F05" w14:textId="77777777" w:rsidR="006E5A8E" w:rsidRPr="00A62B49" w:rsidRDefault="006E5A8E"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2BA226A1" w14:textId="77777777" w:rsidR="006E5A8E" w:rsidRPr="00177722" w:rsidRDefault="006E5A8E" w:rsidP="00510ED3">
          <w:pPr>
            <w:shd w:val="clear" w:color="auto" w:fill="FFFFFF"/>
            <w:textAlignment w:val="baseline"/>
            <w:rPr>
              <w:rFonts w:eastAsia="Times New Roman" w:cs="Arial"/>
              <w:color w:val="BFBFBF"/>
              <w:sz w:val="17"/>
              <w:szCs w:val="17"/>
              <w:bdr w:val="none" w:sz="0" w:space="0" w:color="auto" w:frame="1"/>
            </w:rPr>
          </w:pPr>
        </w:p>
      </w:tc>
    </w:tr>
  </w:tbl>
  <w:p w14:paraId="7FEF81A8" w14:textId="77777777" w:rsidR="006E5A8E" w:rsidRPr="00510ED3" w:rsidRDefault="006E5A8E"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B1586C">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805D2" w14:textId="77777777" w:rsidR="00C930BF" w:rsidRDefault="00C930BF" w:rsidP="00626EDA">
      <w:r>
        <w:separator/>
      </w:r>
    </w:p>
  </w:footnote>
  <w:footnote w:type="continuationSeparator" w:id="0">
    <w:p w14:paraId="463F29E8" w14:textId="77777777" w:rsidR="00C930BF" w:rsidRDefault="00C930BF"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66CA" w14:textId="77777777" w:rsidR="006E5A8E" w:rsidRDefault="00DB3A40">
    <w:r>
      <w:rPr>
        <w:noProof/>
      </w:rPr>
      <w:drawing>
        <wp:anchor distT="0" distB="0" distL="114300" distR="114300" simplePos="0" relativeHeight="251657216" behindDoc="1" locked="0" layoutInCell="1" allowOverlap="1" wp14:anchorId="6FA95FDE" wp14:editId="0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941">
      <w:rPr>
        <w:noProof/>
      </w:rPr>
      <w:pict w14:anchorId="37966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F5F2" w14:textId="77777777" w:rsidR="006E5A8E" w:rsidRDefault="006E5A8E"/>
  <w:p w14:paraId="5630AD66" w14:textId="77777777" w:rsidR="006E5A8E" w:rsidRDefault="006E5A8E"/>
  <w:p w14:paraId="61829076" w14:textId="77777777" w:rsidR="006E5A8E" w:rsidRDefault="006E5A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93B2" w14:textId="77777777" w:rsidR="006E5A8E" w:rsidRDefault="006E5A8E"/>
  <w:p w14:paraId="0DE4B5B7" w14:textId="77777777" w:rsidR="006E5A8E" w:rsidRDefault="006E5A8E"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pt" o:bullet="t">
        <v:imagedata r:id="rId1" o:title="Tick"/>
      </v:shape>
    </w:pict>
  </w:numPicBullet>
  <w:numPicBullet w:numPicBulletId="1">
    <w:pict>
      <v:shape id="_x0000_i1026" type="#_x0000_t75" style="width:30pt;height:30pt" o:bullet="t">
        <v:imagedata r:id="rId2" o:title="Cross"/>
      </v:shape>
    </w:pict>
  </w:numPicBullet>
  <w:numPicBullet w:numPicBulletId="2">
    <w:pict>
      <v:shape id="_x0000_i1027" type="#_x0000_t75" style="width:209.25pt;height:332.25pt" o:bullet="t">
        <v:imagedata r:id="rId3" o:title="art1EF6"/>
      </v:shape>
    </w:pict>
  </w:numPicBullet>
  <w:numPicBullet w:numPicBulletId="3">
    <w:pict>
      <v:shape id="_x0000_i1028" type="#_x0000_t75" style="width:209.25pt;height:332.25pt" o:bullet="t">
        <v:imagedata r:id="rId4" o:title="TK_LOGO_POINTER_RGB_bullet_blue"/>
      </v:shape>
    </w:pict>
  </w:numPicBullet>
  <w:abstractNum w:abstractNumId="0" w15:restartNumberingAfterBreak="0">
    <w:nsid w:val="010E12E9"/>
    <w:multiLevelType w:val="multilevel"/>
    <w:tmpl w:val="4A2A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B0FC0"/>
    <w:multiLevelType w:val="hybridMultilevel"/>
    <w:tmpl w:val="C688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C10726D"/>
    <w:multiLevelType w:val="hybridMultilevel"/>
    <w:tmpl w:val="416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50F9B"/>
    <w:multiLevelType w:val="hybridMultilevel"/>
    <w:tmpl w:val="B57E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108F0"/>
    <w:multiLevelType w:val="hybridMultilevel"/>
    <w:tmpl w:val="041616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D1F64"/>
    <w:multiLevelType w:val="hybridMultilevel"/>
    <w:tmpl w:val="EDEC24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F4BFF"/>
    <w:multiLevelType w:val="hybridMultilevel"/>
    <w:tmpl w:val="6CF4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90A9A"/>
    <w:multiLevelType w:val="hybridMultilevel"/>
    <w:tmpl w:val="E312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645DB"/>
    <w:multiLevelType w:val="hybridMultilevel"/>
    <w:tmpl w:val="4F864680"/>
    <w:lvl w:ilvl="0" w:tplc="D984394E">
      <w:start w:val="1"/>
      <w:numFmt w:val="bullet"/>
      <w:lvlText w:val=""/>
      <w:lvlJc w:val="left"/>
      <w:pPr>
        <w:tabs>
          <w:tab w:val="num" w:pos="720"/>
        </w:tabs>
        <w:ind w:left="720" w:hanging="360"/>
      </w:pPr>
      <w:rPr>
        <w:rFonts w:ascii="Symbol" w:hAnsi="Symbol" w:hint="default"/>
        <w:sz w:val="20"/>
      </w:rPr>
    </w:lvl>
    <w:lvl w:ilvl="1" w:tplc="DF08C380" w:tentative="1">
      <w:start w:val="1"/>
      <w:numFmt w:val="bullet"/>
      <w:lvlText w:val="o"/>
      <w:lvlJc w:val="left"/>
      <w:pPr>
        <w:tabs>
          <w:tab w:val="num" w:pos="1440"/>
        </w:tabs>
        <w:ind w:left="1440" w:hanging="360"/>
      </w:pPr>
      <w:rPr>
        <w:rFonts w:ascii="Courier New" w:hAnsi="Courier New" w:hint="default"/>
        <w:sz w:val="20"/>
      </w:rPr>
    </w:lvl>
    <w:lvl w:ilvl="2" w:tplc="A1DE6C12" w:tentative="1">
      <w:start w:val="1"/>
      <w:numFmt w:val="bullet"/>
      <w:lvlText w:val=""/>
      <w:lvlJc w:val="left"/>
      <w:pPr>
        <w:tabs>
          <w:tab w:val="num" w:pos="2160"/>
        </w:tabs>
        <w:ind w:left="2160" w:hanging="360"/>
      </w:pPr>
      <w:rPr>
        <w:rFonts w:ascii="Wingdings" w:hAnsi="Wingdings" w:hint="default"/>
        <w:sz w:val="20"/>
      </w:rPr>
    </w:lvl>
    <w:lvl w:ilvl="3" w:tplc="8208062E" w:tentative="1">
      <w:start w:val="1"/>
      <w:numFmt w:val="bullet"/>
      <w:lvlText w:val=""/>
      <w:lvlJc w:val="left"/>
      <w:pPr>
        <w:tabs>
          <w:tab w:val="num" w:pos="2880"/>
        </w:tabs>
        <w:ind w:left="2880" w:hanging="360"/>
      </w:pPr>
      <w:rPr>
        <w:rFonts w:ascii="Wingdings" w:hAnsi="Wingdings" w:hint="default"/>
        <w:sz w:val="20"/>
      </w:rPr>
    </w:lvl>
    <w:lvl w:ilvl="4" w:tplc="4F40AB30" w:tentative="1">
      <w:start w:val="1"/>
      <w:numFmt w:val="bullet"/>
      <w:lvlText w:val=""/>
      <w:lvlJc w:val="left"/>
      <w:pPr>
        <w:tabs>
          <w:tab w:val="num" w:pos="3600"/>
        </w:tabs>
        <w:ind w:left="3600" w:hanging="360"/>
      </w:pPr>
      <w:rPr>
        <w:rFonts w:ascii="Wingdings" w:hAnsi="Wingdings" w:hint="default"/>
        <w:sz w:val="20"/>
      </w:rPr>
    </w:lvl>
    <w:lvl w:ilvl="5" w:tplc="F42A83AA" w:tentative="1">
      <w:start w:val="1"/>
      <w:numFmt w:val="bullet"/>
      <w:lvlText w:val=""/>
      <w:lvlJc w:val="left"/>
      <w:pPr>
        <w:tabs>
          <w:tab w:val="num" w:pos="4320"/>
        </w:tabs>
        <w:ind w:left="4320" w:hanging="360"/>
      </w:pPr>
      <w:rPr>
        <w:rFonts w:ascii="Wingdings" w:hAnsi="Wingdings" w:hint="default"/>
        <w:sz w:val="20"/>
      </w:rPr>
    </w:lvl>
    <w:lvl w:ilvl="6" w:tplc="7C904302" w:tentative="1">
      <w:start w:val="1"/>
      <w:numFmt w:val="bullet"/>
      <w:lvlText w:val=""/>
      <w:lvlJc w:val="left"/>
      <w:pPr>
        <w:tabs>
          <w:tab w:val="num" w:pos="5040"/>
        </w:tabs>
        <w:ind w:left="5040" w:hanging="360"/>
      </w:pPr>
      <w:rPr>
        <w:rFonts w:ascii="Wingdings" w:hAnsi="Wingdings" w:hint="default"/>
        <w:sz w:val="20"/>
      </w:rPr>
    </w:lvl>
    <w:lvl w:ilvl="7" w:tplc="0DDAD27E" w:tentative="1">
      <w:start w:val="1"/>
      <w:numFmt w:val="bullet"/>
      <w:lvlText w:val=""/>
      <w:lvlJc w:val="left"/>
      <w:pPr>
        <w:tabs>
          <w:tab w:val="num" w:pos="5760"/>
        </w:tabs>
        <w:ind w:left="5760" w:hanging="360"/>
      </w:pPr>
      <w:rPr>
        <w:rFonts w:ascii="Wingdings" w:hAnsi="Wingdings" w:hint="default"/>
        <w:sz w:val="20"/>
      </w:rPr>
    </w:lvl>
    <w:lvl w:ilvl="8" w:tplc="E3F8222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C3E4C"/>
    <w:multiLevelType w:val="hybridMultilevel"/>
    <w:tmpl w:val="5B26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7BE3"/>
    <w:multiLevelType w:val="hybridMultilevel"/>
    <w:tmpl w:val="053A058E"/>
    <w:lvl w:ilvl="0" w:tplc="C6BA7346">
      <w:start w:val="1"/>
      <w:numFmt w:val="bullet"/>
      <w:lvlText w:val=""/>
      <w:lvlJc w:val="left"/>
      <w:pPr>
        <w:tabs>
          <w:tab w:val="num" w:pos="720"/>
        </w:tabs>
        <w:ind w:left="720" w:hanging="360"/>
      </w:pPr>
      <w:rPr>
        <w:rFonts w:ascii="Symbol" w:hAnsi="Symbol" w:hint="default"/>
        <w:sz w:val="20"/>
      </w:rPr>
    </w:lvl>
    <w:lvl w:ilvl="1" w:tplc="B6B866BC" w:tentative="1">
      <w:start w:val="1"/>
      <w:numFmt w:val="bullet"/>
      <w:lvlText w:val="o"/>
      <w:lvlJc w:val="left"/>
      <w:pPr>
        <w:tabs>
          <w:tab w:val="num" w:pos="1440"/>
        </w:tabs>
        <w:ind w:left="1440" w:hanging="360"/>
      </w:pPr>
      <w:rPr>
        <w:rFonts w:ascii="Courier New" w:hAnsi="Courier New" w:hint="default"/>
        <w:sz w:val="20"/>
      </w:rPr>
    </w:lvl>
    <w:lvl w:ilvl="2" w:tplc="9A3804A2" w:tentative="1">
      <w:start w:val="1"/>
      <w:numFmt w:val="bullet"/>
      <w:lvlText w:val=""/>
      <w:lvlJc w:val="left"/>
      <w:pPr>
        <w:tabs>
          <w:tab w:val="num" w:pos="2160"/>
        </w:tabs>
        <w:ind w:left="2160" w:hanging="360"/>
      </w:pPr>
      <w:rPr>
        <w:rFonts w:ascii="Wingdings" w:hAnsi="Wingdings" w:hint="default"/>
        <w:sz w:val="20"/>
      </w:rPr>
    </w:lvl>
    <w:lvl w:ilvl="3" w:tplc="0688D232" w:tentative="1">
      <w:start w:val="1"/>
      <w:numFmt w:val="bullet"/>
      <w:lvlText w:val=""/>
      <w:lvlJc w:val="left"/>
      <w:pPr>
        <w:tabs>
          <w:tab w:val="num" w:pos="2880"/>
        </w:tabs>
        <w:ind w:left="2880" w:hanging="360"/>
      </w:pPr>
      <w:rPr>
        <w:rFonts w:ascii="Wingdings" w:hAnsi="Wingdings" w:hint="default"/>
        <w:sz w:val="20"/>
      </w:rPr>
    </w:lvl>
    <w:lvl w:ilvl="4" w:tplc="719837BA" w:tentative="1">
      <w:start w:val="1"/>
      <w:numFmt w:val="bullet"/>
      <w:lvlText w:val=""/>
      <w:lvlJc w:val="left"/>
      <w:pPr>
        <w:tabs>
          <w:tab w:val="num" w:pos="3600"/>
        </w:tabs>
        <w:ind w:left="3600" w:hanging="360"/>
      </w:pPr>
      <w:rPr>
        <w:rFonts w:ascii="Wingdings" w:hAnsi="Wingdings" w:hint="default"/>
        <w:sz w:val="20"/>
      </w:rPr>
    </w:lvl>
    <w:lvl w:ilvl="5" w:tplc="5ED44714" w:tentative="1">
      <w:start w:val="1"/>
      <w:numFmt w:val="bullet"/>
      <w:lvlText w:val=""/>
      <w:lvlJc w:val="left"/>
      <w:pPr>
        <w:tabs>
          <w:tab w:val="num" w:pos="4320"/>
        </w:tabs>
        <w:ind w:left="4320" w:hanging="360"/>
      </w:pPr>
      <w:rPr>
        <w:rFonts w:ascii="Wingdings" w:hAnsi="Wingdings" w:hint="default"/>
        <w:sz w:val="20"/>
      </w:rPr>
    </w:lvl>
    <w:lvl w:ilvl="6" w:tplc="58B80526" w:tentative="1">
      <w:start w:val="1"/>
      <w:numFmt w:val="bullet"/>
      <w:lvlText w:val=""/>
      <w:lvlJc w:val="left"/>
      <w:pPr>
        <w:tabs>
          <w:tab w:val="num" w:pos="5040"/>
        </w:tabs>
        <w:ind w:left="5040" w:hanging="360"/>
      </w:pPr>
      <w:rPr>
        <w:rFonts w:ascii="Wingdings" w:hAnsi="Wingdings" w:hint="default"/>
        <w:sz w:val="20"/>
      </w:rPr>
    </w:lvl>
    <w:lvl w:ilvl="7" w:tplc="F61426DC" w:tentative="1">
      <w:start w:val="1"/>
      <w:numFmt w:val="bullet"/>
      <w:lvlText w:val=""/>
      <w:lvlJc w:val="left"/>
      <w:pPr>
        <w:tabs>
          <w:tab w:val="num" w:pos="5760"/>
        </w:tabs>
        <w:ind w:left="5760" w:hanging="360"/>
      </w:pPr>
      <w:rPr>
        <w:rFonts w:ascii="Wingdings" w:hAnsi="Wingdings" w:hint="default"/>
        <w:sz w:val="20"/>
      </w:rPr>
    </w:lvl>
    <w:lvl w:ilvl="8" w:tplc="2282169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214BB"/>
    <w:multiLevelType w:val="hybridMultilevel"/>
    <w:tmpl w:val="F212411A"/>
    <w:lvl w:ilvl="0" w:tplc="C234F810">
      <w:start w:val="1"/>
      <w:numFmt w:val="bullet"/>
      <w:lvlText w:val=""/>
      <w:lvlJc w:val="left"/>
      <w:pPr>
        <w:tabs>
          <w:tab w:val="num" w:pos="720"/>
        </w:tabs>
        <w:ind w:left="720" w:hanging="360"/>
      </w:pPr>
      <w:rPr>
        <w:rFonts w:ascii="Symbol" w:hAnsi="Symbol" w:hint="default"/>
        <w:sz w:val="20"/>
      </w:rPr>
    </w:lvl>
    <w:lvl w:ilvl="1" w:tplc="3FDA14E6" w:tentative="1">
      <w:start w:val="1"/>
      <w:numFmt w:val="bullet"/>
      <w:lvlText w:val="o"/>
      <w:lvlJc w:val="left"/>
      <w:pPr>
        <w:tabs>
          <w:tab w:val="num" w:pos="1440"/>
        </w:tabs>
        <w:ind w:left="1440" w:hanging="360"/>
      </w:pPr>
      <w:rPr>
        <w:rFonts w:ascii="Courier New" w:hAnsi="Courier New" w:hint="default"/>
        <w:sz w:val="20"/>
      </w:rPr>
    </w:lvl>
    <w:lvl w:ilvl="2" w:tplc="06842FE2" w:tentative="1">
      <w:start w:val="1"/>
      <w:numFmt w:val="bullet"/>
      <w:lvlText w:val=""/>
      <w:lvlJc w:val="left"/>
      <w:pPr>
        <w:tabs>
          <w:tab w:val="num" w:pos="2160"/>
        </w:tabs>
        <w:ind w:left="2160" w:hanging="360"/>
      </w:pPr>
      <w:rPr>
        <w:rFonts w:ascii="Wingdings" w:hAnsi="Wingdings" w:hint="default"/>
        <w:sz w:val="20"/>
      </w:rPr>
    </w:lvl>
    <w:lvl w:ilvl="3" w:tplc="604A93DA" w:tentative="1">
      <w:start w:val="1"/>
      <w:numFmt w:val="bullet"/>
      <w:lvlText w:val=""/>
      <w:lvlJc w:val="left"/>
      <w:pPr>
        <w:tabs>
          <w:tab w:val="num" w:pos="2880"/>
        </w:tabs>
        <w:ind w:left="2880" w:hanging="360"/>
      </w:pPr>
      <w:rPr>
        <w:rFonts w:ascii="Wingdings" w:hAnsi="Wingdings" w:hint="default"/>
        <w:sz w:val="20"/>
      </w:rPr>
    </w:lvl>
    <w:lvl w:ilvl="4" w:tplc="8E8E5EA2" w:tentative="1">
      <w:start w:val="1"/>
      <w:numFmt w:val="bullet"/>
      <w:lvlText w:val=""/>
      <w:lvlJc w:val="left"/>
      <w:pPr>
        <w:tabs>
          <w:tab w:val="num" w:pos="3600"/>
        </w:tabs>
        <w:ind w:left="3600" w:hanging="360"/>
      </w:pPr>
      <w:rPr>
        <w:rFonts w:ascii="Wingdings" w:hAnsi="Wingdings" w:hint="default"/>
        <w:sz w:val="20"/>
      </w:rPr>
    </w:lvl>
    <w:lvl w:ilvl="5" w:tplc="06C2B19E" w:tentative="1">
      <w:start w:val="1"/>
      <w:numFmt w:val="bullet"/>
      <w:lvlText w:val=""/>
      <w:lvlJc w:val="left"/>
      <w:pPr>
        <w:tabs>
          <w:tab w:val="num" w:pos="4320"/>
        </w:tabs>
        <w:ind w:left="4320" w:hanging="360"/>
      </w:pPr>
      <w:rPr>
        <w:rFonts w:ascii="Wingdings" w:hAnsi="Wingdings" w:hint="default"/>
        <w:sz w:val="20"/>
      </w:rPr>
    </w:lvl>
    <w:lvl w:ilvl="6" w:tplc="65C814E4" w:tentative="1">
      <w:start w:val="1"/>
      <w:numFmt w:val="bullet"/>
      <w:lvlText w:val=""/>
      <w:lvlJc w:val="left"/>
      <w:pPr>
        <w:tabs>
          <w:tab w:val="num" w:pos="5040"/>
        </w:tabs>
        <w:ind w:left="5040" w:hanging="360"/>
      </w:pPr>
      <w:rPr>
        <w:rFonts w:ascii="Wingdings" w:hAnsi="Wingdings" w:hint="default"/>
        <w:sz w:val="20"/>
      </w:rPr>
    </w:lvl>
    <w:lvl w:ilvl="7" w:tplc="E8661206" w:tentative="1">
      <w:start w:val="1"/>
      <w:numFmt w:val="bullet"/>
      <w:lvlText w:val=""/>
      <w:lvlJc w:val="left"/>
      <w:pPr>
        <w:tabs>
          <w:tab w:val="num" w:pos="5760"/>
        </w:tabs>
        <w:ind w:left="5760" w:hanging="360"/>
      </w:pPr>
      <w:rPr>
        <w:rFonts w:ascii="Wingdings" w:hAnsi="Wingdings" w:hint="default"/>
        <w:sz w:val="20"/>
      </w:rPr>
    </w:lvl>
    <w:lvl w:ilvl="8" w:tplc="DE8404B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7401E"/>
    <w:multiLevelType w:val="hybridMultilevel"/>
    <w:tmpl w:val="15DA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9E4B00"/>
    <w:multiLevelType w:val="hybridMultilevel"/>
    <w:tmpl w:val="1462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E223A"/>
    <w:multiLevelType w:val="hybridMultilevel"/>
    <w:tmpl w:val="76A89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EC4048F"/>
    <w:multiLevelType w:val="hybridMultilevel"/>
    <w:tmpl w:val="391A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6"/>
  </w:num>
  <w:num w:numId="4">
    <w:abstractNumId w:val="21"/>
  </w:num>
  <w:num w:numId="5">
    <w:abstractNumId w:val="1"/>
  </w:num>
  <w:num w:numId="6">
    <w:abstractNumId w:val="8"/>
  </w:num>
  <w:num w:numId="7">
    <w:abstractNumId w:val="2"/>
  </w:num>
  <w:num w:numId="8">
    <w:abstractNumId w:val="5"/>
  </w:num>
  <w:num w:numId="9">
    <w:abstractNumId w:val="23"/>
  </w:num>
  <w:num w:numId="10">
    <w:abstractNumId w:val="16"/>
  </w:num>
  <w:num w:numId="11">
    <w:abstractNumId w:val="3"/>
  </w:num>
  <w:num w:numId="12">
    <w:abstractNumId w:val="23"/>
  </w:num>
  <w:num w:numId="13">
    <w:abstractNumId w:val="20"/>
  </w:num>
  <w:num w:numId="14">
    <w:abstractNumId w:val="21"/>
  </w:num>
  <w:num w:numId="15">
    <w:abstractNumId w:val="2"/>
  </w:num>
  <w:num w:numId="16">
    <w:abstractNumId w:val="5"/>
  </w:num>
  <w:num w:numId="17">
    <w:abstractNumId w:val="21"/>
  </w:num>
  <w:num w:numId="18">
    <w:abstractNumId w:val="13"/>
  </w:num>
  <w:num w:numId="19">
    <w:abstractNumId w:val="4"/>
  </w:num>
  <w:num w:numId="20">
    <w:abstractNumId w:val="6"/>
  </w:num>
  <w:num w:numId="21">
    <w:abstractNumId w:val="11"/>
  </w:num>
  <w:num w:numId="22">
    <w:abstractNumId w:val="12"/>
  </w:num>
  <w:num w:numId="23">
    <w:abstractNumId w:val="19"/>
  </w:num>
  <w:num w:numId="24">
    <w:abstractNumId w:val="22"/>
  </w:num>
  <w:num w:numId="25">
    <w:abstractNumId w:val="15"/>
  </w:num>
  <w:num w:numId="26">
    <w:abstractNumId w:val="7"/>
  </w:num>
  <w:num w:numId="27">
    <w:abstractNumId w:val="18"/>
  </w:num>
  <w:num w:numId="28">
    <w:abstractNumId w:val="24"/>
  </w:num>
  <w:num w:numId="29">
    <w:abstractNumId w:val="14"/>
  </w:num>
  <w:num w:numId="30">
    <w:abstractNumId w:val="0"/>
  </w:num>
  <w:num w:numId="31">
    <w:abstractNumId w:val="17"/>
  </w:num>
  <w:num w:numId="32">
    <w:abstractNumId w:val="9"/>
  </w:num>
  <w:num w:numId="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B3"/>
    <w:rsid w:val="00014705"/>
    <w:rsid w:val="00015B1A"/>
    <w:rsid w:val="00017B4C"/>
    <w:rsid w:val="0002254B"/>
    <w:rsid w:val="0002378C"/>
    <w:rsid w:val="00024F82"/>
    <w:rsid w:val="00026691"/>
    <w:rsid w:val="00040D4A"/>
    <w:rsid w:val="000435C6"/>
    <w:rsid w:val="00082050"/>
    <w:rsid w:val="000837D2"/>
    <w:rsid w:val="00087964"/>
    <w:rsid w:val="000A3655"/>
    <w:rsid w:val="000A4D77"/>
    <w:rsid w:val="000A569F"/>
    <w:rsid w:val="000B69FE"/>
    <w:rsid w:val="000B77E5"/>
    <w:rsid w:val="000C08AC"/>
    <w:rsid w:val="000C4E41"/>
    <w:rsid w:val="000C681A"/>
    <w:rsid w:val="000C7DD4"/>
    <w:rsid w:val="000D6581"/>
    <w:rsid w:val="000D6968"/>
    <w:rsid w:val="000F2150"/>
    <w:rsid w:val="000F5932"/>
    <w:rsid w:val="00101057"/>
    <w:rsid w:val="00116140"/>
    <w:rsid w:val="00116210"/>
    <w:rsid w:val="001201E4"/>
    <w:rsid w:val="00121E44"/>
    <w:rsid w:val="00123028"/>
    <w:rsid w:val="001235FA"/>
    <w:rsid w:val="00133BFE"/>
    <w:rsid w:val="001348FB"/>
    <w:rsid w:val="001357C9"/>
    <w:rsid w:val="001368DA"/>
    <w:rsid w:val="00137382"/>
    <w:rsid w:val="00164105"/>
    <w:rsid w:val="0017045F"/>
    <w:rsid w:val="00175D03"/>
    <w:rsid w:val="001776F3"/>
    <w:rsid w:val="00177941"/>
    <w:rsid w:val="001978C4"/>
    <w:rsid w:val="001A44B8"/>
    <w:rsid w:val="001B2301"/>
    <w:rsid w:val="001B2CFC"/>
    <w:rsid w:val="001B71F0"/>
    <w:rsid w:val="001D3384"/>
    <w:rsid w:val="001E3CA3"/>
    <w:rsid w:val="0020123E"/>
    <w:rsid w:val="00206CD0"/>
    <w:rsid w:val="00213D78"/>
    <w:rsid w:val="00214197"/>
    <w:rsid w:val="0023090E"/>
    <w:rsid w:val="002333A7"/>
    <w:rsid w:val="0023395A"/>
    <w:rsid w:val="00235450"/>
    <w:rsid w:val="00236D80"/>
    <w:rsid w:val="00270FE3"/>
    <w:rsid w:val="00274A92"/>
    <w:rsid w:val="00275D5E"/>
    <w:rsid w:val="00293222"/>
    <w:rsid w:val="00296442"/>
    <w:rsid w:val="002A3AD6"/>
    <w:rsid w:val="002B76DD"/>
    <w:rsid w:val="002C4B40"/>
    <w:rsid w:val="002D4B86"/>
    <w:rsid w:val="002E16E7"/>
    <w:rsid w:val="002E2E06"/>
    <w:rsid w:val="002E446C"/>
    <w:rsid w:val="002E5D89"/>
    <w:rsid w:val="002F4E11"/>
    <w:rsid w:val="002F7B47"/>
    <w:rsid w:val="00311C97"/>
    <w:rsid w:val="00325386"/>
    <w:rsid w:val="003365A2"/>
    <w:rsid w:val="003408A1"/>
    <w:rsid w:val="0035771A"/>
    <w:rsid w:val="00375061"/>
    <w:rsid w:val="0038093B"/>
    <w:rsid w:val="00383ADF"/>
    <w:rsid w:val="003846C4"/>
    <w:rsid w:val="00397A9F"/>
    <w:rsid w:val="003B2EB4"/>
    <w:rsid w:val="003C1D02"/>
    <w:rsid w:val="003E304D"/>
    <w:rsid w:val="003F2BD9"/>
    <w:rsid w:val="003F6230"/>
    <w:rsid w:val="003F6EE4"/>
    <w:rsid w:val="003F790F"/>
    <w:rsid w:val="00402D87"/>
    <w:rsid w:val="004115E7"/>
    <w:rsid w:val="00415D44"/>
    <w:rsid w:val="00416B77"/>
    <w:rsid w:val="00416C7C"/>
    <w:rsid w:val="00420C24"/>
    <w:rsid w:val="00420E46"/>
    <w:rsid w:val="00421994"/>
    <w:rsid w:val="0042777B"/>
    <w:rsid w:val="0043189E"/>
    <w:rsid w:val="0046077F"/>
    <w:rsid w:val="0046419B"/>
    <w:rsid w:val="00464548"/>
    <w:rsid w:val="00465755"/>
    <w:rsid w:val="004750A7"/>
    <w:rsid w:val="00482171"/>
    <w:rsid w:val="00491356"/>
    <w:rsid w:val="00492175"/>
    <w:rsid w:val="004940C0"/>
    <w:rsid w:val="004944EE"/>
    <w:rsid w:val="004963EF"/>
    <w:rsid w:val="004A4B87"/>
    <w:rsid w:val="004B05BB"/>
    <w:rsid w:val="004B12A6"/>
    <w:rsid w:val="004B20C9"/>
    <w:rsid w:val="004B3C9A"/>
    <w:rsid w:val="004D25CF"/>
    <w:rsid w:val="004E176A"/>
    <w:rsid w:val="004E37D5"/>
    <w:rsid w:val="004F43AA"/>
    <w:rsid w:val="004F463D"/>
    <w:rsid w:val="004F559E"/>
    <w:rsid w:val="00504396"/>
    <w:rsid w:val="00505F81"/>
    <w:rsid w:val="00510ED3"/>
    <w:rsid w:val="00512916"/>
    <w:rsid w:val="00531C8C"/>
    <w:rsid w:val="00543D26"/>
    <w:rsid w:val="00564CD3"/>
    <w:rsid w:val="005673AF"/>
    <w:rsid w:val="00573834"/>
    <w:rsid w:val="00584A10"/>
    <w:rsid w:val="00590890"/>
    <w:rsid w:val="00597ED1"/>
    <w:rsid w:val="005B1D35"/>
    <w:rsid w:val="005B4650"/>
    <w:rsid w:val="005B713F"/>
    <w:rsid w:val="005B7ADF"/>
    <w:rsid w:val="005C3963"/>
    <w:rsid w:val="005D18F7"/>
    <w:rsid w:val="005D2CCE"/>
    <w:rsid w:val="005D6B94"/>
    <w:rsid w:val="0062239F"/>
    <w:rsid w:val="006224FF"/>
    <w:rsid w:val="0062626B"/>
    <w:rsid w:val="00626EDA"/>
    <w:rsid w:val="00656798"/>
    <w:rsid w:val="00663FCB"/>
    <w:rsid w:val="00680CD2"/>
    <w:rsid w:val="006833B7"/>
    <w:rsid w:val="00683A9C"/>
    <w:rsid w:val="00683B52"/>
    <w:rsid w:val="00687D00"/>
    <w:rsid w:val="006947E1"/>
    <w:rsid w:val="00695B76"/>
    <w:rsid w:val="006A6E7E"/>
    <w:rsid w:val="006B223C"/>
    <w:rsid w:val="006B6AEF"/>
    <w:rsid w:val="006D561C"/>
    <w:rsid w:val="006E2263"/>
    <w:rsid w:val="006E5A8E"/>
    <w:rsid w:val="006F569D"/>
    <w:rsid w:val="006F7E8A"/>
    <w:rsid w:val="007070A1"/>
    <w:rsid w:val="00710456"/>
    <w:rsid w:val="00721C81"/>
    <w:rsid w:val="007226D9"/>
    <w:rsid w:val="007251B3"/>
    <w:rsid w:val="0072620F"/>
    <w:rsid w:val="00735B7D"/>
    <w:rsid w:val="00740AC8"/>
    <w:rsid w:val="007458E1"/>
    <w:rsid w:val="00763A5A"/>
    <w:rsid w:val="007742BF"/>
    <w:rsid w:val="00785BEE"/>
    <w:rsid w:val="00787B24"/>
    <w:rsid w:val="007A03B3"/>
    <w:rsid w:val="007A7741"/>
    <w:rsid w:val="007B16EF"/>
    <w:rsid w:val="007C5AC9"/>
    <w:rsid w:val="007C5C1B"/>
    <w:rsid w:val="007D24D9"/>
    <w:rsid w:val="007D268D"/>
    <w:rsid w:val="007E217D"/>
    <w:rsid w:val="007E4BE5"/>
    <w:rsid w:val="007E6128"/>
    <w:rsid w:val="007F08DD"/>
    <w:rsid w:val="007F2F4C"/>
    <w:rsid w:val="007F6996"/>
    <w:rsid w:val="007F788B"/>
    <w:rsid w:val="0080292C"/>
    <w:rsid w:val="00805A94"/>
    <w:rsid w:val="0080784C"/>
    <w:rsid w:val="008116A6"/>
    <w:rsid w:val="00814FED"/>
    <w:rsid w:val="00817800"/>
    <w:rsid w:val="00820BCE"/>
    <w:rsid w:val="00825788"/>
    <w:rsid w:val="00833D9E"/>
    <w:rsid w:val="008342AB"/>
    <w:rsid w:val="008443CF"/>
    <w:rsid w:val="008472C3"/>
    <w:rsid w:val="008522BA"/>
    <w:rsid w:val="00852522"/>
    <w:rsid w:val="00852B45"/>
    <w:rsid w:val="00866D10"/>
    <w:rsid w:val="00870661"/>
    <w:rsid w:val="00874C73"/>
    <w:rsid w:val="00877394"/>
    <w:rsid w:val="00887DB6"/>
    <w:rsid w:val="008926B6"/>
    <w:rsid w:val="0089380E"/>
    <w:rsid w:val="008941E7"/>
    <w:rsid w:val="008A2513"/>
    <w:rsid w:val="008A41E1"/>
    <w:rsid w:val="008C1253"/>
    <w:rsid w:val="008C4410"/>
    <w:rsid w:val="008C55CA"/>
    <w:rsid w:val="008D5295"/>
    <w:rsid w:val="008E4875"/>
    <w:rsid w:val="008F3113"/>
    <w:rsid w:val="008F744A"/>
    <w:rsid w:val="00900D98"/>
    <w:rsid w:val="009122BB"/>
    <w:rsid w:val="009162B2"/>
    <w:rsid w:val="009254C1"/>
    <w:rsid w:val="0093434D"/>
    <w:rsid w:val="009450EE"/>
    <w:rsid w:val="009633ED"/>
    <w:rsid w:val="009648E1"/>
    <w:rsid w:val="009663D2"/>
    <w:rsid w:val="00972829"/>
    <w:rsid w:val="009822AE"/>
    <w:rsid w:val="0099114F"/>
    <w:rsid w:val="00996D46"/>
    <w:rsid w:val="009A267F"/>
    <w:rsid w:val="009A448F"/>
    <w:rsid w:val="009A733A"/>
    <w:rsid w:val="009B0878"/>
    <w:rsid w:val="009B1F2D"/>
    <w:rsid w:val="009B2F81"/>
    <w:rsid w:val="009D1474"/>
    <w:rsid w:val="009E331F"/>
    <w:rsid w:val="009F66A8"/>
    <w:rsid w:val="009F7342"/>
    <w:rsid w:val="00A173AE"/>
    <w:rsid w:val="00A26C6F"/>
    <w:rsid w:val="00A306F3"/>
    <w:rsid w:val="00A3215A"/>
    <w:rsid w:val="00A405AE"/>
    <w:rsid w:val="00A466EE"/>
    <w:rsid w:val="00A62B49"/>
    <w:rsid w:val="00A669B1"/>
    <w:rsid w:val="00A73198"/>
    <w:rsid w:val="00A8621C"/>
    <w:rsid w:val="00A91D2D"/>
    <w:rsid w:val="00A979C5"/>
    <w:rsid w:val="00AA30CA"/>
    <w:rsid w:val="00AA6E73"/>
    <w:rsid w:val="00AB51A2"/>
    <w:rsid w:val="00AB70B0"/>
    <w:rsid w:val="00AD3666"/>
    <w:rsid w:val="00B038DC"/>
    <w:rsid w:val="00B12FB0"/>
    <w:rsid w:val="00B1506F"/>
    <w:rsid w:val="00B1586C"/>
    <w:rsid w:val="00B15FE3"/>
    <w:rsid w:val="00B20254"/>
    <w:rsid w:val="00B230FB"/>
    <w:rsid w:val="00B23D32"/>
    <w:rsid w:val="00B3039B"/>
    <w:rsid w:val="00B341A6"/>
    <w:rsid w:val="00B4263C"/>
    <w:rsid w:val="00B507D3"/>
    <w:rsid w:val="00B54217"/>
    <w:rsid w:val="00B5559F"/>
    <w:rsid w:val="00B62F64"/>
    <w:rsid w:val="00B6679E"/>
    <w:rsid w:val="00B840F1"/>
    <w:rsid w:val="00B846C2"/>
    <w:rsid w:val="00B94373"/>
    <w:rsid w:val="00B9469A"/>
    <w:rsid w:val="00B956D2"/>
    <w:rsid w:val="00B95F60"/>
    <w:rsid w:val="00BC38F7"/>
    <w:rsid w:val="00BE3E54"/>
    <w:rsid w:val="00BF6810"/>
    <w:rsid w:val="00C028E8"/>
    <w:rsid w:val="00C06370"/>
    <w:rsid w:val="00C12C87"/>
    <w:rsid w:val="00C20CF1"/>
    <w:rsid w:val="00C223C8"/>
    <w:rsid w:val="00C31397"/>
    <w:rsid w:val="00C4400C"/>
    <w:rsid w:val="00C4731F"/>
    <w:rsid w:val="00C51256"/>
    <w:rsid w:val="00C51C6A"/>
    <w:rsid w:val="00C70C94"/>
    <w:rsid w:val="00C8314B"/>
    <w:rsid w:val="00C91F46"/>
    <w:rsid w:val="00C930BF"/>
    <w:rsid w:val="00C93C20"/>
    <w:rsid w:val="00CA25D3"/>
    <w:rsid w:val="00CA4330"/>
    <w:rsid w:val="00CA6AB1"/>
    <w:rsid w:val="00CB30F0"/>
    <w:rsid w:val="00CB78E9"/>
    <w:rsid w:val="00CC51B6"/>
    <w:rsid w:val="00CC563E"/>
    <w:rsid w:val="00CD23C4"/>
    <w:rsid w:val="00CD28D9"/>
    <w:rsid w:val="00CD2BC6"/>
    <w:rsid w:val="00CF553F"/>
    <w:rsid w:val="00D06ABD"/>
    <w:rsid w:val="00D11C7E"/>
    <w:rsid w:val="00D22D42"/>
    <w:rsid w:val="00D35A96"/>
    <w:rsid w:val="00D45396"/>
    <w:rsid w:val="00D508B4"/>
    <w:rsid w:val="00D57471"/>
    <w:rsid w:val="00D76E20"/>
    <w:rsid w:val="00D8501A"/>
    <w:rsid w:val="00D86752"/>
    <w:rsid w:val="00D92207"/>
    <w:rsid w:val="00D92589"/>
    <w:rsid w:val="00D95FA0"/>
    <w:rsid w:val="00DA00E2"/>
    <w:rsid w:val="00DA43DE"/>
    <w:rsid w:val="00DA5725"/>
    <w:rsid w:val="00DA7F11"/>
    <w:rsid w:val="00DB38BA"/>
    <w:rsid w:val="00DB3A40"/>
    <w:rsid w:val="00DC28D6"/>
    <w:rsid w:val="00DC4C0F"/>
    <w:rsid w:val="00DC5FAC"/>
    <w:rsid w:val="00DD2F87"/>
    <w:rsid w:val="00DD5B98"/>
    <w:rsid w:val="00DE3EFD"/>
    <w:rsid w:val="00DF20DE"/>
    <w:rsid w:val="00DF66B4"/>
    <w:rsid w:val="00E00085"/>
    <w:rsid w:val="00E00132"/>
    <w:rsid w:val="00E025C7"/>
    <w:rsid w:val="00E16F41"/>
    <w:rsid w:val="00E202DD"/>
    <w:rsid w:val="00E24FDF"/>
    <w:rsid w:val="00E3210F"/>
    <w:rsid w:val="00E34BFA"/>
    <w:rsid w:val="00E35430"/>
    <w:rsid w:val="00E36879"/>
    <w:rsid w:val="00E44CEB"/>
    <w:rsid w:val="00E50805"/>
    <w:rsid w:val="00E56FF7"/>
    <w:rsid w:val="00E647DF"/>
    <w:rsid w:val="00E70344"/>
    <w:rsid w:val="00E763E4"/>
    <w:rsid w:val="00E8216E"/>
    <w:rsid w:val="00E82606"/>
    <w:rsid w:val="00E9136B"/>
    <w:rsid w:val="00E97D04"/>
    <w:rsid w:val="00EE05F3"/>
    <w:rsid w:val="00EE1DF4"/>
    <w:rsid w:val="00EE55D4"/>
    <w:rsid w:val="00EF22F0"/>
    <w:rsid w:val="00EF631F"/>
    <w:rsid w:val="00F02A4E"/>
    <w:rsid w:val="00F03988"/>
    <w:rsid w:val="00F139E0"/>
    <w:rsid w:val="00F1438A"/>
    <w:rsid w:val="00F16637"/>
    <w:rsid w:val="00F34EB2"/>
    <w:rsid w:val="00F519DC"/>
    <w:rsid w:val="00F545B0"/>
    <w:rsid w:val="00F5528A"/>
    <w:rsid w:val="00F6178E"/>
    <w:rsid w:val="00F82220"/>
    <w:rsid w:val="00F84228"/>
    <w:rsid w:val="00F9563C"/>
    <w:rsid w:val="00F9715A"/>
    <w:rsid w:val="00F97695"/>
    <w:rsid w:val="00FA44A7"/>
    <w:rsid w:val="00FA4EC5"/>
    <w:rsid w:val="00FB1F2B"/>
    <w:rsid w:val="00FB23BA"/>
    <w:rsid w:val="00FB42BB"/>
    <w:rsid w:val="00FC3D64"/>
    <w:rsid w:val="00FE3F15"/>
    <w:rsid w:val="00FE4FB6"/>
    <w:rsid w:val="00FE7AE2"/>
    <w:rsid w:val="00FE7F2A"/>
    <w:rsid w:val="00FF0ACC"/>
    <w:rsid w:val="02E73697"/>
    <w:rsid w:val="079A20CA"/>
    <w:rsid w:val="09045280"/>
    <w:rsid w:val="09B693FC"/>
    <w:rsid w:val="0E07FDF3"/>
    <w:rsid w:val="10B58747"/>
    <w:rsid w:val="110C872A"/>
    <w:rsid w:val="118EA6CA"/>
    <w:rsid w:val="121184F4"/>
    <w:rsid w:val="12E0041F"/>
    <w:rsid w:val="13E57700"/>
    <w:rsid w:val="147BD480"/>
    <w:rsid w:val="14C91B04"/>
    <w:rsid w:val="154925B6"/>
    <w:rsid w:val="18797BCB"/>
    <w:rsid w:val="19D3B8CC"/>
    <w:rsid w:val="1CAC2A2D"/>
    <w:rsid w:val="1E498E25"/>
    <w:rsid w:val="207A9D86"/>
    <w:rsid w:val="22166DE7"/>
    <w:rsid w:val="23EFA5E6"/>
    <w:rsid w:val="2F2B4659"/>
    <w:rsid w:val="31EF6E7D"/>
    <w:rsid w:val="3271ED47"/>
    <w:rsid w:val="373D16FA"/>
    <w:rsid w:val="38C8066E"/>
    <w:rsid w:val="3C722B5A"/>
    <w:rsid w:val="3CAE0E8D"/>
    <w:rsid w:val="45C90CF3"/>
    <w:rsid w:val="47A937B1"/>
    <w:rsid w:val="48D7D144"/>
    <w:rsid w:val="49E97446"/>
    <w:rsid w:val="4F555942"/>
    <w:rsid w:val="4F5BD1FC"/>
    <w:rsid w:val="528B666D"/>
    <w:rsid w:val="5381F656"/>
    <w:rsid w:val="5745AF33"/>
    <w:rsid w:val="58E17F94"/>
    <w:rsid w:val="5A7D4FF5"/>
    <w:rsid w:val="5EC4000F"/>
    <w:rsid w:val="628861DA"/>
    <w:rsid w:val="62CDBD70"/>
    <w:rsid w:val="6C730C1F"/>
    <w:rsid w:val="6D249AAA"/>
    <w:rsid w:val="6EC06B0B"/>
    <w:rsid w:val="7007F9DF"/>
    <w:rsid w:val="70095F63"/>
    <w:rsid w:val="7429C6B6"/>
    <w:rsid w:val="7442438B"/>
    <w:rsid w:val="76C9E959"/>
    <w:rsid w:val="7A05223C"/>
    <w:rsid w:val="7A5CD383"/>
    <w:rsid w:val="7EFB946E"/>
    <w:rsid w:val="7F84F6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9C68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aliases w:val="Domyślna czcionka akapitu,Fuente de párrafo predeter."/>
    <w:uiPriority w:val="1"/>
    <w:semiHidden/>
    <w:unhideWhenUsed/>
  </w:style>
  <w:style w:type="table" w:default="1" w:styleId="TableNormal">
    <w:name w:val="Normal Table"/>
    <w:aliases w:val="Standardowy,Tabla normal"/>
    <w:uiPriority w:val="99"/>
    <w:semiHidden/>
    <w:unhideWhenUsed/>
    <w:tblPr>
      <w:tblInd w:w="0" w:type="dxa"/>
      <w:tblCellMar>
        <w:top w:w="0" w:type="dxa"/>
        <w:left w:w="108" w:type="dxa"/>
        <w:bottom w:w="0" w:type="dxa"/>
        <w:right w:w="108" w:type="dxa"/>
      </w:tblCellMar>
    </w:tblPr>
  </w:style>
  <w:style w:type="numbering" w:default="1" w:styleId="NoList">
    <w:name w:val="No List"/>
    <w:aliases w:val="Bez listy,Sin lista"/>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NormalWeb">
    <w:name w:val="Normal (Web)"/>
    <w:basedOn w:val="Normal"/>
    <w:uiPriority w:val="99"/>
    <w:semiHidden/>
    <w:unhideWhenUsed/>
    <w:rsid w:val="00B230FB"/>
    <w:pPr>
      <w:spacing w:before="100" w:beforeAutospacing="1" w:after="100" w:afterAutospacing="1"/>
    </w:pPr>
    <w:rPr>
      <w:rFonts w:ascii="Times New Roman" w:eastAsia="Times New Roman" w:hAnsi="Times New Roman"/>
      <w:sz w:val="24"/>
      <w:lang w:val="en-GB" w:eastAsia="en-GB"/>
    </w:rPr>
  </w:style>
  <w:style w:type="paragraph" w:customStyle="1" w:styleId="plain">
    <w:name w:val="plain"/>
    <w:basedOn w:val="Normal"/>
    <w:rsid w:val="00B230FB"/>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link w:val="1bodycopyChar"/>
    <w:qFormat/>
    <w:rsid w:val="00B230FB"/>
  </w:style>
  <w:style w:type="character" w:customStyle="1" w:styleId="1bodycopyChar">
    <w:name w:val="1 body copy Char"/>
    <w:link w:val="1bodycopy"/>
    <w:rsid w:val="00B230FB"/>
    <w:rPr>
      <w:rFonts w:eastAsia="MS Mincho"/>
      <w:szCs w:val="24"/>
      <w:lang w:val="en-US" w:eastAsia="en-US"/>
    </w:rPr>
  </w:style>
  <w:style w:type="character" w:styleId="CommentReference">
    <w:name w:val="annotation reference"/>
    <w:uiPriority w:val="99"/>
    <w:semiHidden/>
    <w:unhideWhenUsed/>
    <w:rsid w:val="003408A1"/>
    <w:rPr>
      <w:sz w:val="16"/>
      <w:szCs w:val="16"/>
    </w:rPr>
  </w:style>
  <w:style w:type="paragraph" w:styleId="CommentText">
    <w:name w:val="annotation text"/>
    <w:basedOn w:val="Normal"/>
    <w:link w:val="CommentTextChar"/>
    <w:uiPriority w:val="99"/>
    <w:unhideWhenUsed/>
    <w:rsid w:val="003408A1"/>
    <w:rPr>
      <w:szCs w:val="20"/>
    </w:rPr>
  </w:style>
  <w:style w:type="character" w:customStyle="1" w:styleId="CommentTextChar">
    <w:name w:val="Comment Text Char"/>
    <w:link w:val="CommentText"/>
    <w:uiPriority w:val="99"/>
    <w:rsid w:val="003408A1"/>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3408A1"/>
    <w:rPr>
      <w:b/>
      <w:bCs/>
    </w:rPr>
  </w:style>
  <w:style w:type="character" w:customStyle="1" w:styleId="CommentSubjectChar">
    <w:name w:val="Comment Subject Char"/>
    <w:link w:val="CommentSubject"/>
    <w:uiPriority w:val="99"/>
    <w:semiHidden/>
    <w:rsid w:val="003408A1"/>
    <w:rPr>
      <w:rFonts w:eastAsia="MS Mincho"/>
      <w:b/>
      <w:bCs/>
      <w:lang w:val="en-US" w:eastAsia="en-US"/>
    </w:rPr>
  </w:style>
  <w:style w:type="paragraph" w:styleId="Revision">
    <w:name w:val="Revision"/>
    <w:hidden/>
    <w:uiPriority w:val="99"/>
    <w:semiHidden/>
    <w:rsid w:val="009B2F81"/>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74768797">
      <w:bodyDiv w:val="1"/>
      <w:marLeft w:val="0"/>
      <w:marRight w:val="0"/>
      <w:marTop w:val="0"/>
      <w:marBottom w:val="0"/>
      <w:divBdr>
        <w:top w:val="none" w:sz="0" w:space="0" w:color="auto"/>
        <w:left w:val="none" w:sz="0" w:space="0" w:color="auto"/>
        <w:bottom w:val="none" w:sz="0" w:space="0" w:color="auto"/>
        <w:right w:val="none" w:sz="0" w:space="0" w:color="auto"/>
      </w:divBdr>
    </w:div>
    <w:div w:id="769667397">
      <w:bodyDiv w:val="1"/>
      <w:marLeft w:val="0"/>
      <w:marRight w:val="0"/>
      <w:marTop w:val="0"/>
      <w:marBottom w:val="0"/>
      <w:divBdr>
        <w:top w:val="none" w:sz="0" w:space="0" w:color="auto"/>
        <w:left w:val="none" w:sz="0" w:space="0" w:color="auto"/>
        <w:bottom w:val="none" w:sz="0" w:space="0" w:color="auto"/>
        <w:right w:val="none" w:sz="0" w:space="0" w:color="auto"/>
      </w:divBdr>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
    <w:div w:id="1909729170">
      <w:bodyDiv w:val="1"/>
      <w:marLeft w:val="0"/>
      <w:marRight w:val="0"/>
      <w:marTop w:val="0"/>
      <w:marBottom w:val="0"/>
      <w:divBdr>
        <w:top w:val="none" w:sz="0" w:space="0" w:color="auto"/>
        <w:left w:val="none" w:sz="0" w:space="0" w:color="auto"/>
        <w:bottom w:val="none" w:sz="0" w:space="0" w:color="auto"/>
        <w:right w:val="none" w:sz="0" w:space="0" w:color="auto"/>
      </w:divBdr>
    </w:div>
    <w:div w:id="2091191910">
      <w:bodyDiv w:val="1"/>
      <w:marLeft w:val="0"/>
      <w:marRight w:val="0"/>
      <w:marTop w:val="0"/>
      <w:marBottom w:val="0"/>
      <w:divBdr>
        <w:top w:val="none" w:sz="0" w:space="0" w:color="auto"/>
        <w:left w:val="none" w:sz="0" w:space="0" w:color="auto"/>
        <w:bottom w:val="none" w:sz="0" w:space="0" w:color="auto"/>
        <w:right w:val="none" w:sz="0" w:space="0" w:color="auto"/>
      </w:divBdr>
    </w:div>
    <w:div w:id="20957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9" ma:contentTypeDescription="Create a new document." ma:contentTypeScope="" ma:versionID="fe1d5f68ced8984712f42634dba7d5db">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bbde2c8d2a98fb15472680441484cd19"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E487C-D7DC-403C-91AD-E3C98CCE6B10}">
  <ds:schemaRefs>
    <ds:schemaRef ds:uri="http://schemas.openxmlformats.org/officeDocument/2006/bibliography"/>
  </ds:schemaRefs>
</ds:datastoreItem>
</file>

<file path=customXml/itemProps2.xml><?xml version="1.0" encoding="utf-8"?>
<ds:datastoreItem xmlns:ds="http://schemas.openxmlformats.org/officeDocument/2006/customXml" ds:itemID="{5F8A35CB-5F09-4D48-96B9-4E20EF793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5d29e-07f8-43bc-bef4-bf7a16c96c7b"/>
    <ds:schemaRef ds:uri="eba4fee7-7d22-49e0-9be8-15db8069c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647F6-9A50-44D8-9BE7-F52E63CBD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2068</Words>
  <Characters>11792</Characters>
  <Application>Microsoft Office Word</Application>
  <DocSecurity>0</DocSecurity>
  <Lines>98</Lines>
  <Paragraphs>27</Paragraphs>
  <ScaleCrop>false</ScaleCrop>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Demelza Higginson</cp:lastModifiedBy>
  <cp:revision>2</cp:revision>
  <dcterms:created xsi:type="dcterms:W3CDTF">2021-01-24T12:36:00Z</dcterms:created>
  <dcterms:modified xsi:type="dcterms:W3CDTF">2021-01-24T12:36:00Z</dcterms:modified>
</cp:coreProperties>
</file>