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94205" w:rsidP="2A11E26C" w:rsidRDefault="00B94205" w14:paraId="672A6659" wp14:textId="77777777">
      <w:pPr>
        <w:jc w:val="center"/>
        <w:rPr>
          <w:b w:val="1"/>
          <w:bCs w:val="1"/>
          <w:sz w:val="40"/>
          <w:szCs w:val="40"/>
        </w:rPr>
      </w:pPr>
      <w:r w:rsidR="00B94205">
        <w:drawing>
          <wp:inline xmlns:wp14="http://schemas.microsoft.com/office/word/2010/wordprocessingDrawing" wp14:editId="57FF3524" wp14:anchorId="34311ABE">
            <wp:extent cx="818707" cy="818707"/>
            <wp:effectExtent l="0" t="0" r="635" b="635"/>
            <wp:docPr id="1" name="Picture 1" title=""/>
            <wp:cNvGraphicFramePr>
              <a:graphicFrameLocks noChangeAspect="1"/>
            </wp:cNvGraphicFramePr>
            <a:graphic>
              <a:graphicData uri="http://schemas.openxmlformats.org/drawingml/2006/picture">
                <pic:pic>
                  <pic:nvPicPr>
                    <pic:cNvPr id="0" name="Picture 1"/>
                    <pic:cNvPicPr/>
                  </pic:nvPicPr>
                  <pic:blipFill>
                    <a:blip r:embed="Rb6e8cd628f394e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18707" cy="818707"/>
                    </a:xfrm>
                    <a:prstGeom prst="rect">
                      <a:avLst/>
                    </a:prstGeom>
                  </pic:spPr>
                </pic:pic>
              </a:graphicData>
            </a:graphic>
          </wp:inline>
        </w:drawing>
      </w:r>
    </w:p>
    <w:p xmlns:wp14="http://schemas.microsoft.com/office/word/2010/wordml" w:rsidRPr="002F0F17" w:rsidR="000D45A4" w:rsidP="2A11E26C" w:rsidRDefault="002308DC" w14:paraId="7C3682A4" wp14:textId="77777777">
      <w:pPr>
        <w:jc w:val="center"/>
        <w:rPr>
          <w:b w:val="1"/>
          <w:bCs w:val="1"/>
          <w:sz w:val="40"/>
          <w:szCs w:val="40"/>
        </w:rPr>
      </w:pPr>
      <w:r w:rsidRPr="2A11E26C" w:rsidR="002308DC">
        <w:rPr>
          <w:b w:val="1"/>
          <w:bCs w:val="1"/>
          <w:sz w:val="40"/>
          <w:szCs w:val="40"/>
        </w:rPr>
        <w:t>Heathcoat Primary School</w:t>
      </w:r>
    </w:p>
    <w:p xmlns:wp14="http://schemas.microsoft.com/office/word/2010/wordml" w:rsidR="000D45A4" w:rsidP="2A11E26C" w:rsidRDefault="00314496" w14:paraId="03C33D77" wp14:textId="77777777">
      <w:pPr>
        <w:jc w:val="center"/>
        <w:rPr>
          <w:b w:val="1"/>
          <w:bCs w:val="1"/>
          <w:color w:val="0070C0"/>
          <w:sz w:val="40"/>
          <w:szCs w:val="40"/>
        </w:rPr>
      </w:pPr>
      <w:r w:rsidRPr="2A11E26C" w:rsidR="00314496">
        <w:rPr>
          <w:b w:val="1"/>
          <w:bCs w:val="1"/>
          <w:color w:val="0070C0"/>
          <w:sz w:val="40"/>
          <w:szCs w:val="40"/>
        </w:rPr>
        <w:t>Art</w:t>
      </w:r>
      <w:r w:rsidRPr="2A11E26C" w:rsidR="000D45A4">
        <w:rPr>
          <w:b w:val="1"/>
          <w:bCs w:val="1"/>
          <w:color w:val="0070C0"/>
          <w:sz w:val="40"/>
          <w:szCs w:val="40"/>
        </w:rPr>
        <w:t xml:space="preserve"> Curriculum – </w:t>
      </w:r>
      <w:r w:rsidRPr="2A11E26C" w:rsidR="002308DC">
        <w:rPr>
          <w:b w:val="1"/>
          <w:bCs w:val="1"/>
          <w:color w:val="0070C0"/>
          <w:sz w:val="40"/>
          <w:szCs w:val="40"/>
        </w:rPr>
        <w:t xml:space="preserve">Progression of </w:t>
      </w:r>
      <w:r w:rsidRPr="2A11E26C" w:rsidR="000D45A4">
        <w:rPr>
          <w:b w:val="1"/>
          <w:bCs w:val="1"/>
          <w:color w:val="0070C0"/>
          <w:sz w:val="40"/>
          <w:szCs w:val="40"/>
        </w:rPr>
        <w:t>Key Skills and Knowledge</w:t>
      </w:r>
    </w:p>
    <w:tbl>
      <w:tblPr>
        <w:tblStyle w:val="TableGrid"/>
        <w:tblW w:w="0" w:type="auto"/>
        <w:tblLook w:val="04A0" w:firstRow="1" w:lastRow="0" w:firstColumn="1" w:lastColumn="0" w:noHBand="0" w:noVBand="1"/>
      </w:tblPr>
      <w:tblGrid>
        <w:gridCol w:w="5129"/>
        <w:gridCol w:w="5129"/>
        <w:gridCol w:w="5130"/>
      </w:tblGrid>
      <w:tr xmlns:wp14="http://schemas.microsoft.com/office/word/2010/wordml" w:rsidRPr="002F0F17" w:rsidR="004250A1" w:rsidTr="4837D194" w14:paraId="0B87B0B5" wp14:textId="77777777">
        <w:tc>
          <w:tcPr>
            <w:tcW w:w="5129" w:type="dxa"/>
            <w:tcMar/>
          </w:tcPr>
          <w:p w:rsidRPr="002F0F17" w:rsidR="004250A1" w:rsidP="3E63C576" w:rsidRDefault="004250A1" w14:paraId="491072FA" wp14:textId="41880B76">
            <w:pPr>
              <w:pStyle w:val="Normal"/>
              <w:bidi w:val="0"/>
              <w:spacing w:before="0" w:beforeAutospacing="off" w:after="0" w:afterAutospacing="off" w:line="259" w:lineRule="auto"/>
              <w:ind w:left="0" w:right="0"/>
              <w:jc w:val="left"/>
            </w:pPr>
            <w:r w:rsidRPr="3E63C576" w:rsidR="15D51993">
              <w:rPr>
                <w:color w:val="0070C0"/>
                <w:sz w:val="32"/>
                <w:szCs w:val="32"/>
              </w:rPr>
              <w:t>Date</w:t>
            </w:r>
          </w:p>
        </w:tc>
        <w:tc>
          <w:tcPr>
            <w:tcW w:w="5129" w:type="dxa"/>
            <w:tcMar/>
          </w:tcPr>
          <w:p w:rsidRPr="002F0F17" w:rsidR="004250A1" w:rsidP="3E63C576" w:rsidRDefault="004250A1" w14:paraId="765471B8" wp14:textId="78A71F28">
            <w:pPr>
              <w:pStyle w:val="Normal"/>
              <w:bidi w:val="0"/>
              <w:spacing w:before="0" w:beforeAutospacing="off" w:after="0" w:afterAutospacing="off" w:line="259" w:lineRule="auto"/>
              <w:ind w:left="0" w:right="0"/>
              <w:jc w:val="left"/>
            </w:pPr>
            <w:r w:rsidRPr="3E63C576" w:rsidR="15D51993">
              <w:rPr>
                <w:color w:val="0070C0"/>
                <w:sz w:val="32"/>
                <w:szCs w:val="32"/>
              </w:rPr>
              <w:t>Review Date</w:t>
            </w:r>
          </w:p>
        </w:tc>
        <w:tc>
          <w:tcPr>
            <w:tcW w:w="5130" w:type="dxa"/>
            <w:tcMar/>
          </w:tcPr>
          <w:p w:rsidRPr="002F0F17" w:rsidR="004250A1" w:rsidP="2A11E26C" w:rsidRDefault="004250A1" w14:paraId="44DE1E4E" wp14:textId="77777777">
            <w:pPr>
              <w:rPr>
                <w:color w:val="0070C0"/>
                <w:sz w:val="32"/>
                <w:szCs w:val="32"/>
              </w:rPr>
            </w:pPr>
            <w:r w:rsidRPr="2A11E26C" w:rsidR="004250A1">
              <w:rPr>
                <w:color w:val="0070C0"/>
                <w:sz w:val="32"/>
                <w:szCs w:val="32"/>
              </w:rPr>
              <w:t>Subject leaders</w:t>
            </w:r>
          </w:p>
        </w:tc>
      </w:tr>
      <w:tr xmlns:wp14="http://schemas.microsoft.com/office/word/2010/wordml" w:rsidRPr="002F0F17" w:rsidR="004250A1" w:rsidTr="4837D194" w14:paraId="0DBA9153" wp14:textId="77777777">
        <w:tc>
          <w:tcPr>
            <w:tcW w:w="5129" w:type="dxa"/>
            <w:tcMar/>
          </w:tcPr>
          <w:p w:rsidRPr="002F0F17" w:rsidR="004250A1" w:rsidP="4D7BFDA0" w:rsidRDefault="00314496" w14:paraId="4557BCBA" wp14:textId="3186AE31">
            <w:pPr>
              <w:pStyle w:val="Normal"/>
              <w:rPr>
                <w:sz w:val="32"/>
                <w:szCs w:val="32"/>
              </w:rPr>
            </w:pPr>
            <w:r w:rsidRPr="3E63C576" w:rsidR="73648ADE">
              <w:rPr>
                <w:sz w:val="32"/>
                <w:szCs w:val="32"/>
              </w:rPr>
              <w:t>Sept 2023</w:t>
            </w:r>
          </w:p>
        </w:tc>
        <w:tc>
          <w:tcPr>
            <w:tcW w:w="5129" w:type="dxa"/>
            <w:tcMar/>
          </w:tcPr>
          <w:p w:rsidRPr="002F0F17" w:rsidR="004250A1" w:rsidP="7D437D6C" w:rsidRDefault="004250A1" w14:paraId="042E32E9" wp14:textId="26EBFC0C">
            <w:pPr>
              <w:rPr>
                <w:sz w:val="32"/>
                <w:szCs w:val="32"/>
              </w:rPr>
            </w:pPr>
            <w:r w:rsidRPr="3E63C576" w:rsidR="73648ADE">
              <w:rPr>
                <w:sz w:val="32"/>
                <w:szCs w:val="32"/>
              </w:rPr>
              <w:t xml:space="preserve">July </w:t>
            </w:r>
            <w:r w:rsidRPr="3E63C576" w:rsidR="225D9F91">
              <w:rPr>
                <w:sz w:val="32"/>
                <w:szCs w:val="32"/>
              </w:rPr>
              <w:t>202</w:t>
            </w:r>
            <w:r w:rsidRPr="3E63C576" w:rsidR="4A69BD75">
              <w:rPr>
                <w:sz w:val="32"/>
                <w:szCs w:val="32"/>
              </w:rPr>
              <w:t>4</w:t>
            </w:r>
          </w:p>
        </w:tc>
        <w:tc>
          <w:tcPr>
            <w:tcW w:w="5130" w:type="dxa"/>
            <w:tcMar/>
          </w:tcPr>
          <w:p w:rsidRPr="002F0F17" w:rsidR="004250A1" w:rsidP="22B9B586" w:rsidRDefault="00314496" w14:paraId="03B61550" wp14:textId="77777777" wp14:noSpellErr="1">
            <w:pPr>
              <w:rPr>
                <w:color w:val="7030A0"/>
                <w:sz w:val="32"/>
                <w:szCs w:val="32"/>
              </w:rPr>
            </w:pPr>
            <w:r w:rsidRPr="2A11E26C" w:rsidR="00314496">
              <w:rPr>
                <w:sz w:val="32"/>
                <w:szCs w:val="32"/>
              </w:rPr>
              <w:t>Christine Pearson</w:t>
            </w:r>
          </w:p>
        </w:tc>
      </w:tr>
      <w:tr xmlns:wp14="http://schemas.microsoft.com/office/word/2010/wordml" w:rsidRPr="002F0F17" w:rsidR="004250A1" w:rsidTr="4837D194" w14:paraId="7977E733" wp14:textId="77777777">
        <w:tc>
          <w:tcPr>
            <w:tcW w:w="15388" w:type="dxa"/>
            <w:gridSpan w:val="3"/>
            <w:tcMar/>
          </w:tcPr>
          <w:p w:rsidR="00314496" w:rsidP="22B9B586" w:rsidRDefault="00314496" w14:paraId="7FFC5552" wp14:textId="48A8A768">
            <w:pPr>
              <w:spacing w:before="240" w:beforeAutospacing="off" w:after="0" w:afterAutospacing="off" w:line="259" w:lineRule="auto"/>
              <w:ind w:left="360"/>
              <w:jc w:val="both"/>
              <w:textAlignment w:val="baseline"/>
              <w:rPr>
                <w:noProof w:val="0"/>
                <w:color w:val="002060"/>
                <w:sz w:val="24"/>
                <w:szCs w:val="24"/>
                <w:lang w:val="en-GB"/>
              </w:rPr>
            </w:pPr>
            <w:r w:rsidRPr="2A11E26C" w:rsidR="3A18C77E">
              <w:rPr>
                <w:rFonts w:ascii="Calibri" w:hAnsi="Calibri" w:eastAsia="Calibri" w:cs="Calibri"/>
                <w:b w:val="0"/>
                <w:bCs w:val="0"/>
                <w:i w:val="0"/>
                <w:iCs w:val="0"/>
                <w:caps w:val="0"/>
                <w:smallCaps w:val="0"/>
                <w:noProof w:val="0"/>
                <w:color w:val="002060"/>
                <w:sz w:val="24"/>
                <w:szCs w:val="24"/>
                <w:lang w:val="en-GB"/>
              </w:rPr>
              <w:t>It is our intention that pupils will be taught a curriculum that:</w:t>
            </w:r>
            <w:r w:rsidRPr="2A11E26C" w:rsidR="3A18C77E">
              <w:rPr>
                <w:noProof w:val="0"/>
                <w:color w:val="002060"/>
                <w:sz w:val="24"/>
                <w:szCs w:val="24"/>
                <w:lang w:val="en-GB"/>
              </w:rPr>
              <w:t xml:space="preserve"> </w:t>
            </w:r>
          </w:p>
          <w:p w:rsidR="00314496" w:rsidP="2A11E26C" w:rsidRDefault="00314496" w14:paraId="1B10296C" wp14:textId="16700BC5">
            <w:pPr>
              <w:pStyle w:val="paragraph"/>
              <w:numPr>
                <w:ilvl w:val="0"/>
                <w:numId w:val="3"/>
              </w:numPr>
              <w:spacing w:before="240" w:beforeAutospacing="off" w:after="0" w:afterAutospacing="off" w:line="259" w:lineRule="auto"/>
              <w:jc w:val="both"/>
              <w:textAlignment w:val="baseline"/>
              <w:rPr>
                <w:rFonts w:ascii="Calibri" w:hAnsi="Calibri" w:eastAsia="Calibri" w:cs="Calibri" w:asciiTheme="minorAscii" w:hAnsiTheme="minorAscii" w:eastAsiaTheme="minorAscii" w:cstheme="minorAscii"/>
                <w:color w:val="000000" w:themeColor="text1" w:themeTint="FF" w:themeShade="FF"/>
                <w:sz w:val="24"/>
                <w:szCs w:val="24"/>
              </w:rPr>
            </w:pPr>
            <w:r w:rsidRPr="2A11E26C" w:rsidR="3A18C77E">
              <w:rPr>
                <w:rStyle w:val="normaltextrun"/>
                <w:rFonts w:ascii="Calibri" w:hAnsi="Calibri" w:cs="Calibri"/>
                <w:color w:val="002060"/>
                <w:sz w:val="24"/>
                <w:szCs w:val="24"/>
              </w:rPr>
              <w:t xml:space="preserve">shows children that we </w:t>
            </w:r>
            <w:r w:rsidRPr="2A11E26C" w:rsidR="00314496">
              <w:rPr>
                <w:rStyle w:val="normaltextrun"/>
                <w:rFonts w:ascii="Calibri" w:hAnsi="Calibri" w:cs="Calibri"/>
                <w:color w:val="002060"/>
                <w:sz w:val="24"/>
                <w:szCs w:val="24"/>
              </w:rPr>
              <w:t xml:space="preserve">value Art and Design </w:t>
            </w:r>
            <w:r w:rsidRPr="2A11E26C" w:rsidR="03AC7309">
              <w:rPr>
                <w:rStyle w:val="normaltextrun"/>
                <w:rFonts w:ascii="Calibri" w:hAnsi="Calibri" w:cs="Calibri"/>
                <w:color w:val="002060"/>
                <w:sz w:val="24"/>
                <w:szCs w:val="24"/>
              </w:rPr>
              <w:t xml:space="preserve">and teaches them that it is </w:t>
            </w:r>
            <w:r w:rsidRPr="2A11E26C" w:rsidR="00314496">
              <w:rPr>
                <w:rStyle w:val="normaltextrun"/>
                <w:rFonts w:ascii="Calibri" w:hAnsi="Calibri" w:cs="Calibri"/>
                <w:color w:val="002060"/>
                <w:sz w:val="24"/>
                <w:szCs w:val="24"/>
              </w:rPr>
              <w:t>an important part of the</w:t>
            </w:r>
            <w:r w:rsidRPr="2A11E26C" w:rsidR="07AC8FCD">
              <w:rPr>
                <w:rStyle w:val="normaltextrun"/>
                <w:rFonts w:ascii="Calibri" w:hAnsi="Calibri" w:cs="Calibri"/>
                <w:color w:val="002060"/>
                <w:sz w:val="24"/>
                <w:szCs w:val="24"/>
              </w:rPr>
              <w:t xml:space="preserve">ir </w:t>
            </w:r>
            <w:r w:rsidRPr="2A11E26C" w:rsidR="00314496">
              <w:rPr>
                <w:rStyle w:val="normaltextrun"/>
                <w:rFonts w:ascii="Calibri" w:hAnsi="Calibri" w:cs="Calibri"/>
                <w:color w:val="002060"/>
                <w:sz w:val="24"/>
                <w:szCs w:val="24"/>
              </w:rPr>
              <w:t xml:space="preserve">broad and balanced </w:t>
            </w:r>
            <w:r w:rsidRPr="2A11E26C" w:rsidR="1732063E">
              <w:rPr>
                <w:rStyle w:val="normaltextrun"/>
                <w:rFonts w:ascii="Calibri" w:hAnsi="Calibri" w:cs="Calibri"/>
                <w:color w:val="002060"/>
                <w:sz w:val="24"/>
                <w:szCs w:val="24"/>
              </w:rPr>
              <w:t>education</w:t>
            </w:r>
            <w:r w:rsidRPr="2A11E26C" w:rsidR="00314496">
              <w:rPr>
                <w:rStyle w:val="normaltextrun"/>
                <w:rFonts w:ascii="Calibri" w:hAnsi="Calibri" w:cs="Calibri"/>
                <w:color w:val="002060"/>
                <w:sz w:val="24"/>
                <w:szCs w:val="24"/>
              </w:rPr>
              <w:t>. </w:t>
            </w:r>
            <w:r w:rsidRPr="2A11E26C" w:rsidR="00314496">
              <w:rPr>
                <w:rStyle w:val="eop"/>
                <w:rFonts w:ascii="Calibri" w:hAnsi="Calibri" w:cs="Calibri"/>
                <w:color w:val="002060"/>
                <w:sz w:val="24"/>
                <w:szCs w:val="24"/>
              </w:rPr>
              <w:t> </w:t>
            </w:r>
          </w:p>
          <w:p w:rsidR="00314496" w:rsidP="2A11E26C" w:rsidRDefault="00314496" w14:paraId="2689C0C8" wp14:textId="4DA647B1">
            <w:pPr>
              <w:pStyle w:val="paragraph"/>
              <w:numPr>
                <w:ilvl w:val="0"/>
                <w:numId w:val="3"/>
              </w:numPr>
              <w:spacing w:before="240" w:beforeAutospacing="off" w:after="0" w:afterAutospacing="off" w:line="259" w:lineRule="auto"/>
              <w:jc w:val="both"/>
              <w:textAlignment w:val="baseline"/>
              <w:rPr>
                <w:color w:val="000000" w:themeColor="text1" w:themeTint="FF" w:themeShade="FF"/>
                <w:sz w:val="24"/>
                <w:szCs w:val="24"/>
              </w:rPr>
            </w:pPr>
            <w:r w:rsidRPr="2A11E26C" w:rsidR="00314496">
              <w:rPr>
                <w:rStyle w:val="normaltextrun"/>
                <w:rFonts w:ascii="Calibri" w:hAnsi="Calibri" w:cs="Calibri"/>
                <w:color w:val="002060"/>
                <w:sz w:val="24"/>
                <w:szCs w:val="24"/>
              </w:rPr>
              <w:t>provides the children with the opportunities to develop and extend skills and an opportunity to express their individual interests, thought and ideas. </w:t>
            </w:r>
            <w:r w:rsidRPr="2A11E26C" w:rsidR="00314496">
              <w:rPr>
                <w:rStyle w:val="eop"/>
                <w:rFonts w:ascii="Calibri" w:hAnsi="Calibri" w:cs="Calibri"/>
                <w:color w:val="002060"/>
                <w:sz w:val="24"/>
                <w:szCs w:val="24"/>
              </w:rPr>
              <w:t> </w:t>
            </w:r>
          </w:p>
          <w:p w:rsidR="00314496" w:rsidP="2A11E26C" w:rsidRDefault="00314496" w14:paraId="355F4097" wp14:textId="01A37B9E">
            <w:pPr>
              <w:pStyle w:val="paragraph"/>
              <w:numPr>
                <w:ilvl w:val="0"/>
                <w:numId w:val="3"/>
              </w:numPr>
              <w:spacing w:before="240" w:beforeAutospacing="off" w:after="0" w:afterAutospacing="off" w:line="259" w:lineRule="auto"/>
              <w:jc w:val="both"/>
              <w:textAlignment w:val="baseline"/>
              <w:rPr>
                <w:color w:val="000000" w:themeColor="text1" w:themeTint="FF" w:themeShade="FF"/>
                <w:sz w:val="24"/>
                <w:szCs w:val="24"/>
              </w:rPr>
            </w:pPr>
            <w:r w:rsidRPr="22B9B586" w:rsidR="00314496">
              <w:rPr>
                <w:rStyle w:val="normaltextrun"/>
                <w:rFonts w:ascii="Calibri" w:hAnsi="Calibri" w:cs="Calibri"/>
                <w:color w:val="002060"/>
                <w:sz w:val="24"/>
                <w:szCs w:val="24"/>
              </w:rPr>
              <w:t>engage</w:t>
            </w:r>
            <w:r w:rsidRPr="22B9B586" w:rsidR="1D989CA2">
              <w:rPr>
                <w:rStyle w:val="normaltextrun"/>
                <w:rFonts w:ascii="Calibri" w:hAnsi="Calibri" w:cs="Calibri"/>
                <w:color w:val="002060"/>
                <w:sz w:val="24"/>
                <w:szCs w:val="24"/>
              </w:rPr>
              <w:t>s</w:t>
            </w:r>
            <w:r w:rsidRPr="22B9B586" w:rsidR="00314496">
              <w:rPr>
                <w:rStyle w:val="normaltextrun"/>
                <w:rFonts w:ascii="Calibri" w:hAnsi="Calibri" w:cs="Calibri"/>
                <w:color w:val="002060"/>
                <w:sz w:val="24"/>
                <w:szCs w:val="24"/>
              </w:rPr>
              <w:t>, inspire</w:t>
            </w:r>
            <w:r w:rsidRPr="22B9B586" w:rsidR="0972FC16">
              <w:rPr>
                <w:rStyle w:val="normaltextrun"/>
                <w:rFonts w:ascii="Calibri" w:hAnsi="Calibri" w:cs="Calibri"/>
                <w:color w:val="002060"/>
                <w:sz w:val="24"/>
                <w:szCs w:val="24"/>
              </w:rPr>
              <w:t>s</w:t>
            </w:r>
            <w:r w:rsidRPr="22B9B586" w:rsidR="00314496">
              <w:rPr>
                <w:rStyle w:val="normaltextrun"/>
                <w:rFonts w:ascii="Calibri" w:hAnsi="Calibri" w:cs="Calibri"/>
                <w:color w:val="002060"/>
                <w:sz w:val="24"/>
                <w:szCs w:val="24"/>
              </w:rPr>
              <w:t xml:space="preserve"> and challenge</w:t>
            </w:r>
            <w:r w:rsidRPr="22B9B586" w:rsidR="2C1B9FFB">
              <w:rPr>
                <w:rStyle w:val="normaltextrun"/>
                <w:rFonts w:ascii="Calibri" w:hAnsi="Calibri" w:cs="Calibri"/>
                <w:color w:val="002060"/>
                <w:sz w:val="24"/>
                <w:szCs w:val="24"/>
              </w:rPr>
              <w:t>s</w:t>
            </w:r>
            <w:r w:rsidRPr="22B9B586" w:rsidR="00314496">
              <w:rPr>
                <w:rStyle w:val="normaltextrun"/>
                <w:rFonts w:ascii="Calibri" w:hAnsi="Calibri" w:cs="Calibri"/>
                <w:color w:val="002060"/>
                <w:sz w:val="24"/>
                <w:szCs w:val="24"/>
              </w:rPr>
              <w:t xml:space="preserve"> pupils, equipping them with the knowledge and skills to experiment, invent and create their own works of art, craft and design. </w:t>
            </w:r>
            <w:r w:rsidRPr="22B9B586" w:rsidR="00314496">
              <w:rPr>
                <w:rStyle w:val="normaltextrun"/>
                <w:rFonts w:ascii="Calibri" w:hAnsi="Calibri" w:cs="Calibri"/>
                <w:color w:val="002060"/>
                <w:sz w:val="24"/>
                <w:szCs w:val="24"/>
                <w:shd w:val="clear" w:color="auto" w:fill="FFFFFF"/>
              </w:rPr>
              <w:t>It enables children to express themselves in a creative, imaginative manner through exploration and experimentation. </w:t>
            </w:r>
            <w:r w:rsidRPr="22B9B586" w:rsidR="00314496">
              <w:rPr>
                <w:rStyle w:val="eop"/>
                <w:rFonts w:ascii="Calibri" w:hAnsi="Calibri" w:cs="Calibri"/>
                <w:color w:val="002060"/>
                <w:sz w:val="24"/>
                <w:szCs w:val="24"/>
              </w:rPr>
              <w:t> </w:t>
            </w:r>
          </w:p>
          <w:p w:rsidR="00314496" w:rsidP="2A11E26C" w:rsidRDefault="00314496" w14:paraId="5AFA4C90" wp14:textId="519AA754">
            <w:pPr>
              <w:pStyle w:val="paragraph"/>
              <w:numPr>
                <w:ilvl w:val="0"/>
                <w:numId w:val="3"/>
              </w:numPr>
              <w:spacing w:before="240" w:beforeAutospacing="off" w:after="0" w:afterAutospacing="off" w:line="259" w:lineRule="auto"/>
              <w:jc w:val="both"/>
              <w:textAlignment w:val="baseline"/>
              <w:rPr>
                <w:color w:val="000000" w:themeColor="text1" w:themeTint="FF" w:themeShade="FF"/>
                <w:sz w:val="24"/>
                <w:szCs w:val="24"/>
              </w:rPr>
            </w:pPr>
            <w:r w:rsidRPr="22B9B586" w:rsidR="70A21494">
              <w:rPr>
                <w:rStyle w:val="eop"/>
                <w:rFonts w:ascii="Calibri" w:hAnsi="Calibri" w:cs="Calibri"/>
                <w:color w:val="002060"/>
                <w:sz w:val="24"/>
                <w:szCs w:val="24"/>
              </w:rPr>
              <w:t>t</w:t>
            </w:r>
            <w:r w:rsidRPr="22B9B586" w:rsidR="00314496">
              <w:rPr>
                <w:rStyle w:val="normaltextrun"/>
                <w:rFonts w:ascii="Calibri" w:hAnsi="Calibri" w:cs="Calibri"/>
                <w:color w:val="002060"/>
                <w:sz w:val="24"/>
                <w:szCs w:val="24"/>
                <w:shd w:val="clear" w:color="auto" w:fill="FFFFFF"/>
              </w:rPr>
              <w:t>each</w:t>
            </w:r>
            <w:r w:rsidRPr="22B9B586" w:rsidR="7660455C">
              <w:rPr>
                <w:rStyle w:val="normaltextrun"/>
                <w:rFonts w:ascii="Calibri" w:hAnsi="Calibri" w:cs="Calibri"/>
                <w:color w:val="002060"/>
                <w:sz w:val="24"/>
                <w:szCs w:val="24"/>
                <w:shd w:val="clear" w:color="auto" w:fill="FFFFFF"/>
              </w:rPr>
              <w:t>es</w:t>
            </w:r>
            <w:r w:rsidRPr="22B9B586" w:rsidR="00314496">
              <w:rPr>
                <w:rStyle w:val="normaltextrun"/>
                <w:rFonts w:ascii="Calibri" w:hAnsi="Calibri" w:cs="Calibri"/>
                <w:color w:val="002060"/>
                <w:sz w:val="24"/>
                <w:szCs w:val="24"/>
                <w:shd w:val="clear" w:color="auto" w:fill="FFFFFF"/>
              </w:rPr>
              <w:t xml:space="preserve"> the children a skills-based curriculum in the areas of drawing, painting, collage, 3D modelling or sculpture and printing. </w:t>
            </w:r>
            <w:r w:rsidRPr="22B9B586" w:rsidR="00314496">
              <w:rPr>
                <w:rStyle w:val="eop"/>
                <w:rFonts w:ascii="Calibri" w:hAnsi="Calibri" w:cs="Calibri"/>
                <w:color w:val="002060"/>
                <w:sz w:val="24"/>
                <w:szCs w:val="24"/>
              </w:rPr>
              <w:t> </w:t>
            </w:r>
          </w:p>
          <w:p w:rsidR="00314496" w:rsidP="2A11E26C" w:rsidRDefault="00314496" wp14:textId="77777777" w14:paraId="06B79A2E">
            <w:pPr>
              <w:pStyle w:val="paragraph"/>
              <w:numPr>
                <w:ilvl w:val="0"/>
                <w:numId w:val="3"/>
              </w:numPr>
              <w:spacing w:before="240" w:beforeAutospacing="off" w:after="0" w:afterAutospacing="off" w:line="259" w:lineRule="auto"/>
              <w:jc w:val="both"/>
              <w:textAlignment w:val="baseline"/>
              <w:rPr>
                <w:color w:val="000000" w:themeColor="text1" w:themeTint="FF" w:themeShade="FF"/>
                <w:sz w:val="24"/>
                <w:szCs w:val="24"/>
              </w:rPr>
            </w:pPr>
            <w:r w:rsidRPr="22B9B586" w:rsidR="38F890C1">
              <w:rPr>
                <w:rStyle w:val="normaltextrun"/>
                <w:rFonts w:ascii="Calibri" w:hAnsi="Calibri" w:cs="Calibri"/>
                <w:color w:val="002060"/>
                <w:sz w:val="24"/>
                <w:szCs w:val="24"/>
                <w:shd w:val="clear" w:color="auto" w:fill="FFFFFF"/>
              </w:rPr>
              <w:t xml:space="preserve">Develops </w:t>
            </w:r>
            <w:proofErr w:type="spellStart"/>
            <w:r w:rsidRPr="22B9B586" w:rsidR="38F890C1">
              <w:rPr>
                <w:rStyle w:val="normaltextrun"/>
                <w:rFonts w:ascii="Calibri" w:hAnsi="Calibri" w:cs="Calibri"/>
                <w:color w:val="002060"/>
                <w:sz w:val="24"/>
                <w:szCs w:val="24"/>
                <w:shd w:val="clear" w:color="auto" w:fill="FFFFFF"/>
              </w:rPr>
              <w:t xml:space="preserve">childrens’</w:t>
            </w:r>
            <w:proofErr w:type="spellEnd"/>
            <w:r w:rsidRPr="22B9B586" w:rsidR="38F890C1">
              <w:rPr>
                <w:rStyle w:val="normaltextrun"/>
                <w:rFonts w:ascii="Calibri" w:hAnsi="Calibri" w:cs="Calibri"/>
                <w:color w:val="002060"/>
                <w:sz w:val="24"/>
                <w:szCs w:val="24"/>
                <w:shd w:val="clear" w:color="auto" w:fill="FFFFFF"/>
              </w:rPr>
              <w:t xml:space="preserve"> </w:t>
            </w:r>
            <w:r w:rsidRPr="22B9B586" w:rsidR="00314496">
              <w:rPr>
                <w:rStyle w:val="normaltextrun"/>
                <w:rFonts w:ascii="Calibri" w:hAnsi="Calibri" w:cs="Calibri"/>
                <w:color w:val="002060"/>
                <w:sz w:val="24"/>
                <w:szCs w:val="24"/>
              </w:rPr>
              <w:t>observation and evaluation skills.</w:t>
            </w:r>
            <w:r w:rsidRPr="22B9B586" w:rsidR="00314496">
              <w:rPr>
                <w:rStyle w:val="eop"/>
                <w:rFonts w:ascii="Calibri" w:hAnsi="Calibri" w:cs="Calibri"/>
                <w:color w:val="002060"/>
                <w:sz w:val="24"/>
                <w:szCs w:val="24"/>
              </w:rPr>
              <w:t> </w:t>
            </w:r>
          </w:p>
          <w:p w:rsidRPr="002F0F17" w:rsidR="004250A1" w:rsidP="22B9B586" w:rsidRDefault="004250A1" w14:paraId="0A37501D" wp14:textId="77777777">
            <w:pPr>
              <w:rPr>
                <w:color w:val="002060"/>
                <w:sz w:val="24"/>
                <w:szCs w:val="24"/>
              </w:rPr>
            </w:pPr>
          </w:p>
          <w:p w:rsidRPr="002F0F17" w:rsidR="004250A1" w:rsidP="22B9B586" w:rsidRDefault="004250A1" w14:paraId="02EB378F" wp14:textId="10A73951">
            <w:pPr>
              <w:rPr>
                <w:color w:val="002060"/>
                <w:sz w:val="24"/>
                <w:szCs w:val="24"/>
              </w:rPr>
            </w:pPr>
            <w:r w:rsidRPr="2A11E26C" w:rsidR="004250A1">
              <w:rPr>
                <w:color w:val="002060"/>
                <w:sz w:val="24"/>
                <w:szCs w:val="24"/>
              </w:rPr>
              <w:t xml:space="preserve">This document shows the planned progression of art knowledge and skills across the year groups. It can also be used to differentiate work appropriately for pupils working below age-related expectations (particularly SEND pupils). Potential </w:t>
            </w:r>
            <w:r w:rsidRPr="2A11E26C" w:rsidR="26A72F89">
              <w:rPr>
                <w:color w:val="002060"/>
                <w:sz w:val="24"/>
                <w:szCs w:val="24"/>
              </w:rPr>
              <w:t xml:space="preserve">greater depth </w:t>
            </w:r>
            <w:r w:rsidRPr="2A11E26C" w:rsidR="004250A1">
              <w:rPr>
                <w:color w:val="002060"/>
                <w:sz w:val="24"/>
                <w:szCs w:val="24"/>
              </w:rPr>
              <w:t>pupils are encouraged to make more consistent and confident reference to the connections between Art in the cla</w:t>
            </w:r>
            <w:r w:rsidRPr="2A11E26C" w:rsidR="009B51B6">
              <w:rPr>
                <w:color w:val="002060"/>
                <w:sz w:val="24"/>
                <w:szCs w:val="24"/>
              </w:rPr>
              <w:t xml:space="preserve">ssroom. </w:t>
            </w:r>
            <w:r w:rsidRPr="2A11E26C" w:rsidR="004250A1">
              <w:rPr>
                <w:color w:val="002060"/>
                <w:sz w:val="24"/>
                <w:szCs w:val="24"/>
              </w:rPr>
              <w:t>When deepening their skills and knowledge, they are encouraged to work with greater independence and with a clear context.</w:t>
            </w:r>
          </w:p>
        </w:tc>
      </w:tr>
    </w:tbl>
    <w:p w:rsidR="780385AC" w:rsidRDefault="780385AC" w14:paraId="209EBD36" w14:textId="5C59C79E"/>
    <w:p xmlns:wp14="http://schemas.microsoft.com/office/word/2010/wordml" w:rsidR="00AC6D9D" w:rsidP="780385AC" w:rsidRDefault="00135683" w14:paraId="73982012" wp14:textId="1E4F0FC8">
      <w:pPr>
        <w:jc w:val="center"/>
        <w:rPr>
          <w:b w:val="1"/>
          <w:bCs w:val="1"/>
          <w:noProof/>
          <w:color w:val="0070C0"/>
          <w:sz w:val="36"/>
          <w:szCs w:val="36"/>
          <w:lang w:eastAsia="en-GB"/>
        </w:rPr>
      </w:pPr>
      <w:r w:rsidRPr="2A11E26C" w:rsidR="002F0F17">
        <w:rPr>
          <w:b w:val="1"/>
          <w:bCs w:val="1"/>
          <w:color w:val="0070C0"/>
          <w:sz w:val="36"/>
          <w:szCs w:val="36"/>
        </w:rPr>
        <w:t>Curriculum Organisation</w:t>
      </w:r>
    </w:p>
    <w:p xmlns:wp14="http://schemas.microsoft.com/office/word/2010/wordml" w:rsidRPr="00CA3E1D" w:rsidR="00DD0E15" w:rsidP="22B9B586" w:rsidRDefault="00DD0E15" w14:paraId="00910CD1" wp14:textId="77777777">
      <w:pPr>
        <w:jc w:val="center"/>
        <w:rPr>
          <w:b w:val="1"/>
          <w:bCs w:val="1"/>
          <w:noProof/>
          <w:sz w:val="28"/>
          <w:szCs w:val="28"/>
          <w:lang w:eastAsia="en-GB"/>
        </w:rPr>
      </w:pPr>
      <w:r w:rsidRPr="2A11E26C" w:rsidR="00DD0E15">
        <w:rPr>
          <w:b w:val="1"/>
          <w:bCs w:val="1"/>
          <w:noProof/>
          <w:sz w:val="28"/>
          <w:szCs w:val="28"/>
          <w:lang w:eastAsia="en-GB"/>
        </w:rPr>
        <w:t>Year A</w:t>
      </w:r>
    </w:p>
    <w:tbl>
      <w:tblPr>
        <w:tblStyle w:val="TableGrid"/>
        <w:tblpPr w:leftFromText="180" w:rightFromText="180" w:vertAnchor="page" w:horzAnchor="margin" w:tblpXSpec="center" w:tblpY="12620"/>
        <w:tblW w:w="0" w:type="auto"/>
        <w:jc w:val="center"/>
        <w:tblLook w:val="04A0" w:firstRow="1" w:lastRow="0" w:firstColumn="1" w:lastColumn="0" w:noHBand="0" w:noVBand="1"/>
      </w:tblPr>
      <w:tblGrid>
        <w:gridCol w:w="1980"/>
        <w:gridCol w:w="3969"/>
        <w:gridCol w:w="4252"/>
        <w:gridCol w:w="3747"/>
      </w:tblGrid>
      <w:tr xmlns:wp14="http://schemas.microsoft.com/office/word/2010/wordml" w:rsidR="00DD0E15" w:rsidTr="2A11E26C" w14:paraId="43E0BE60" wp14:textId="77777777">
        <w:tc>
          <w:tcPr>
            <w:tcW w:w="1980" w:type="dxa"/>
            <w:shd w:val="clear" w:color="auto" w:fill="DEEAF6" w:themeFill="accent1" w:themeFillTint="33"/>
            <w:tcMar/>
          </w:tcPr>
          <w:p w:rsidRPr="00741301" w:rsidR="00DD0E15" w:rsidP="2A11E26C" w:rsidRDefault="00DD0E15" w14:paraId="64C99024" wp14:textId="77777777">
            <w:pPr>
              <w:jc w:val="center"/>
              <w:rPr>
                <w:b w:val="1"/>
                <w:bCs w:val="1"/>
              </w:rPr>
            </w:pPr>
            <w:r w:rsidRPr="2A11E26C" w:rsidR="00DD0E15">
              <w:rPr>
                <w:b w:val="1"/>
                <w:bCs w:val="1"/>
              </w:rPr>
              <w:t>Year group</w:t>
            </w:r>
          </w:p>
        </w:tc>
        <w:tc>
          <w:tcPr>
            <w:tcW w:w="3969" w:type="dxa"/>
            <w:shd w:val="clear" w:color="auto" w:fill="DEEAF6" w:themeFill="accent1" w:themeFillTint="33"/>
            <w:tcMar/>
          </w:tcPr>
          <w:p w:rsidRPr="00741301" w:rsidR="00DD0E15" w:rsidP="2A11E26C" w:rsidRDefault="00DD0E15" w14:paraId="3DAE49FB" wp14:textId="77777777">
            <w:pPr>
              <w:jc w:val="center"/>
              <w:rPr>
                <w:b w:val="1"/>
                <w:bCs w:val="1"/>
              </w:rPr>
            </w:pPr>
            <w:r w:rsidRPr="2A11E26C" w:rsidR="00DD0E15">
              <w:rPr>
                <w:b w:val="1"/>
                <w:bCs w:val="1"/>
              </w:rPr>
              <w:t>Autumn</w:t>
            </w:r>
          </w:p>
        </w:tc>
        <w:tc>
          <w:tcPr>
            <w:tcW w:w="4252" w:type="dxa"/>
            <w:shd w:val="clear" w:color="auto" w:fill="DEEAF6" w:themeFill="accent1" w:themeFillTint="33"/>
            <w:tcMar/>
          </w:tcPr>
          <w:p w:rsidRPr="00741301" w:rsidR="00DD0E15" w:rsidP="2A11E26C" w:rsidRDefault="00DD0E15" w14:paraId="189E32FF" wp14:textId="77777777">
            <w:pPr>
              <w:jc w:val="center"/>
              <w:rPr>
                <w:b w:val="1"/>
                <w:bCs w:val="1"/>
              </w:rPr>
            </w:pPr>
            <w:r w:rsidRPr="2A11E26C" w:rsidR="00DD0E15">
              <w:rPr>
                <w:b w:val="1"/>
                <w:bCs w:val="1"/>
              </w:rPr>
              <w:t>Spring</w:t>
            </w:r>
          </w:p>
        </w:tc>
        <w:tc>
          <w:tcPr>
            <w:tcW w:w="3747" w:type="dxa"/>
            <w:shd w:val="clear" w:color="auto" w:fill="DEEAF6" w:themeFill="accent1" w:themeFillTint="33"/>
            <w:tcMar/>
          </w:tcPr>
          <w:p w:rsidRPr="00741301" w:rsidR="00DD0E15" w:rsidP="2A11E26C" w:rsidRDefault="00DD0E15" w14:paraId="39AC952F" wp14:textId="77777777">
            <w:pPr>
              <w:jc w:val="center"/>
              <w:rPr>
                <w:b w:val="1"/>
                <w:bCs w:val="1"/>
              </w:rPr>
            </w:pPr>
            <w:r w:rsidRPr="2A11E26C" w:rsidR="00DD0E15">
              <w:rPr>
                <w:b w:val="1"/>
                <w:bCs w:val="1"/>
              </w:rPr>
              <w:t>Summer</w:t>
            </w:r>
          </w:p>
        </w:tc>
      </w:tr>
      <w:tr xmlns:wp14="http://schemas.microsoft.com/office/word/2010/wordml" w:rsidR="00DD0E15" w:rsidTr="2A11E26C" w14:paraId="7FF4FAF7" wp14:textId="77777777">
        <w:tc>
          <w:tcPr>
            <w:tcW w:w="1980" w:type="dxa"/>
            <w:shd w:val="clear" w:color="auto" w:fill="DEEAF6" w:themeFill="accent1" w:themeFillTint="33"/>
            <w:tcMar/>
          </w:tcPr>
          <w:p w:rsidRPr="00741301" w:rsidR="00DD0E15" w:rsidP="2A11E26C" w:rsidRDefault="00DD0E15" w14:paraId="649841BE" wp14:textId="77777777">
            <w:pPr>
              <w:jc w:val="center"/>
              <w:rPr>
                <w:b w:val="1"/>
                <w:bCs w:val="1"/>
              </w:rPr>
            </w:pPr>
            <w:r w:rsidRPr="2A11E26C" w:rsidR="00DD0E15">
              <w:rPr>
                <w:b w:val="1"/>
                <w:bCs w:val="1"/>
              </w:rPr>
              <w:t>1</w:t>
            </w:r>
          </w:p>
        </w:tc>
        <w:tc>
          <w:tcPr>
            <w:tcW w:w="3969" w:type="dxa"/>
            <w:tcMar/>
          </w:tcPr>
          <w:p w:rsidR="00DD0E15" w:rsidP="00DD0E15" w:rsidRDefault="00DD0E15" w14:paraId="3426F806" wp14:textId="77777777">
            <w:pPr>
              <w:jc w:val="center"/>
            </w:pPr>
            <w:r w:rsidR="00DD0E15">
              <w:rPr/>
              <w:t xml:space="preserve">Drawing </w:t>
            </w:r>
          </w:p>
        </w:tc>
        <w:tc>
          <w:tcPr>
            <w:tcW w:w="4252" w:type="dxa"/>
            <w:tcMar/>
          </w:tcPr>
          <w:p w:rsidR="00DD0E15" w:rsidP="00DD0E15" w:rsidRDefault="00DD0E15" w14:paraId="25C0349A" wp14:textId="77777777">
            <w:pPr>
              <w:jc w:val="center"/>
            </w:pPr>
            <w:r w:rsidR="00DD0E15">
              <w:rPr/>
              <w:t xml:space="preserve">Painting </w:t>
            </w:r>
          </w:p>
        </w:tc>
        <w:tc>
          <w:tcPr>
            <w:tcW w:w="3747" w:type="dxa"/>
            <w:tcMar/>
          </w:tcPr>
          <w:p w:rsidR="00DD0E15" w:rsidP="00DD0E15" w:rsidRDefault="00DD0E15" w14:paraId="201C1050" wp14:textId="77777777">
            <w:pPr>
              <w:jc w:val="center"/>
            </w:pPr>
            <w:r w:rsidR="00DD0E15">
              <w:rPr/>
              <w:t xml:space="preserve">Collage </w:t>
            </w:r>
          </w:p>
        </w:tc>
      </w:tr>
      <w:tr xmlns:wp14="http://schemas.microsoft.com/office/word/2010/wordml" w:rsidR="00DD0E15" w:rsidTr="2A11E26C" w14:paraId="547DEB5E" wp14:textId="77777777">
        <w:tc>
          <w:tcPr>
            <w:tcW w:w="1980" w:type="dxa"/>
            <w:shd w:val="clear" w:color="auto" w:fill="DEEAF6" w:themeFill="accent1" w:themeFillTint="33"/>
            <w:tcMar/>
          </w:tcPr>
          <w:p w:rsidRPr="00741301" w:rsidR="00DD0E15" w:rsidP="2A11E26C" w:rsidRDefault="00DD0E15" w14:paraId="18F999B5" wp14:textId="77777777">
            <w:pPr>
              <w:jc w:val="center"/>
              <w:rPr>
                <w:b w:val="1"/>
                <w:bCs w:val="1"/>
              </w:rPr>
            </w:pPr>
            <w:r w:rsidRPr="2A11E26C" w:rsidR="00DD0E15">
              <w:rPr>
                <w:b w:val="1"/>
                <w:bCs w:val="1"/>
              </w:rPr>
              <w:t>2</w:t>
            </w:r>
          </w:p>
        </w:tc>
        <w:tc>
          <w:tcPr>
            <w:tcW w:w="3969" w:type="dxa"/>
            <w:tcMar/>
          </w:tcPr>
          <w:p w:rsidR="00DD0E15" w:rsidP="00DD0E15" w:rsidRDefault="00DD0E15" w14:paraId="1E3FF7A6" wp14:textId="77777777">
            <w:pPr>
              <w:jc w:val="center"/>
            </w:pPr>
            <w:r w:rsidR="00DD0E15">
              <w:rPr/>
              <w:t xml:space="preserve">Printing </w:t>
            </w:r>
          </w:p>
        </w:tc>
        <w:tc>
          <w:tcPr>
            <w:tcW w:w="4252" w:type="dxa"/>
            <w:tcMar/>
          </w:tcPr>
          <w:p w:rsidR="00DD0E15" w:rsidP="00DD0E15" w:rsidRDefault="00DD0E15" w14:paraId="02E02117" wp14:textId="77777777">
            <w:pPr>
              <w:jc w:val="center"/>
            </w:pPr>
            <w:r w:rsidR="00DD0E15">
              <w:rPr/>
              <w:t xml:space="preserve">3D </w:t>
            </w:r>
          </w:p>
        </w:tc>
        <w:tc>
          <w:tcPr>
            <w:tcW w:w="3747" w:type="dxa"/>
            <w:tcMar/>
          </w:tcPr>
          <w:p w:rsidR="00DD0E15" w:rsidP="00DD0E15" w:rsidRDefault="00DD0E15" w14:paraId="14A0B9B0" wp14:textId="77777777">
            <w:pPr>
              <w:jc w:val="center"/>
            </w:pPr>
            <w:r w:rsidR="00DD0E15">
              <w:rPr/>
              <w:t xml:space="preserve">Free choice </w:t>
            </w:r>
          </w:p>
        </w:tc>
      </w:tr>
      <w:tr xmlns:wp14="http://schemas.microsoft.com/office/word/2010/wordml" w:rsidR="00DD0E15" w:rsidTr="2A11E26C" w14:paraId="359A825D" wp14:textId="77777777">
        <w:tc>
          <w:tcPr>
            <w:tcW w:w="1980" w:type="dxa"/>
            <w:shd w:val="clear" w:color="auto" w:fill="DEEAF6" w:themeFill="accent1" w:themeFillTint="33"/>
            <w:tcMar/>
          </w:tcPr>
          <w:p w:rsidRPr="00741301" w:rsidR="00DD0E15" w:rsidP="2A11E26C" w:rsidRDefault="00DD0E15" w14:paraId="5FCD5EC4" wp14:textId="77777777">
            <w:pPr>
              <w:jc w:val="center"/>
              <w:rPr>
                <w:b w:val="1"/>
                <w:bCs w:val="1"/>
              </w:rPr>
            </w:pPr>
            <w:r w:rsidRPr="2A11E26C" w:rsidR="00DD0E15">
              <w:rPr>
                <w:b w:val="1"/>
                <w:bCs w:val="1"/>
              </w:rPr>
              <w:t>3</w:t>
            </w:r>
          </w:p>
        </w:tc>
        <w:tc>
          <w:tcPr>
            <w:tcW w:w="3969" w:type="dxa"/>
            <w:tcMar/>
          </w:tcPr>
          <w:p w:rsidR="00DD0E15" w:rsidP="2A11E26C" w:rsidRDefault="00DD0E15" w14:paraId="324ECBE3" wp14:textId="77777777">
            <w:pPr>
              <w:jc w:val="center"/>
            </w:pPr>
            <w:r w:rsidR="00DD0E15">
              <w:rPr/>
              <w:t>Painting</w:t>
            </w:r>
            <w:r w:rsidR="00DD0E15">
              <w:rPr/>
              <w:t xml:space="preserve"> </w:t>
            </w:r>
          </w:p>
        </w:tc>
        <w:tc>
          <w:tcPr>
            <w:tcW w:w="4252" w:type="dxa"/>
            <w:tcMar/>
          </w:tcPr>
          <w:p w:rsidR="00DD0E15" w:rsidP="2A11E26C" w:rsidRDefault="00DD0E15" w14:paraId="6DF89C7F" wp14:textId="77777777">
            <w:pPr>
              <w:jc w:val="center"/>
            </w:pPr>
            <w:r w:rsidR="00DD0E15">
              <w:rPr/>
              <w:t>Collage</w:t>
            </w:r>
            <w:r w:rsidR="00DD0E15">
              <w:rPr/>
              <w:t xml:space="preserve"> </w:t>
            </w:r>
          </w:p>
        </w:tc>
        <w:tc>
          <w:tcPr>
            <w:tcW w:w="3747" w:type="dxa"/>
            <w:tcMar/>
          </w:tcPr>
          <w:p w:rsidR="00DD0E15" w:rsidP="00DD0E15" w:rsidRDefault="00DD0E15" w14:paraId="304E7A8C" wp14:textId="77777777">
            <w:pPr>
              <w:jc w:val="center"/>
            </w:pPr>
            <w:r w:rsidR="00DD0E15">
              <w:rPr/>
              <w:t xml:space="preserve">Printing </w:t>
            </w:r>
          </w:p>
        </w:tc>
      </w:tr>
      <w:tr xmlns:wp14="http://schemas.microsoft.com/office/word/2010/wordml" w:rsidR="00DD0E15" w:rsidTr="2A11E26C" w14:paraId="164D10C1" wp14:textId="77777777">
        <w:tc>
          <w:tcPr>
            <w:tcW w:w="1980" w:type="dxa"/>
            <w:shd w:val="clear" w:color="auto" w:fill="DEEAF6" w:themeFill="accent1" w:themeFillTint="33"/>
            <w:tcMar/>
          </w:tcPr>
          <w:p w:rsidRPr="00741301" w:rsidR="00DD0E15" w:rsidP="2A11E26C" w:rsidRDefault="00DD0E15" w14:paraId="2598DEE6" wp14:textId="77777777">
            <w:pPr>
              <w:jc w:val="center"/>
              <w:rPr>
                <w:b w:val="1"/>
                <w:bCs w:val="1"/>
              </w:rPr>
            </w:pPr>
            <w:r w:rsidRPr="2A11E26C" w:rsidR="00DD0E15">
              <w:rPr>
                <w:b w:val="1"/>
                <w:bCs w:val="1"/>
              </w:rPr>
              <w:t>4</w:t>
            </w:r>
          </w:p>
        </w:tc>
        <w:tc>
          <w:tcPr>
            <w:tcW w:w="3969" w:type="dxa"/>
            <w:tcMar/>
          </w:tcPr>
          <w:p w:rsidR="00DD0E15" w:rsidP="00DD0E15" w:rsidRDefault="00DD0E15" w14:paraId="056179B9" wp14:textId="77777777">
            <w:pPr>
              <w:jc w:val="center"/>
            </w:pPr>
            <w:r w:rsidR="00DD0E15">
              <w:rPr/>
              <w:t xml:space="preserve">3D </w:t>
            </w:r>
          </w:p>
        </w:tc>
        <w:tc>
          <w:tcPr>
            <w:tcW w:w="4252" w:type="dxa"/>
            <w:tcMar/>
          </w:tcPr>
          <w:p w:rsidR="00DD0E15" w:rsidP="00DD0E15" w:rsidRDefault="00DD0E15" w14:paraId="74CB292A" wp14:textId="77777777">
            <w:pPr>
              <w:jc w:val="center"/>
            </w:pPr>
            <w:r w:rsidR="00DD0E15">
              <w:rPr/>
              <w:t>Free choice</w:t>
            </w:r>
          </w:p>
        </w:tc>
        <w:tc>
          <w:tcPr>
            <w:tcW w:w="3747" w:type="dxa"/>
            <w:tcMar/>
          </w:tcPr>
          <w:p w:rsidR="00DD0E15" w:rsidP="00DD0E15" w:rsidRDefault="00DD0E15" w14:paraId="11972D54" wp14:textId="77777777">
            <w:pPr>
              <w:jc w:val="center"/>
            </w:pPr>
            <w:r w:rsidR="00DD0E15">
              <w:rPr/>
              <w:t>Drawing</w:t>
            </w:r>
          </w:p>
        </w:tc>
      </w:tr>
      <w:tr xmlns:wp14="http://schemas.microsoft.com/office/word/2010/wordml" w:rsidR="00DD0E15" w:rsidTr="2A11E26C" w14:paraId="59B78FBF" wp14:textId="77777777">
        <w:tc>
          <w:tcPr>
            <w:tcW w:w="1980" w:type="dxa"/>
            <w:shd w:val="clear" w:color="auto" w:fill="DEEAF6" w:themeFill="accent1" w:themeFillTint="33"/>
            <w:tcMar/>
          </w:tcPr>
          <w:p w:rsidRPr="00741301" w:rsidR="00DD0E15" w:rsidP="2A11E26C" w:rsidRDefault="00DD0E15" w14:paraId="78941E47" wp14:textId="77777777">
            <w:pPr>
              <w:jc w:val="center"/>
              <w:rPr>
                <w:b w:val="1"/>
                <w:bCs w:val="1"/>
              </w:rPr>
            </w:pPr>
            <w:r w:rsidRPr="2A11E26C" w:rsidR="00DD0E15">
              <w:rPr>
                <w:b w:val="1"/>
                <w:bCs w:val="1"/>
              </w:rPr>
              <w:t>5</w:t>
            </w:r>
          </w:p>
        </w:tc>
        <w:tc>
          <w:tcPr>
            <w:tcW w:w="3969" w:type="dxa"/>
            <w:tcMar/>
          </w:tcPr>
          <w:p w:rsidR="00DD0E15" w:rsidP="2A11E26C" w:rsidRDefault="00DD0E15" w14:paraId="7C083245" wp14:textId="77777777">
            <w:pPr>
              <w:jc w:val="center"/>
            </w:pPr>
            <w:r w:rsidR="00DD0E15">
              <w:rPr/>
              <w:t>Collage</w:t>
            </w:r>
            <w:r w:rsidR="00DD0E15">
              <w:rPr/>
              <w:t xml:space="preserve"> </w:t>
            </w:r>
          </w:p>
        </w:tc>
        <w:tc>
          <w:tcPr>
            <w:tcW w:w="4252" w:type="dxa"/>
            <w:tcMar/>
          </w:tcPr>
          <w:p w:rsidR="00DD0E15" w:rsidP="2A11E26C" w:rsidRDefault="00DD0E15" w14:paraId="5C154DB0" wp14:textId="77777777">
            <w:pPr>
              <w:jc w:val="center"/>
            </w:pPr>
            <w:r w:rsidR="00DD0E15">
              <w:rPr/>
              <w:t>Printing</w:t>
            </w:r>
            <w:r w:rsidR="00DD0E15">
              <w:rPr/>
              <w:t xml:space="preserve"> </w:t>
            </w:r>
          </w:p>
        </w:tc>
        <w:tc>
          <w:tcPr>
            <w:tcW w:w="3747" w:type="dxa"/>
            <w:tcMar/>
          </w:tcPr>
          <w:p w:rsidR="00DD0E15" w:rsidP="00DD0E15" w:rsidRDefault="00DD0E15" w14:paraId="2A1149F8" wp14:textId="77777777">
            <w:pPr>
              <w:jc w:val="center"/>
            </w:pPr>
            <w:r w:rsidR="00DD0E15">
              <w:rPr/>
              <w:t xml:space="preserve">3D </w:t>
            </w:r>
          </w:p>
        </w:tc>
      </w:tr>
      <w:tr xmlns:wp14="http://schemas.microsoft.com/office/word/2010/wordml" w:rsidR="00DD0E15" w:rsidTr="2A11E26C" w14:paraId="76CD99C0" wp14:textId="77777777">
        <w:tc>
          <w:tcPr>
            <w:tcW w:w="1980" w:type="dxa"/>
            <w:shd w:val="clear" w:color="auto" w:fill="DEEAF6" w:themeFill="accent1" w:themeFillTint="33"/>
            <w:tcMar/>
          </w:tcPr>
          <w:p w:rsidRPr="00741301" w:rsidR="00DD0E15" w:rsidP="2A11E26C" w:rsidRDefault="00DD0E15" w14:paraId="29B4EA11" wp14:textId="77777777">
            <w:pPr>
              <w:jc w:val="center"/>
              <w:rPr>
                <w:b w:val="1"/>
                <w:bCs w:val="1"/>
              </w:rPr>
            </w:pPr>
            <w:r w:rsidRPr="2A11E26C" w:rsidR="00DD0E15">
              <w:rPr>
                <w:b w:val="1"/>
                <w:bCs w:val="1"/>
              </w:rPr>
              <w:t>6</w:t>
            </w:r>
          </w:p>
        </w:tc>
        <w:tc>
          <w:tcPr>
            <w:tcW w:w="3969" w:type="dxa"/>
            <w:tcMar/>
          </w:tcPr>
          <w:p w:rsidR="00DD0E15" w:rsidP="00DD0E15" w:rsidRDefault="00DD0E15" w14:paraId="5741AC6B" wp14:textId="77777777">
            <w:pPr>
              <w:jc w:val="center"/>
            </w:pPr>
            <w:r w:rsidR="00DD0E15">
              <w:rPr/>
              <w:t xml:space="preserve">Free choice </w:t>
            </w:r>
          </w:p>
        </w:tc>
        <w:tc>
          <w:tcPr>
            <w:tcW w:w="4252" w:type="dxa"/>
            <w:tcMar/>
          </w:tcPr>
          <w:p w:rsidR="00DD0E15" w:rsidP="00DD0E15" w:rsidRDefault="00DD0E15" w14:paraId="7C42E2F2" wp14:textId="77777777">
            <w:pPr>
              <w:jc w:val="center"/>
            </w:pPr>
            <w:r w:rsidR="00DD0E15">
              <w:rPr/>
              <w:t xml:space="preserve">Drawing </w:t>
            </w:r>
          </w:p>
        </w:tc>
        <w:tc>
          <w:tcPr>
            <w:tcW w:w="3747" w:type="dxa"/>
            <w:tcMar/>
          </w:tcPr>
          <w:p w:rsidR="00DD0E15" w:rsidP="00DD0E15" w:rsidRDefault="00DD0E15" w14:paraId="4F44E68E" wp14:textId="77777777">
            <w:pPr>
              <w:jc w:val="center"/>
            </w:pPr>
            <w:r w:rsidR="00DD0E15">
              <w:rPr/>
              <w:t xml:space="preserve">Painting  </w:t>
            </w:r>
          </w:p>
        </w:tc>
      </w:tr>
      <w:tr xmlns:wp14="http://schemas.microsoft.com/office/word/2010/wordml" w:rsidR="00DD0E15" w:rsidTr="2A11E26C" w14:paraId="278B75C9" wp14:textId="77777777">
        <w:tc>
          <w:tcPr>
            <w:tcW w:w="1980" w:type="dxa"/>
            <w:shd w:val="clear" w:color="auto" w:fill="DEEAF6" w:themeFill="accent1" w:themeFillTint="33"/>
            <w:tcMar/>
          </w:tcPr>
          <w:p w:rsidR="00DD0E15" w:rsidP="00DD0E15" w:rsidRDefault="00DD0E15" w14:paraId="0E27B00A" wp14:textId="77777777">
            <w:pPr>
              <w:jc w:val="center"/>
            </w:pPr>
          </w:p>
        </w:tc>
        <w:tc>
          <w:tcPr>
            <w:tcW w:w="11968" w:type="dxa"/>
            <w:gridSpan w:val="3"/>
            <w:tcMar/>
          </w:tcPr>
          <w:p w:rsidR="00DD0E15" w:rsidP="2A11E26C" w:rsidRDefault="00DD0E15" w14:paraId="24F6BBB4" wp14:textId="113185CC">
            <w:pPr>
              <w:jc w:val="center"/>
              <w:rPr>
                <w:noProof/>
                <w:lang w:eastAsia="en-GB"/>
              </w:rPr>
            </w:pPr>
            <w:r w:rsidRPr="2A11E26C" w:rsidR="00DD0E15">
              <w:rPr>
                <w:noProof/>
                <w:lang w:eastAsia="en-GB"/>
              </w:rPr>
              <w:t>Teachers may choose to create other pieces of artwork that relate to other curriculum areas within the time those topics are being taught</w:t>
            </w:r>
            <w:r w:rsidRPr="2A11E26C" w:rsidR="00173DE0">
              <w:rPr>
                <w:noProof/>
                <w:lang w:eastAsia="en-GB"/>
              </w:rPr>
              <w:t xml:space="preserve">, however the </w:t>
            </w:r>
            <w:r w:rsidRPr="2A11E26C" w:rsidR="00DD0E15">
              <w:rPr>
                <w:noProof/>
                <w:lang w:eastAsia="en-GB"/>
              </w:rPr>
              <w:t>skills in each area of art need to be taught</w:t>
            </w:r>
            <w:r w:rsidRPr="2A11E26C" w:rsidR="009B1BAC">
              <w:rPr>
                <w:noProof/>
                <w:lang w:eastAsia="en-GB"/>
              </w:rPr>
              <w:t xml:space="preserve"> explicitly.</w:t>
            </w:r>
          </w:p>
        </w:tc>
      </w:tr>
    </w:tbl>
    <w:p xmlns:wp14="http://schemas.microsoft.com/office/word/2010/wordml" w:rsidR="002308DC" w:rsidP="002F0F17" w:rsidRDefault="002308DC" w14:paraId="049F31CB" wp14:textId="77777777">
      <w:pPr>
        <w:rPr>
          <w:color w:val="7030A0"/>
        </w:rPr>
      </w:pPr>
    </w:p>
    <w:p xmlns:wp14="http://schemas.microsoft.com/office/word/2010/wordml" w:rsidRPr="00DD0E15" w:rsidR="00DD0E15" w:rsidP="22B9B586" w:rsidRDefault="00DD0E15" w14:paraId="4327578F" wp14:textId="77777777">
      <w:pPr>
        <w:jc w:val="center"/>
        <w:rPr>
          <w:b w:val="1"/>
          <w:bCs w:val="1"/>
          <w:sz w:val="28"/>
          <w:szCs w:val="28"/>
        </w:rPr>
      </w:pPr>
      <w:r w:rsidRPr="2A11E26C" w:rsidR="00DD0E15">
        <w:rPr>
          <w:b w:val="1"/>
          <w:bCs w:val="1"/>
          <w:sz w:val="28"/>
          <w:szCs w:val="28"/>
        </w:rPr>
        <w:t>Year B</w:t>
      </w:r>
    </w:p>
    <w:tbl>
      <w:tblPr>
        <w:tblStyle w:val="TableGrid"/>
        <w:tblW w:w="0" w:type="auto"/>
        <w:tblInd w:w="717" w:type="dxa"/>
        <w:tblLook w:val="04A0" w:firstRow="1" w:lastRow="0" w:firstColumn="1" w:lastColumn="0" w:noHBand="0" w:noVBand="1"/>
      </w:tblPr>
      <w:tblGrid>
        <w:gridCol w:w="1980"/>
        <w:gridCol w:w="3969"/>
        <w:gridCol w:w="4252"/>
        <w:gridCol w:w="3747"/>
      </w:tblGrid>
      <w:tr xmlns:wp14="http://schemas.microsoft.com/office/word/2010/wordml" w:rsidR="00DD0E15" w:rsidTr="28E77449" w14:paraId="608FFAFF" wp14:textId="77777777">
        <w:tc>
          <w:tcPr>
            <w:tcW w:w="1980" w:type="dxa"/>
            <w:shd w:val="clear" w:color="auto" w:fill="DEEAF6" w:themeFill="accent1" w:themeFillTint="33"/>
            <w:tcMar/>
          </w:tcPr>
          <w:p w:rsidRPr="00741301" w:rsidR="00DD0E15" w:rsidP="2A11E26C" w:rsidRDefault="00DD0E15" w14:paraId="7A4DB109" wp14:textId="77777777">
            <w:pPr>
              <w:jc w:val="center"/>
              <w:rPr>
                <w:b w:val="1"/>
                <w:bCs w:val="1"/>
              </w:rPr>
            </w:pPr>
            <w:r w:rsidRPr="2A11E26C" w:rsidR="00DD0E15">
              <w:rPr>
                <w:b w:val="1"/>
                <w:bCs w:val="1"/>
              </w:rPr>
              <w:t>Year group</w:t>
            </w:r>
          </w:p>
        </w:tc>
        <w:tc>
          <w:tcPr>
            <w:tcW w:w="3969" w:type="dxa"/>
            <w:shd w:val="clear" w:color="auto" w:fill="DEEAF6" w:themeFill="accent1" w:themeFillTint="33"/>
            <w:tcMar/>
          </w:tcPr>
          <w:p w:rsidRPr="00741301" w:rsidR="00DD0E15" w:rsidP="2A11E26C" w:rsidRDefault="00DD0E15" w14:paraId="0DA82645" wp14:textId="77777777">
            <w:pPr>
              <w:jc w:val="center"/>
              <w:rPr>
                <w:b w:val="1"/>
                <w:bCs w:val="1"/>
              </w:rPr>
            </w:pPr>
            <w:r w:rsidRPr="2A11E26C" w:rsidR="00DD0E15">
              <w:rPr>
                <w:b w:val="1"/>
                <w:bCs w:val="1"/>
              </w:rPr>
              <w:t>Autumn</w:t>
            </w:r>
          </w:p>
        </w:tc>
        <w:tc>
          <w:tcPr>
            <w:tcW w:w="4252" w:type="dxa"/>
            <w:shd w:val="clear" w:color="auto" w:fill="DEEAF6" w:themeFill="accent1" w:themeFillTint="33"/>
            <w:tcMar/>
          </w:tcPr>
          <w:p w:rsidRPr="00741301" w:rsidR="00DD0E15" w:rsidP="2A11E26C" w:rsidRDefault="00DD0E15" w14:paraId="5AB8B5D1" wp14:textId="77777777">
            <w:pPr>
              <w:jc w:val="center"/>
              <w:rPr>
                <w:b w:val="1"/>
                <w:bCs w:val="1"/>
              </w:rPr>
            </w:pPr>
            <w:r w:rsidRPr="2A11E26C" w:rsidR="00DD0E15">
              <w:rPr>
                <w:b w:val="1"/>
                <w:bCs w:val="1"/>
              </w:rPr>
              <w:t>Spring</w:t>
            </w:r>
          </w:p>
        </w:tc>
        <w:tc>
          <w:tcPr>
            <w:tcW w:w="3747" w:type="dxa"/>
            <w:shd w:val="clear" w:color="auto" w:fill="DEEAF6" w:themeFill="accent1" w:themeFillTint="33"/>
            <w:tcMar/>
          </w:tcPr>
          <w:p w:rsidRPr="00741301" w:rsidR="00DD0E15" w:rsidP="2A11E26C" w:rsidRDefault="00DD0E15" w14:paraId="085B56D2" wp14:textId="77777777">
            <w:pPr>
              <w:jc w:val="center"/>
              <w:rPr>
                <w:b w:val="1"/>
                <w:bCs w:val="1"/>
              </w:rPr>
            </w:pPr>
            <w:r w:rsidRPr="2A11E26C" w:rsidR="00DD0E15">
              <w:rPr>
                <w:b w:val="1"/>
                <w:bCs w:val="1"/>
              </w:rPr>
              <w:t>Summer</w:t>
            </w:r>
          </w:p>
        </w:tc>
      </w:tr>
      <w:tr xmlns:wp14="http://schemas.microsoft.com/office/word/2010/wordml" w:rsidR="00DD0E15" w:rsidTr="28E77449" w14:paraId="1C5A5F57" wp14:textId="77777777">
        <w:tc>
          <w:tcPr>
            <w:tcW w:w="1980" w:type="dxa"/>
            <w:shd w:val="clear" w:color="auto" w:fill="DEEAF6" w:themeFill="accent1" w:themeFillTint="33"/>
            <w:tcMar/>
          </w:tcPr>
          <w:p w:rsidRPr="00741301" w:rsidR="00DD0E15" w:rsidP="2A11E26C" w:rsidRDefault="00DD0E15" w14:paraId="56B20A0C" wp14:textId="77777777">
            <w:pPr>
              <w:jc w:val="center"/>
              <w:rPr>
                <w:b w:val="1"/>
                <w:bCs w:val="1"/>
              </w:rPr>
            </w:pPr>
            <w:r w:rsidRPr="2A11E26C" w:rsidR="00DD0E15">
              <w:rPr>
                <w:b w:val="1"/>
                <w:bCs w:val="1"/>
              </w:rPr>
              <w:t>1</w:t>
            </w:r>
          </w:p>
        </w:tc>
        <w:tc>
          <w:tcPr>
            <w:tcW w:w="3969" w:type="dxa"/>
            <w:tcMar/>
          </w:tcPr>
          <w:p w:rsidR="00DD0E15" w:rsidP="00CB2FC3" w:rsidRDefault="00DD0E15" w14:paraId="2329765D" wp14:textId="77777777">
            <w:pPr>
              <w:jc w:val="center"/>
            </w:pPr>
            <w:r w:rsidR="00DD0E15">
              <w:rPr/>
              <w:t>Printing</w:t>
            </w:r>
            <w:r w:rsidR="00DD0E15">
              <w:rPr/>
              <w:t xml:space="preserve"> </w:t>
            </w:r>
          </w:p>
        </w:tc>
        <w:tc>
          <w:tcPr>
            <w:tcW w:w="4252" w:type="dxa"/>
            <w:tcMar/>
          </w:tcPr>
          <w:p w:rsidR="00DD0E15" w:rsidP="00CB2FC3" w:rsidRDefault="00DD0E15" w14:paraId="2573DDFF" wp14:textId="77777777">
            <w:pPr>
              <w:jc w:val="center"/>
            </w:pPr>
            <w:r w:rsidR="00DD0E15">
              <w:rPr/>
              <w:t xml:space="preserve">3D </w:t>
            </w:r>
          </w:p>
        </w:tc>
        <w:tc>
          <w:tcPr>
            <w:tcW w:w="3747" w:type="dxa"/>
            <w:tcMar/>
          </w:tcPr>
          <w:p w:rsidR="00DD0E15" w:rsidP="00CB2FC3" w:rsidRDefault="00DD0E15" w14:paraId="0762296F" wp14:textId="77777777">
            <w:pPr>
              <w:jc w:val="center"/>
            </w:pPr>
            <w:r w:rsidR="00DD0E15">
              <w:rPr/>
              <w:t xml:space="preserve">Free choice </w:t>
            </w:r>
          </w:p>
        </w:tc>
      </w:tr>
      <w:tr xmlns:wp14="http://schemas.microsoft.com/office/word/2010/wordml" w:rsidR="00DD0E15" w:rsidTr="28E77449" w14:paraId="4446324C" wp14:textId="77777777">
        <w:tc>
          <w:tcPr>
            <w:tcW w:w="1980" w:type="dxa"/>
            <w:shd w:val="clear" w:color="auto" w:fill="DEEAF6" w:themeFill="accent1" w:themeFillTint="33"/>
            <w:tcMar/>
          </w:tcPr>
          <w:p w:rsidRPr="00741301" w:rsidR="00DD0E15" w:rsidP="2A11E26C" w:rsidRDefault="00DD0E15" w14:paraId="7144751B" wp14:textId="77777777">
            <w:pPr>
              <w:jc w:val="center"/>
              <w:rPr>
                <w:b w:val="1"/>
                <w:bCs w:val="1"/>
              </w:rPr>
            </w:pPr>
            <w:r w:rsidRPr="2A11E26C" w:rsidR="00DD0E15">
              <w:rPr>
                <w:b w:val="1"/>
                <w:bCs w:val="1"/>
              </w:rPr>
              <w:t>2</w:t>
            </w:r>
          </w:p>
        </w:tc>
        <w:tc>
          <w:tcPr>
            <w:tcW w:w="3969" w:type="dxa"/>
            <w:tcMar/>
          </w:tcPr>
          <w:p w:rsidR="00DD0E15" w:rsidP="00CB2FC3" w:rsidRDefault="00DD0E15" w14:paraId="1BE1EA50" wp14:textId="77777777">
            <w:pPr>
              <w:jc w:val="center"/>
            </w:pPr>
            <w:r w:rsidR="00DD0E15">
              <w:rPr/>
              <w:t xml:space="preserve">Drawing </w:t>
            </w:r>
          </w:p>
        </w:tc>
        <w:tc>
          <w:tcPr>
            <w:tcW w:w="4252" w:type="dxa"/>
            <w:tcMar/>
          </w:tcPr>
          <w:p w:rsidR="00DD0E15" w:rsidP="00CB2FC3" w:rsidRDefault="00DD0E15" w14:paraId="5B5D86ED" wp14:textId="77777777">
            <w:pPr>
              <w:jc w:val="center"/>
            </w:pPr>
            <w:r w:rsidR="00DD0E15">
              <w:rPr/>
              <w:t xml:space="preserve">Painting </w:t>
            </w:r>
          </w:p>
        </w:tc>
        <w:tc>
          <w:tcPr>
            <w:tcW w:w="3747" w:type="dxa"/>
            <w:tcMar/>
          </w:tcPr>
          <w:p w:rsidR="00DD0E15" w:rsidP="00CB2FC3" w:rsidRDefault="00DD0E15" w14:paraId="59D0A961" wp14:textId="77777777">
            <w:pPr>
              <w:jc w:val="center"/>
            </w:pPr>
            <w:r w:rsidR="00DD0E15">
              <w:rPr/>
              <w:t xml:space="preserve">Collage </w:t>
            </w:r>
          </w:p>
        </w:tc>
      </w:tr>
      <w:tr xmlns:wp14="http://schemas.microsoft.com/office/word/2010/wordml" w:rsidR="00DD0E15" w:rsidTr="28E77449" w14:paraId="0FD24B59" wp14:textId="77777777">
        <w:tc>
          <w:tcPr>
            <w:tcW w:w="1980" w:type="dxa"/>
            <w:shd w:val="clear" w:color="auto" w:fill="DEEAF6" w:themeFill="accent1" w:themeFillTint="33"/>
            <w:tcMar/>
          </w:tcPr>
          <w:p w:rsidRPr="00741301" w:rsidR="00DD0E15" w:rsidP="2A11E26C" w:rsidRDefault="00DD0E15" w14:paraId="0B778152" wp14:textId="77777777">
            <w:pPr>
              <w:jc w:val="center"/>
              <w:rPr>
                <w:b w:val="1"/>
                <w:bCs w:val="1"/>
              </w:rPr>
            </w:pPr>
            <w:r w:rsidRPr="2A11E26C" w:rsidR="00DD0E15">
              <w:rPr>
                <w:b w:val="1"/>
                <w:bCs w:val="1"/>
              </w:rPr>
              <w:t>3</w:t>
            </w:r>
          </w:p>
        </w:tc>
        <w:tc>
          <w:tcPr>
            <w:tcW w:w="3969" w:type="dxa"/>
            <w:tcMar/>
          </w:tcPr>
          <w:p w:rsidR="00DD0E15" w:rsidP="00CB2FC3" w:rsidRDefault="00DD0E15" w14:paraId="0FE5D034" wp14:textId="77777777">
            <w:pPr>
              <w:jc w:val="center"/>
            </w:pPr>
            <w:r w:rsidR="00DD0E15">
              <w:rPr/>
              <w:t xml:space="preserve">3D </w:t>
            </w:r>
          </w:p>
        </w:tc>
        <w:tc>
          <w:tcPr>
            <w:tcW w:w="4252" w:type="dxa"/>
            <w:tcMar/>
          </w:tcPr>
          <w:p w:rsidR="00DD0E15" w:rsidP="2A30AFFE" w:rsidRDefault="00DD0E15" w14:paraId="2FFF6E55" wp14:textId="25C5930A">
            <w:pPr>
              <w:pStyle w:val="Normal"/>
              <w:jc w:val="center"/>
              <w:rPr>
                <w:rFonts w:ascii="Calibri" w:hAnsi="Calibri" w:eastAsia="Calibri" w:cs="Calibri"/>
                <w:noProof w:val="0"/>
                <w:sz w:val="22"/>
                <w:szCs w:val="22"/>
                <w:lang w:val="en-GB"/>
              </w:rPr>
            </w:pPr>
            <w:r w:rsidRPr="2A30AFFE" w:rsidR="5131241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Collage</w:t>
            </w:r>
          </w:p>
        </w:tc>
        <w:tc>
          <w:tcPr>
            <w:tcW w:w="3747" w:type="dxa"/>
            <w:tcMar/>
          </w:tcPr>
          <w:p w:rsidR="00DD0E15" w:rsidP="00CB2FC3" w:rsidRDefault="00DD0E15" w14:paraId="5AD385B0" wp14:textId="09BDF6E9">
            <w:pPr>
              <w:jc w:val="center"/>
            </w:pPr>
            <w:r w:rsidR="51312415">
              <w:rPr/>
              <w:t>Free choice</w:t>
            </w:r>
          </w:p>
        </w:tc>
      </w:tr>
      <w:tr xmlns:wp14="http://schemas.microsoft.com/office/word/2010/wordml" w:rsidR="00DD0E15" w:rsidTr="28E77449" w14:paraId="39AAF412" wp14:textId="77777777">
        <w:tc>
          <w:tcPr>
            <w:tcW w:w="1980" w:type="dxa"/>
            <w:shd w:val="clear" w:color="auto" w:fill="DEEAF6" w:themeFill="accent1" w:themeFillTint="33"/>
            <w:tcMar/>
          </w:tcPr>
          <w:p w:rsidRPr="00741301" w:rsidR="00DD0E15" w:rsidP="2A11E26C" w:rsidRDefault="00DD0E15" w14:paraId="279935FF" wp14:textId="77777777">
            <w:pPr>
              <w:jc w:val="center"/>
              <w:rPr>
                <w:b w:val="1"/>
                <w:bCs w:val="1"/>
              </w:rPr>
            </w:pPr>
            <w:r w:rsidRPr="2A11E26C" w:rsidR="00DD0E15">
              <w:rPr>
                <w:b w:val="1"/>
                <w:bCs w:val="1"/>
              </w:rPr>
              <w:t>4</w:t>
            </w:r>
          </w:p>
        </w:tc>
        <w:tc>
          <w:tcPr>
            <w:tcW w:w="3969" w:type="dxa"/>
            <w:tcMar/>
          </w:tcPr>
          <w:p w:rsidR="00DD0E15" w:rsidP="28E77449" w:rsidRDefault="00DD0E15" w14:paraId="1C319A61" wp14:textId="7C7DDFFF">
            <w:pPr>
              <w:spacing w:line="259" w:lineRule="auto"/>
              <w:jc w:val="center"/>
            </w:pPr>
            <w:r w:rsidRPr="28E77449" w:rsidR="5D3CBB5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Drawing </w:t>
            </w:r>
            <w:r w:rsidRPr="28E77449" w:rsidR="5D3CBB5C">
              <w:rPr>
                <w:rFonts w:ascii="Calibri" w:hAnsi="Calibri" w:eastAsia="Calibri" w:cs="Calibri"/>
                <w:noProof w:val="0"/>
                <w:sz w:val="22"/>
                <w:szCs w:val="22"/>
                <w:lang w:val="en-GB"/>
              </w:rPr>
              <w:t xml:space="preserve"> </w:t>
            </w:r>
          </w:p>
        </w:tc>
        <w:tc>
          <w:tcPr>
            <w:tcW w:w="4252" w:type="dxa"/>
            <w:tcMar/>
          </w:tcPr>
          <w:p w:rsidR="00DD0E15" w:rsidP="2A11E26C" w:rsidRDefault="00DD0E15" w14:paraId="645D2355" wp14:textId="1C53FD03">
            <w:pPr>
              <w:jc w:val="center"/>
            </w:pPr>
            <w:r w:rsidR="5D3CBB5C">
              <w:rPr/>
              <w:t>Painting</w:t>
            </w:r>
          </w:p>
        </w:tc>
        <w:tc>
          <w:tcPr>
            <w:tcW w:w="3747" w:type="dxa"/>
            <w:tcMar/>
          </w:tcPr>
          <w:p w:rsidR="00DD0E15" w:rsidP="00CB2FC3" w:rsidRDefault="00DD0E15" w14:paraId="58D4EDD3" wp14:textId="77777777">
            <w:pPr>
              <w:jc w:val="center"/>
            </w:pPr>
            <w:r w:rsidR="00DD0E15">
              <w:rPr/>
              <w:t xml:space="preserve">Printing </w:t>
            </w:r>
          </w:p>
        </w:tc>
      </w:tr>
      <w:tr xmlns:wp14="http://schemas.microsoft.com/office/word/2010/wordml" w:rsidR="00DD0E15" w:rsidTr="28E77449" w14:paraId="054503FB" wp14:textId="77777777">
        <w:tc>
          <w:tcPr>
            <w:tcW w:w="1980" w:type="dxa"/>
            <w:shd w:val="clear" w:color="auto" w:fill="DEEAF6" w:themeFill="accent1" w:themeFillTint="33"/>
            <w:tcMar/>
          </w:tcPr>
          <w:p w:rsidRPr="00741301" w:rsidR="00DD0E15" w:rsidP="2A11E26C" w:rsidRDefault="00DD0E15" w14:paraId="44240AAE" wp14:textId="77777777">
            <w:pPr>
              <w:jc w:val="center"/>
              <w:rPr>
                <w:b w:val="1"/>
                <w:bCs w:val="1"/>
              </w:rPr>
            </w:pPr>
            <w:r w:rsidRPr="2A11E26C" w:rsidR="00DD0E15">
              <w:rPr>
                <w:b w:val="1"/>
                <w:bCs w:val="1"/>
              </w:rPr>
              <w:t>5</w:t>
            </w:r>
          </w:p>
        </w:tc>
        <w:tc>
          <w:tcPr>
            <w:tcW w:w="3969" w:type="dxa"/>
            <w:tcMar/>
          </w:tcPr>
          <w:p w:rsidR="00DD0E15" w:rsidP="00CB2FC3" w:rsidRDefault="00DD0E15" w14:paraId="7ABC914F" wp14:textId="77777777">
            <w:pPr>
              <w:jc w:val="center"/>
            </w:pPr>
            <w:r w:rsidR="00DD0E15">
              <w:rPr/>
              <w:t xml:space="preserve">Free choice </w:t>
            </w:r>
          </w:p>
        </w:tc>
        <w:tc>
          <w:tcPr>
            <w:tcW w:w="4252" w:type="dxa"/>
            <w:tcMar/>
          </w:tcPr>
          <w:p w:rsidR="00DD0E15" w:rsidP="00CB2FC3" w:rsidRDefault="00DD0E15" w14:paraId="0697DBEC" wp14:textId="77777777">
            <w:pPr>
              <w:jc w:val="center"/>
            </w:pPr>
            <w:r w:rsidR="00DD0E15">
              <w:rPr/>
              <w:t xml:space="preserve">Drawing </w:t>
            </w:r>
          </w:p>
        </w:tc>
        <w:tc>
          <w:tcPr>
            <w:tcW w:w="3747" w:type="dxa"/>
            <w:tcMar/>
          </w:tcPr>
          <w:p w:rsidR="00DD0E15" w:rsidP="00CB2FC3" w:rsidRDefault="00DD0E15" w14:paraId="7E121D06" wp14:textId="77777777">
            <w:pPr>
              <w:jc w:val="center"/>
            </w:pPr>
            <w:r w:rsidR="00DD0E15">
              <w:rPr/>
              <w:t xml:space="preserve">Painting  </w:t>
            </w:r>
          </w:p>
        </w:tc>
      </w:tr>
      <w:tr xmlns:wp14="http://schemas.microsoft.com/office/word/2010/wordml" w:rsidR="00DD0E15" w:rsidTr="28E77449" w14:paraId="3C5818D0" wp14:textId="77777777">
        <w:tc>
          <w:tcPr>
            <w:tcW w:w="1980" w:type="dxa"/>
            <w:shd w:val="clear" w:color="auto" w:fill="DEEAF6" w:themeFill="accent1" w:themeFillTint="33"/>
            <w:tcMar/>
          </w:tcPr>
          <w:p w:rsidRPr="00741301" w:rsidR="00DD0E15" w:rsidP="2A11E26C" w:rsidRDefault="00DD0E15" w14:paraId="1B87E3DE" wp14:textId="77777777">
            <w:pPr>
              <w:jc w:val="center"/>
              <w:rPr>
                <w:b w:val="1"/>
                <w:bCs w:val="1"/>
              </w:rPr>
            </w:pPr>
            <w:r w:rsidRPr="2A11E26C" w:rsidR="00DD0E15">
              <w:rPr>
                <w:b w:val="1"/>
                <w:bCs w:val="1"/>
              </w:rPr>
              <w:t>6</w:t>
            </w:r>
          </w:p>
        </w:tc>
        <w:tc>
          <w:tcPr>
            <w:tcW w:w="3969" w:type="dxa"/>
            <w:tcMar/>
          </w:tcPr>
          <w:p w:rsidR="00DD0E15" w:rsidP="2A11E26C" w:rsidRDefault="00DD0E15" w14:paraId="14C0D117" wp14:textId="77777777">
            <w:pPr>
              <w:jc w:val="center"/>
            </w:pPr>
            <w:r w:rsidR="00DD0E15">
              <w:rPr/>
              <w:t>Collage</w:t>
            </w:r>
            <w:r w:rsidR="00DD0E15">
              <w:rPr/>
              <w:t xml:space="preserve"> </w:t>
            </w:r>
          </w:p>
        </w:tc>
        <w:tc>
          <w:tcPr>
            <w:tcW w:w="4252" w:type="dxa"/>
            <w:tcMar/>
          </w:tcPr>
          <w:p w:rsidR="00DD0E15" w:rsidP="2A11E26C" w:rsidRDefault="00DD0E15" w14:paraId="712D8579" wp14:textId="77777777">
            <w:pPr>
              <w:jc w:val="center"/>
            </w:pPr>
            <w:r w:rsidR="00DD0E15">
              <w:rPr/>
              <w:t>Printing</w:t>
            </w:r>
            <w:r w:rsidR="00DD0E15">
              <w:rPr/>
              <w:t xml:space="preserve"> </w:t>
            </w:r>
          </w:p>
        </w:tc>
        <w:tc>
          <w:tcPr>
            <w:tcW w:w="3747" w:type="dxa"/>
            <w:tcMar/>
          </w:tcPr>
          <w:p w:rsidR="00DD0E15" w:rsidP="00CB2FC3" w:rsidRDefault="00DD0E15" w14:paraId="1A27BEA0" wp14:textId="77777777">
            <w:pPr>
              <w:jc w:val="center"/>
            </w:pPr>
            <w:r w:rsidR="00DD0E15">
              <w:rPr/>
              <w:t xml:space="preserve">3D </w:t>
            </w:r>
          </w:p>
        </w:tc>
      </w:tr>
      <w:tr xmlns:wp14="http://schemas.microsoft.com/office/word/2010/wordml" w:rsidR="00DD0E15" w:rsidTr="28E77449" w14:paraId="1E39743C" wp14:textId="77777777">
        <w:tc>
          <w:tcPr>
            <w:tcW w:w="1980" w:type="dxa"/>
            <w:shd w:val="clear" w:color="auto" w:fill="DEEAF6" w:themeFill="accent1" w:themeFillTint="33"/>
            <w:tcMar/>
          </w:tcPr>
          <w:p w:rsidR="00DD0E15" w:rsidP="00CB2FC3" w:rsidRDefault="00DD0E15" w14:paraId="53128261" wp14:textId="77777777">
            <w:pPr>
              <w:jc w:val="center"/>
            </w:pPr>
          </w:p>
        </w:tc>
        <w:tc>
          <w:tcPr>
            <w:tcW w:w="11968" w:type="dxa"/>
            <w:gridSpan w:val="3"/>
            <w:tcMar/>
          </w:tcPr>
          <w:p w:rsidR="00DD0E15" w:rsidP="2A11E26C" w:rsidRDefault="00DD0E15" w14:paraId="62A0F0C2" wp14:textId="2400FD85">
            <w:pPr>
              <w:jc w:val="center"/>
              <w:rPr>
                <w:noProof/>
                <w:lang w:eastAsia="en-GB"/>
              </w:rPr>
            </w:pPr>
            <w:r w:rsidRPr="2A11E26C" w:rsidR="7A34D99D">
              <w:rPr>
                <w:noProof/>
                <w:lang w:eastAsia="en-GB"/>
              </w:rPr>
              <w:t>Teachers may choose to create other pieces of artwork that relate to other curriculum areas within the time those topics are being taught, however the skills in each area of art need to be taught explicitly.</w:t>
            </w:r>
          </w:p>
        </w:tc>
      </w:tr>
    </w:tbl>
    <w:p xmlns:wp14="http://schemas.microsoft.com/office/word/2010/wordml" w:rsidR="00DD0E15" w:rsidP="002F0F17" w:rsidRDefault="00DD0E15" w14:paraId="62486C05" wp14:textId="77777777">
      <w:pPr>
        <w:rPr>
          <w:color w:val="7030A0"/>
        </w:rPr>
      </w:pPr>
    </w:p>
    <w:p xmlns:wp14="http://schemas.microsoft.com/office/word/2010/wordml" w:rsidR="00DD0E15" w:rsidP="002F0F17" w:rsidRDefault="00DD0E15" w14:paraId="4101652C" wp14:textId="77777777">
      <w:pPr>
        <w:rPr>
          <w:color w:val="7030A0"/>
        </w:rPr>
      </w:pPr>
    </w:p>
    <w:tbl>
      <w:tblPr>
        <w:tblStyle w:val="TableGrid"/>
        <w:tblW w:w="0" w:type="auto"/>
        <w:tblInd w:w="717" w:type="dxa"/>
        <w:tblLook w:val="04A0" w:firstRow="1" w:lastRow="0" w:firstColumn="1" w:lastColumn="0" w:noHBand="0" w:noVBand="1"/>
      </w:tblPr>
      <w:tblGrid>
        <w:gridCol w:w="4649"/>
        <w:gridCol w:w="4649"/>
        <w:gridCol w:w="4650"/>
      </w:tblGrid>
      <w:tr xmlns:wp14="http://schemas.microsoft.com/office/word/2010/wordml" w:rsidR="00DD0E15" w:rsidTr="2A30AFFE" w14:paraId="73B1B3EE" wp14:textId="77777777">
        <w:tc>
          <w:tcPr>
            <w:tcW w:w="4649" w:type="dxa"/>
            <w:shd w:val="clear" w:color="auto" w:fill="DEEAF6" w:themeFill="accent1" w:themeFillTint="33"/>
            <w:tcMar/>
          </w:tcPr>
          <w:p w:rsidR="00DD0E15" w:rsidP="00CB2FC3" w:rsidRDefault="00DD0E15" w14:paraId="4B99056E" wp14:textId="77777777">
            <w:pPr>
              <w:jc w:val="center"/>
            </w:pPr>
          </w:p>
        </w:tc>
        <w:tc>
          <w:tcPr>
            <w:tcW w:w="4649" w:type="dxa"/>
            <w:shd w:val="clear" w:color="auto" w:fill="DEEAF6" w:themeFill="accent1" w:themeFillTint="33"/>
            <w:tcMar/>
          </w:tcPr>
          <w:p w:rsidRPr="00D84C44" w:rsidR="00DD0E15" w:rsidP="2A11E26C" w:rsidRDefault="00DD0E15" w14:paraId="5C659F77" wp14:textId="77777777">
            <w:pPr>
              <w:jc w:val="center"/>
              <w:rPr>
                <w:b w:val="1"/>
                <w:bCs w:val="1"/>
              </w:rPr>
            </w:pPr>
            <w:r w:rsidRPr="2A11E26C" w:rsidR="00DD0E15">
              <w:rPr>
                <w:b w:val="1"/>
                <w:bCs w:val="1"/>
              </w:rPr>
              <w:t xml:space="preserve">Year A </w:t>
            </w:r>
          </w:p>
        </w:tc>
        <w:tc>
          <w:tcPr>
            <w:tcW w:w="4650" w:type="dxa"/>
            <w:shd w:val="clear" w:color="auto" w:fill="DEEAF6" w:themeFill="accent1" w:themeFillTint="33"/>
            <w:tcMar/>
          </w:tcPr>
          <w:p w:rsidRPr="00D84C44" w:rsidR="00DD0E15" w:rsidP="2A11E26C" w:rsidRDefault="00DD0E15" w14:paraId="523B627A" wp14:textId="77777777">
            <w:pPr>
              <w:jc w:val="center"/>
              <w:rPr>
                <w:b w:val="1"/>
                <w:bCs w:val="1"/>
              </w:rPr>
            </w:pPr>
            <w:r w:rsidRPr="2A11E26C" w:rsidR="00DD0E15">
              <w:rPr>
                <w:b w:val="1"/>
                <w:bCs w:val="1"/>
              </w:rPr>
              <w:t xml:space="preserve">Year B </w:t>
            </w:r>
          </w:p>
        </w:tc>
      </w:tr>
      <w:tr xmlns:wp14="http://schemas.microsoft.com/office/word/2010/wordml" w:rsidR="00DD0E15" w:rsidTr="2A30AFFE" w14:paraId="73B8FF8A" wp14:textId="77777777">
        <w:tc>
          <w:tcPr>
            <w:tcW w:w="4649" w:type="dxa"/>
            <w:shd w:val="clear" w:color="auto" w:fill="DEEAF6" w:themeFill="accent1" w:themeFillTint="33"/>
            <w:tcMar/>
          </w:tcPr>
          <w:p w:rsidRPr="00D84C44" w:rsidR="00DD0E15" w:rsidP="2A11E26C" w:rsidRDefault="00DD0E15" w14:paraId="1D1F7F4C" wp14:textId="77777777">
            <w:pPr>
              <w:jc w:val="center"/>
              <w:rPr>
                <w:b w:val="1"/>
                <w:bCs w:val="1"/>
              </w:rPr>
            </w:pPr>
            <w:r w:rsidRPr="2A11E26C" w:rsidR="00DD0E15">
              <w:rPr>
                <w:b w:val="1"/>
                <w:bCs w:val="1"/>
              </w:rPr>
              <w:t xml:space="preserve">2021- 2022 </w:t>
            </w:r>
          </w:p>
        </w:tc>
        <w:tc>
          <w:tcPr>
            <w:tcW w:w="4649" w:type="dxa"/>
            <w:tcMar/>
          </w:tcPr>
          <w:p w:rsidRPr="00C4599D" w:rsidR="00DD0E15" w:rsidP="00CB2FC3" w:rsidRDefault="00DD0E15" w14:paraId="3BE9660C" wp14:textId="77777777">
            <w:pPr>
              <w:jc w:val="center"/>
            </w:pPr>
            <w:proofErr w:type="spellStart"/>
            <w:r w:rsidR="00DD0E15">
              <w:rPr/>
              <w:t>Yr</w:t>
            </w:r>
            <w:proofErr w:type="spellEnd"/>
            <w:r w:rsidR="00DD0E15">
              <w:rPr/>
              <w:t xml:space="preserve"> 1, 3 and 5 </w:t>
            </w:r>
          </w:p>
        </w:tc>
        <w:tc>
          <w:tcPr>
            <w:tcW w:w="4650" w:type="dxa"/>
            <w:tcMar/>
          </w:tcPr>
          <w:p w:rsidR="00DD0E15" w:rsidP="00CB2FC3" w:rsidRDefault="00DD0E15" w14:paraId="2A89BFDE" wp14:textId="77777777">
            <w:pPr>
              <w:jc w:val="center"/>
            </w:pPr>
            <w:r w:rsidR="00DD0E15">
              <w:rPr/>
              <w:t xml:space="preserve">Year 2, 4 and 6 </w:t>
            </w:r>
          </w:p>
        </w:tc>
      </w:tr>
      <w:tr xmlns:wp14="http://schemas.microsoft.com/office/word/2010/wordml" w:rsidR="00DD0E15" w:rsidTr="2A30AFFE" w14:paraId="7123D867" wp14:textId="77777777">
        <w:trPr>
          <w:trHeight w:val="145"/>
        </w:trPr>
        <w:tc>
          <w:tcPr>
            <w:tcW w:w="4649" w:type="dxa"/>
            <w:shd w:val="clear" w:color="auto" w:fill="DEEAF6" w:themeFill="accent1" w:themeFillTint="33"/>
            <w:tcMar/>
          </w:tcPr>
          <w:p w:rsidRPr="00D84C44" w:rsidR="00DD0E15" w:rsidP="2A11E26C" w:rsidRDefault="00DD0E15" w14:paraId="26AC934B" wp14:textId="77777777">
            <w:pPr>
              <w:jc w:val="center"/>
              <w:rPr>
                <w:b w:val="1"/>
                <w:bCs w:val="1"/>
              </w:rPr>
            </w:pPr>
            <w:r w:rsidRPr="2A11E26C" w:rsidR="00DD0E15">
              <w:rPr>
                <w:b w:val="1"/>
                <w:bCs w:val="1"/>
              </w:rPr>
              <w:t xml:space="preserve">2022- 2023 </w:t>
            </w:r>
          </w:p>
        </w:tc>
        <w:tc>
          <w:tcPr>
            <w:tcW w:w="4649" w:type="dxa"/>
            <w:tcMar/>
          </w:tcPr>
          <w:p w:rsidRPr="00C4599D" w:rsidR="00DD0E15" w:rsidP="00CB2FC3" w:rsidRDefault="00DD0E15" w14:paraId="50875378" wp14:textId="77777777">
            <w:pPr>
              <w:jc w:val="center"/>
            </w:pPr>
            <w:r w:rsidR="00DD0E15">
              <w:rPr/>
              <w:t>Year 2, 4 and 6</w:t>
            </w:r>
          </w:p>
        </w:tc>
        <w:tc>
          <w:tcPr>
            <w:tcW w:w="4650" w:type="dxa"/>
            <w:tcMar/>
          </w:tcPr>
          <w:p w:rsidRPr="00D84C44" w:rsidR="00DD0E15" w:rsidP="2A11E26C" w:rsidRDefault="00DD0E15" w14:paraId="582558D4" wp14:textId="77777777">
            <w:pPr>
              <w:jc w:val="center"/>
              <w:rPr>
                <w:b w:val="1"/>
                <w:bCs w:val="1"/>
              </w:rPr>
            </w:pPr>
            <w:proofErr w:type="spellStart"/>
            <w:r w:rsidR="00DD0E15">
              <w:rPr/>
              <w:t>Yr</w:t>
            </w:r>
            <w:proofErr w:type="spellEnd"/>
            <w:r w:rsidR="00DD0E15">
              <w:rPr/>
              <w:t xml:space="preserve"> 1, 3 and 5</w:t>
            </w:r>
          </w:p>
        </w:tc>
      </w:tr>
      <w:tr xmlns:wp14="http://schemas.microsoft.com/office/word/2010/wordml" w:rsidR="00DD0E15" w:rsidTr="2A30AFFE" w14:paraId="51249818" wp14:textId="77777777">
        <w:trPr>
          <w:trHeight w:val="145"/>
        </w:trPr>
        <w:tc>
          <w:tcPr>
            <w:tcW w:w="4649" w:type="dxa"/>
            <w:shd w:val="clear" w:color="auto" w:fill="DEEAF6" w:themeFill="accent1" w:themeFillTint="33"/>
            <w:tcMar/>
          </w:tcPr>
          <w:p w:rsidR="00DD0E15" w:rsidP="2A11E26C" w:rsidRDefault="00DD0E15" w14:paraId="265BFCFC" wp14:textId="77777777">
            <w:pPr>
              <w:jc w:val="center"/>
              <w:rPr>
                <w:b w:val="1"/>
                <w:bCs w:val="1"/>
              </w:rPr>
            </w:pPr>
            <w:r w:rsidRPr="2A11E26C" w:rsidR="00DD0E15">
              <w:rPr>
                <w:b w:val="1"/>
                <w:bCs w:val="1"/>
              </w:rPr>
              <w:t>2023- 2024</w:t>
            </w:r>
          </w:p>
        </w:tc>
        <w:tc>
          <w:tcPr>
            <w:tcW w:w="4649" w:type="dxa"/>
            <w:tcMar/>
          </w:tcPr>
          <w:p w:rsidRPr="00C4599D" w:rsidR="00DD0E15" w:rsidP="00CB2FC3" w:rsidRDefault="00DD0E15" w14:paraId="6E68E0D2" wp14:textId="12B61183">
            <w:pPr>
              <w:jc w:val="center"/>
            </w:pPr>
            <w:r w:rsidR="00DD0E15">
              <w:rPr/>
              <w:t>Yr</w:t>
            </w:r>
            <w:r w:rsidR="00DD0E15">
              <w:rPr/>
              <w:t xml:space="preserve"> 1 and 5</w:t>
            </w:r>
          </w:p>
        </w:tc>
        <w:tc>
          <w:tcPr>
            <w:tcW w:w="4650" w:type="dxa"/>
            <w:tcMar/>
          </w:tcPr>
          <w:p w:rsidR="00DD0E15" w:rsidP="00CB2FC3" w:rsidRDefault="00DD0E15" w14:paraId="45A71C36" wp14:textId="011AF15F">
            <w:pPr>
              <w:jc w:val="center"/>
            </w:pPr>
            <w:r w:rsidR="00DD0E15">
              <w:rPr/>
              <w:t xml:space="preserve">Year 2, </w:t>
            </w:r>
            <w:r w:rsidR="45E95D55">
              <w:rPr/>
              <w:t xml:space="preserve">3 /4 (follow Yr4) </w:t>
            </w:r>
            <w:r w:rsidR="00DD0E15">
              <w:rPr/>
              <w:t>and 6</w:t>
            </w:r>
          </w:p>
        </w:tc>
      </w:tr>
      <w:tr xmlns:wp14="http://schemas.microsoft.com/office/word/2010/wordml" w:rsidR="00DD0E15" w:rsidTr="2A30AFFE" w14:paraId="1E44C394" wp14:textId="77777777">
        <w:trPr>
          <w:trHeight w:val="145"/>
        </w:trPr>
        <w:tc>
          <w:tcPr>
            <w:tcW w:w="4649" w:type="dxa"/>
            <w:shd w:val="clear" w:color="auto" w:fill="DEEAF6" w:themeFill="accent1" w:themeFillTint="33"/>
            <w:tcMar/>
          </w:tcPr>
          <w:p w:rsidR="00DD0E15" w:rsidP="2A11E26C" w:rsidRDefault="00DD0E15" w14:paraId="64C13D88" wp14:textId="77777777">
            <w:pPr>
              <w:jc w:val="center"/>
              <w:rPr>
                <w:b w:val="1"/>
                <w:bCs w:val="1"/>
              </w:rPr>
            </w:pPr>
            <w:r w:rsidRPr="2A11E26C" w:rsidR="00DD0E15">
              <w:rPr>
                <w:b w:val="1"/>
                <w:bCs w:val="1"/>
              </w:rPr>
              <w:t xml:space="preserve">2024- 2025 </w:t>
            </w:r>
          </w:p>
        </w:tc>
        <w:tc>
          <w:tcPr>
            <w:tcW w:w="4649" w:type="dxa"/>
            <w:tcMar/>
          </w:tcPr>
          <w:p w:rsidRPr="00C4599D" w:rsidR="00DD0E15" w:rsidP="00CB2FC3" w:rsidRDefault="00DD0E15" w14:paraId="155B2033" wp14:textId="77777777">
            <w:pPr>
              <w:jc w:val="center"/>
            </w:pPr>
            <w:r w:rsidR="00DD0E15">
              <w:rPr/>
              <w:t>Year 2, 4 and 6</w:t>
            </w:r>
          </w:p>
        </w:tc>
        <w:tc>
          <w:tcPr>
            <w:tcW w:w="4650" w:type="dxa"/>
            <w:tcMar/>
          </w:tcPr>
          <w:p w:rsidRPr="00D84C44" w:rsidR="00DD0E15" w:rsidP="2A11E26C" w:rsidRDefault="00DD0E15" w14:paraId="6DB0BE2A" wp14:textId="576ECDAD">
            <w:pPr>
              <w:jc w:val="center"/>
              <w:rPr>
                <w:b w:val="1"/>
                <w:bCs w:val="1"/>
              </w:rPr>
            </w:pPr>
            <w:r w:rsidR="00DD0E15">
              <w:rPr/>
              <w:t>Yr</w:t>
            </w:r>
            <w:r w:rsidR="00DD0E15">
              <w:rPr/>
              <w:t xml:space="preserve"> 1, 3</w:t>
            </w:r>
            <w:r w:rsidR="33A72F71">
              <w:rPr/>
              <w:t xml:space="preserve"> /4 (follow Yr3)</w:t>
            </w:r>
            <w:r w:rsidR="00DD0E15">
              <w:rPr/>
              <w:t xml:space="preserve"> and 5</w:t>
            </w:r>
          </w:p>
        </w:tc>
      </w:tr>
    </w:tbl>
    <w:p xmlns:wp14="http://schemas.microsoft.com/office/word/2010/wordml" w:rsidR="00DD0E15" w:rsidP="002F0F17" w:rsidRDefault="00DD0E15" w14:paraId="1299C43A" wp14:textId="77777777">
      <w:pPr>
        <w:rPr>
          <w:color w:val="7030A0"/>
        </w:rPr>
      </w:pPr>
    </w:p>
    <w:p w:rsidR="02462B34" w:rsidP="02462B34" w:rsidRDefault="02462B34" w14:paraId="13BC93C0" w14:textId="6681E3A8">
      <w:pPr>
        <w:pStyle w:val="Normal"/>
        <w:rPr>
          <w:color w:val="7030A0"/>
        </w:rPr>
      </w:pPr>
    </w:p>
    <w:p w:rsidR="02462B34" w:rsidP="02462B34" w:rsidRDefault="02462B34" w14:paraId="60C563AB" w14:textId="3B2B1AC5">
      <w:pPr>
        <w:pStyle w:val="Normal"/>
        <w:rPr>
          <w:color w:val="7030A0"/>
        </w:rPr>
      </w:pPr>
    </w:p>
    <w:p w:rsidR="02462B34" w:rsidP="02462B34" w:rsidRDefault="02462B34" w14:paraId="2BB213F8" w14:textId="1A258344">
      <w:pPr>
        <w:pStyle w:val="Normal"/>
        <w:rPr>
          <w:color w:val="7030A0"/>
        </w:rPr>
      </w:pPr>
    </w:p>
    <w:p w:rsidR="02462B34" w:rsidP="02462B34" w:rsidRDefault="02462B34" w14:paraId="56778BA7" w14:textId="5B97CA0C">
      <w:pPr>
        <w:pStyle w:val="Normal"/>
        <w:rPr>
          <w:color w:val="7030A0"/>
        </w:rPr>
      </w:pP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580"/>
        <w:gridCol w:w="2560"/>
        <w:gridCol w:w="2570"/>
        <w:gridCol w:w="2570"/>
        <w:gridCol w:w="2570"/>
      </w:tblGrid>
      <w:tr xmlns:wp14="http://schemas.microsoft.com/office/word/2010/wordml" w:rsidRPr="002F0F17" w:rsidR="000055AC" w:rsidTr="2A30AFFE" w14:paraId="475683EF" wp14:textId="77777777">
        <w:tc>
          <w:tcPr>
            <w:tcW w:w="15420" w:type="dxa"/>
            <w:gridSpan w:val="6"/>
            <w:shd w:val="clear" w:color="auto" w:fill="5B9BD5" w:themeFill="accent1"/>
            <w:tcMar/>
          </w:tcPr>
          <w:p w:rsidRPr="002F0F17" w:rsidR="000055AC" w:rsidP="2A11E26C" w:rsidRDefault="00F7061F" w14:paraId="2007757D" wp14:textId="77777777">
            <w:pPr>
              <w:jc w:val="center"/>
              <w:rPr>
                <w:sz w:val="40"/>
                <w:szCs w:val="40"/>
              </w:rPr>
            </w:pPr>
            <w:r w:rsidRPr="2A11E26C" w:rsidR="00F7061F">
              <w:rPr>
                <w:sz w:val="40"/>
                <w:szCs w:val="40"/>
              </w:rPr>
              <w:t>Progression Map</w:t>
            </w:r>
          </w:p>
        </w:tc>
      </w:tr>
      <w:tr xmlns:wp14="http://schemas.microsoft.com/office/word/2010/wordml" w:rsidRPr="002F0F17" w:rsidR="000055AC" w:rsidTr="2A30AFFE" w14:paraId="1FDAFB57" wp14:textId="77777777">
        <w:tc>
          <w:tcPr>
            <w:tcW w:w="2570" w:type="dxa"/>
            <w:shd w:val="clear" w:color="auto" w:fill="auto"/>
            <w:tcMar/>
          </w:tcPr>
          <w:p w:rsidRPr="002F0F17" w:rsidR="000055AC" w:rsidP="2A11E26C" w:rsidRDefault="00F7061F" w14:paraId="6B101A20" wp14:textId="77777777">
            <w:pPr>
              <w:jc w:val="center"/>
              <w:rPr>
                <w:b w:val="1"/>
                <w:bCs w:val="1"/>
              </w:rPr>
            </w:pPr>
            <w:r w:rsidRPr="2A11E26C" w:rsidR="00F7061F">
              <w:rPr>
                <w:b w:val="1"/>
                <w:bCs w:val="1"/>
              </w:rPr>
              <w:t>Year 1</w:t>
            </w:r>
          </w:p>
        </w:tc>
        <w:tc>
          <w:tcPr>
            <w:tcW w:w="2580" w:type="dxa"/>
            <w:shd w:val="clear" w:color="auto" w:fill="auto"/>
            <w:tcMar/>
          </w:tcPr>
          <w:p w:rsidRPr="002F0F17" w:rsidR="000055AC" w:rsidP="2A11E26C" w:rsidRDefault="00F7061F" w14:paraId="5C2255EC" wp14:textId="77777777">
            <w:pPr>
              <w:jc w:val="center"/>
              <w:rPr>
                <w:b w:val="1"/>
                <w:bCs w:val="1"/>
              </w:rPr>
            </w:pPr>
            <w:r w:rsidRPr="2A11E26C" w:rsidR="00F7061F">
              <w:rPr>
                <w:b w:val="1"/>
                <w:bCs w:val="1"/>
              </w:rPr>
              <w:t>Year 2</w:t>
            </w:r>
          </w:p>
        </w:tc>
        <w:tc>
          <w:tcPr>
            <w:tcW w:w="2560" w:type="dxa"/>
            <w:shd w:val="clear" w:color="auto" w:fill="auto"/>
            <w:tcMar/>
          </w:tcPr>
          <w:p w:rsidRPr="002F0F17" w:rsidR="000055AC" w:rsidP="2A11E26C" w:rsidRDefault="00F7061F" w14:paraId="04568CE7" wp14:textId="77777777">
            <w:pPr>
              <w:jc w:val="center"/>
              <w:rPr>
                <w:b w:val="1"/>
                <w:bCs w:val="1"/>
              </w:rPr>
            </w:pPr>
            <w:r w:rsidRPr="2A11E26C" w:rsidR="00F7061F">
              <w:rPr>
                <w:b w:val="1"/>
                <w:bCs w:val="1"/>
              </w:rPr>
              <w:t>Year 3</w:t>
            </w:r>
          </w:p>
        </w:tc>
        <w:tc>
          <w:tcPr>
            <w:tcW w:w="2570" w:type="dxa"/>
            <w:shd w:val="clear" w:color="auto" w:fill="auto"/>
            <w:tcMar/>
          </w:tcPr>
          <w:p w:rsidRPr="002F0F17" w:rsidR="000055AC" w:rsidP="2A11E26C" w:rsidRDefault="00F7061F" w14:paraId="4D16D19E" wp14:textId="77777777">
            <w:pPr>
              <w:jc w:val="center"/>
              <w:rPr>
                <w:b w:val="1"/>
                <w:bCs w:val="1"/>
              </w:rPr>
            </w:pPr>
            <w:r w:rsidRPr="2A11E26C" w:rsidR="00F7061F">
              <w:rPr>
                <w:b w:val="1"/>
                <w:bCs w:val="1"/>
              </w:rPr>
              <w:t>Year 4</w:t>
            </w:r>
          </w:p>
        </w:tc>
        <w:tc>
          <w:tcPr>
            <w:tcW w:w="2570" w:type="dxa"/>
            <w:shd w:val="clear" w:color="auto" w:fill="auto"/>
            <w:tcMar/>
          </w:tcPr>
          <w:p w:rsidRPr="002F0F17" w:rsidR="000055AC" w:rsidP="2A11E26C" w:rsidRDefault="00F7061F" w14:paraId="795C9BCE" wp14:textId="77777777">
            <w:pPr>
              <w:jc w:val="center"/>
              <w:rPr>
                <w:b w:val="1"/>
                <w:bCs w:val="1"/>
              </w:rPr>
            </w:pPr>
            <w:r w:rsidRPr="2A11E26C" w:rsidR="00F7061F">
              <w:rPr>
                <w:b w:val="1"/>
                <w:bCs w:val="1"/>
              </w:rPr>
              <w:t>Year 5</w:t>
            </w:r>
          </w:p>
        </w:tc>
        <w:tc>
          <w:tcPr>
            <w:tcW w:w="2570" w:type="dxa"/>
            <w:shd w:val="clear" w:color="auto" w:fill="auto"/>
            <w:tcMar/>
          </w:tcPr>
          <w:p w:rsidRPr="002F0F17" w:rsidR="000055AC" w:rsidP="2A11E26C" w:rsidRDefault="00F7061F" w14:paraId="6DF41867" wp14:textId="77777777">
            <w:pPr>
              <w:jc w:val="center"/>
              <w:rPr>
                <w:b w:val="1"/>
                <w:bCs w:val="1"/>
              </w:rPr>
            </w:pPr>
            <w:r w:rsidRPr="2A11E26C" w:rsidR="00F7061F">
              <w:rPr>
                <w:b w:val="1"/>
                <w:bCs w:val="1"/>
              </w:rPr>
              <w:t>Year 6</w:t>
            </w:r>
          </w:p>
        </w:tc>
      </w:tr>
      <w:tr xmlns:wp14="http://schemas.microsoft.com/office/word/2010/wordml" w:rsidRPr="002F0F17" w:rsidR="00631315" w:rsidTr="2A30AFFE" w14:paraId="05E1B46E" wp14:textId="77777777">
        <w:tc>
          <w:tcPr>
            <w:tcW w:w="15420" w:type="dxa"/>
            <w:gridSpan w:val="6"/>
            <w:shd w:val="clear" w:color="auto" w:fill="DEEAF6" w:themeFill="accent1" w:themeFillTint="33"/>
            <w:tcMar/>
          </w:tcPr>
          <w:p w:rsidRPr="002F0F17" w:rsidR="00631315" w:rsidP="2A11E26C" w:rsidRDefault="00C90EB3" w14:paraId="203D6832" wp14:textId="77777777">
            <w:pPr>
              <w:jc w:val="center"/>
              <w:rPr>
                <w:sz w:val="32"/>
                <w:szCs w:val="32"/>
              </w:rPr>
            </w:pPr>
            <w:r w:rsidRPr="2A11E26C" w:rsidR="00C90EB3">
              <w:rPr>
                <w:sz w:val="32"/>
                <w:szCs w:val="32"/>
              </w:rPr>
              <w:t xml:space="preserve">Drawing </w:t>
            </w:r>
          </w:p>
        </w:tc>
      </w:tr>
      <w:tr xmlns:wp14="http://schemas.microsoft.com/office/word/2010/wordml" w:rsidRPr="002F0F17" w:rsidR="00631315" w:rsidTr="2A30AFFE" w14:paraId="09733FDE" wp14:textId="77777777">
        <w:tc>
          <w:tcPr>
            <w:tcW w:w="2570" w:type="dxa"/>
            <w:shd w:val="clear" w:color="auto" w:fill="auto"/>
            <w:tcMar/>
          </w:tcPr>
          <w:p w:rsidR="0062440F" w:rsidP="0062440F" w:rsidRDefault="00C708BE" w14:paraId="57B826FD" wp14:textId="77777777">
            <w:r w:rsidR="3273286B">
              <w:rPr/>
              <w:t>• Understanding that different mark makers may be used to create different effects.</w:t>
            </w:r>
          </w:p>
          <w:p w:rsidR="00C708BE" w:rsidP="780385AC" w:rsidRDefault="00C708BE" w14:paraId="775CAC72" wp14:textId="5D3B75E7">
            <w:pPr>
              <w:pStyle w:val="Normal"/>
              <w:ind w:left="0"/>
            </w:pPr>
            <w:r w:rsidR="300B45E4">
              <w:rPr/>
              <w:t xml:space="preserve">• </w:t>
            </w:r>
            <w:r w:rsidR="3273286B">
              <w:rPr/>
              <w:t xml:space="preserve">Know how to make a range of types of marks with pencils and pastels. (To investigate the possibilities.) This in response to a range of stimulus including story and music. (Thick, thin, light, dark etc.) </w:t>
            </w:r>
          </w:p>
          <w:p w:rsidR="00C708BE" w:rsidP="0062440F" w:rsidRDefault="00C708BE" w14:paraId="0F0AFFDC" wp14:textId="77777777">
            <w:r w:rsidR="00C708BE">
              <w:rPr/>
              <w:t>• Know that different marks can represent different moods and movements.</w:t>
            </w:r>
          </w:p>
          <w:p w:rsidR="00C708BE" w:rsidP="0062440F" w:rsidRDefault="00C708BE" w14:paraId="73066AA8" wp14:textId="77777777">
            <w:r w:rsidR="00C708BE">
              <w:rPr/>
              <w:t xml:space="preserve"> • Know and use appropriate vocabulary when describing marks. </w:t>
            </w:r>
          </w:p>
          <w:p w:rsidR="00C708BE" w:rsidP="0062440F" w:rsidRDefault="00C708BE" w14:paraId="1FDC4979" wp14:textId="77777777">
            <w:r w:rsidR="00C708BE">
              <w:rPr/>
              <w:t xml:space="preserve">• Know how to make own tools for mark making using different found materials. </w:t>
            </w:r>
          </w:p>
          <w:p w:rsidR="00C708BE" w:rsidP="0062440F" w:rsidRDefault="00C708BE" w14:paraId="6F24FAC1" wp14:textId="603B7C91">
            <w:r w:rsidR="00C708BE">
              <w:rPr/>
              <w:t>• To talk about own work and that of others</w:t>
            </w:r>
            <w:r w:rsidR="467D7C82">
              <w:rPr/>
              <w:t>.</w:t>
            </w:r>
            <w:r w:rsidR="00C708BE">
              <w:rPr/>
              <w:t xml:space="preserve"> </w:t>
            </w:r>
          </w:p>
          <w:p w:rsidRPr="0062440F" w:rsidR="00C708BE" w:rsidP="0062440F" w:rsidRDefault="00C708BE" w14:paraId="3F4451E5" wp14:textId="7C0CEAB4"/>
        </w:tc>
        <w:tc>
          <w:tcPr>
            <w:tcW w:w="2580" w:type="dxa"/>
            <w:shd w:val="clear" w:color="auto" w:fill="auto"/>
            <w:tcMar/>
          </w:tcPr>
          <w:p w:rsidR="005D59FA" w:rsidP="0062440F" w:rsidRDefault="005D59FA" w14:paraId="03BB301F" wp14:textId="77777777">
            <w:r w:rsidR="005D59FA">
              <w:rPr/>
              <w:t xml:space="preserve">• Look closely at natural objects, talk about different aspects and know how to make a controlled drawing. • Know how to represent texture and tone by using a variety of different marks. </w:t>
            </w:r>
          </w:p>
          <w:p w:rsidR="005D59FA" w:rsidP="0062440F" w:rsidRDefault="005D59FA" w14:paraId="2A8BE28A" wp14:textId="77777777">
            <w:r w:rsidR="005D59FA">
              <w:rPr/>
              <w:t xml:space="preserve">• Begin to use a sketch book and know why sketchbooks are important to artists </w:t>
            </w:r>
          </w:p>
          <w:p w:rsidRPr="000F4D05" w:rsidR="0062440F" w:rsidP="0A8F1B63" w:rsidRDefault="005D59FA" w14:paraId="6758DE26" wp14:textId="605D79C0">
            <w:pPr>
              <w:rPr>
                <w:b w:val="1"/>
                <w:bCs w:val="1"/>
              </w:rPr>
            </w:pPr>
            <w:r w:rsidR="005D59FA">
              <w:rPr/>
              <w:t>• Use a variety of drawing techniques such as hatching, scribbling, stippling and blending to create light /dark lines</w:t>
            </w:r>
            <w:r w:rsidR="3B8A672D">
              <w:rPr/>
              <w:t>.</w:t>
            </w:r>
          </w:p>
        </w:tc>
        <w:tc>
          <w:tcPr>
            <w:tcW w:w="2560" w:type="dxa"/>
            <w:shd w:val="clear" w:color="auto" w:fill="auto"/>
            <w:tcMar/>
          </w:tcPr>
          <w:p w:rsidR="004039A6" w:rsidP="004039A6" w:rsidRDefault="004039A6" w14:paraId="1E071A91" wp14:textId="77777777">
            <w:r w:rsidR="7F0B856D">
              <w:rPr/>
              <w:t xml:space="preserve">• Know with more understanding how artists employ the visual element of tone (light and dark) and be able to explain its impact and use it in own work (adding white and black). </w:t>
            </w:r>
          </w:p>
          <w:p w:rsidR="004039A6" w:rsidP="004039A6" w:rsidRDefault="004039A6" w14:paraId="2FA2F9AE" wp14:textId="77777777">
            <w:r w:rsidR="7F0B856D">
              <w:rPr/>
              <w:t>• Comparing ideas and approaches.</w:t>
            </w:r>
          </w:p>
          <w:p w:rsidR="004039A6" w:rsidP="004039A6" w:rsidRDefault="004039A6" w14:paraId="5B5162C8" wp14:textId="77777777">
            <w:r w:rsidR="7F0B856D">
              <w:rPr/>
              <w:t>• Developing an image using the imagination.</w:t>
            </w:r>
          </w:p>
          <w:p w:rsidR="004039A6" w:rsidP="004039A6" w:rsidRDefault="004039A6" w14:paraId="0E02C3DB" wp14:textId="77777777">
            <w:r w:rsidR="7F0B856D">
              <w:rPr/>
              <w:t xml:space="preserve">• Discussing work and deciding what to adapt and develop further in their images. </w:t>
            </w:r>
          </w:p>
          <w:p w:rsidR="004039A6" w:rsidP="004039A6" w:rsidRDefault="004039A6" w14:paraId="21DCF678" wp14:textId="77777777">
            <w:r w:rsidR="7F0B856D">
              <w:rPr/>
              <w:t xml:space="preserve">• </w:t>
            </w:r>
            <w:r w:rsidR="7F0B856D">
              <w:rPr/>
              <w:t>Explore pattern using the elements of line, colour and shape.</w:t>
            </w:r>
            <w:r w:rsidR="7F0B856D">
              <w:rPr/>
              <w:t xml:space="preserve"> </w:t>
            </w:r>
          </w:p>
          <w:p w:rsidR="004039A6" w:rsidP="004039A6" w:rsidRDefault="004039A6" w14:paraId="3381FE93" wp14:textId="77777777">
            <w:r w:rsidR="7F0B856D">
              <w:rPr/>
              <w:t>• Apply knowledge of different colour combinations to explore how chosen effects can be achieved.</w:t>
            </w:r>
            <w:r w:rsidR="7F0B856D">
              <w:rPr/>
              <w:t xml:space="preserve"> </w:t>
            </w:r>
          </w:p>
          <w:p w:rsidR="004039A6" w:rsidP="004039A6" w:rsidRDefault="004039A6" w14:paraId="55DACCD2" wp14:textId="77777777">
            <w:r w:rsidR="7F0B856D">
              <w:rPr/>
              <w:t>• Know how to use a sketchbook to record media explorations and experimentations as well as planning and collecting source material for future works.</w:t>
            </w:r>
            <w:r w:rsidR="7F0B856D">
              <w:rPr/>
              <w:t xml:space="preserve"> </w:t>
            </w:r>
          </w:p>
          <w:p w:rsidRPr="002F0F17" w:rsidR="00631315" w:rsidP="004039A6" w:rsidRDefault="004039A6" w14:paraId="562F459B" wp14:textId="77777777">
            <w:r w:rsidR="7F0B856D">
              <w:rPr/>
              <w:t>• Begin to have knowledge of objects having a third dimension and perspective.</w:t>
            </w:r>
          </w:p>
        </w:tc>
        <w:tc>
          <w:tcPr>
            <w:tcW w:w="2570" w:type="dxa"/>
            <w:shd w:val="clear" w:color="auto" w:fill="auto"/>
            <w:tcMar/>
          </w:tcPr>
          <w:p w:rsidR="008D54DB" w:rsidP="002F0F17" w:rsidRDefault="008D54DB" w14:paraId="39F5F374" wp14:textId="77777777">
            <w:r w:rsidR="7EE23A83">
              <w:rPr/>
              <w:t xml:space="preserve">• Know when and have skill to produce thick and thin lines and a vary of tonal qualities. </w:t>
            </w:r>
          </w:p>
          <w:p w:rsidR="008D54DB" w:rsidP="002F0F17" w:rsidRDefault="008D54DB" w14:paraId="0EFFDCE6" wp14:textId="77777777">
            <w:r w:rsidR="7EE23A83">
              <w:rPr/>
              <w:t xml:space="preserve">• Draw for a sustained </w:t>
            </w:r>
            <w:proofErr w:type="gramStart"/>
            <w:r w:rsidR="7EE23A83">
              <w:rPr/>
              <w:t>period of time</w:t>
            </w:r>
            <w:proofErr w:type="gramEnd"/>
            <w:r w:rsidR="7EE23A83">
              <w:rPr/>
              <w:t xml:space="preserve"> (30-40 </w:t>
            </w:r>
            <w:r w:rsidR="7EE23A83">
              <w:rPr/>
              <w:t>mins</w:t>
            </w:r>
            <w:r w:rsidR="7EE23A83">
              <w:rPr/>
              <w:t xml:space="preserve">), choosing different types/ grades of pencil to achieve aims, particularly variations in tone. </w:t>
            </w:r>
          </w:p>
          <w:p w:rsidR="008D54DB" w:rsidP="002F0F17" w:rsidRDefault="008D54DB" w14:paraId="4CD2AE5A" wp14:textId="77777777">
            <w:r w:rsidR="7EE23A83">
              <w:rPr/>
              <w:t xml:space="preserve">• Further develop skill of drawing with perspective and proportion. </w:t>
            </w:r>
          </w:p>
          <w:p w:rsidRPr="002F0F17" w:rsidR="00631315" w:rsidP="002F0F17" w:rsidRDefault="008D54DB" w14:paraId="42F78802" wp14:textId="77777777">
            <w:r w:rsidR="7EE23A83">
              <w:rPr/>
              <w:t>• Routinely use sketchbooks to collect and record visual information from different sources as well as planning and colleting source material for future works.</w:t>
            </w:r>
          </w:p>
        </w:tc>
        <w:tc>
          <w:tcPr>
            <w:tcW w:w="2570" w:type="dxa"/>
            <w:shd w:val="clear" w:color="auto" w:fill="auto"/>
            <w:tcMar/>
          </w:tcPr>
          <w:p w:rsidR="00E774B2" w:rsidP="002F0F17" w:rsidRDefault="00E774B2" w14:paraId="67992C2C" wp14:textId="77777777">
            <w:r w:rsidR="1C6732DA">
              <w:rPr/>
              <w:t xml:space="preserve">• Producing observational drawings and apply knowledge selecting and using a range of media. </w:t>
            </w:r>
          </w:p>
          <w:p w:rsidR="00E774B2" w:rsidP="002F0F17" w:rsidRDefault="00E774B2" w14:paraId="375559BD" wp14:textId="77777777">
            <w:r w:rsidR="1C6732DA">
              <w:rPr/>
              <w:t xml:space="preserve">• Using imagination and experience to construct and draw the unknown. </w:t>
            </w:r>
          </w:p>
          <w:p w:rsidR="00E774B2" w:rsidP="00E774B2" w:rsidRDefault="00E774B2" w14:paraId="07E43D18" wp14:textId="77777777">
            <w:r w:rsidR="1C6732DA">
              <w:rPr/>
              <w:t xml:space="preserve">• Experimenting with the use of rubbers to draw in the negative. </w:t>
            </w:r>
          </w:p>
          <w:p w:rsidR="00E774B2" w:rsidP="00E774B2" w:rsidRDefault="00E774B2" w14:paraId="00BE5A23" wp14:textId="77777777">
            <w:r w:rsidR="1C6732DA">
              <w:rPr/>
              <w:t xml:space="preserve">• Use sketchbooks to collect and record visual information from different sources as well as planning and colleting source material for future works. Start to develop their own style using tonal contrast and mixed media. </w:t>
            </w:r>
          </w:p>
          <w:p w:rsidR="00E774B2" w:rsidP="00E774B2" w:rsidRDefault="00E774B2" w14:paraId="7700CB79" wp14:textId="77777777">
            <w:r w:rsidR="1C6732DA">
              <w:rPr/>
              <w:t xml:space="preserve">• Develop further simple perspective in their work using a single focal point and horizon </w:t>
            </w:r>
          </w:p>
          <w:p w:rsidRPr="002F0F17" w:rsidR="00631315" w:rsidP="00E774B2" w:rsidRDefault="00E774B2" w14:paraId="4E94EF6B" wp14:textId="77777777">
            <w:r w:rsidR="1C6732DA">
              <w:rPr/>
              <w:t>• Sustained drawing period – more than one session.</w:t>
            </w:r>
          </w:p>
        </w:tc>
        <w:tc>
          <w:tcPr>
            <w:tcW w:w="2570" w:type="dxa"/>
            <w:shd w:val="clear" w:color="auto" w:fill="auto"/>
            <w:tcMar/>
          </w:tcPr>
          <w:p w:rsidR="00391587" w:rsidP="002F0F17" w:rsidRDefault="00391587" w14:paraId="336F6644" wp14:textId="77777777">
            <w:r w:rsidR="0F1DC9DE">
              <w:rPr/>
              <w:t xml:space="preserve">• Discussing and reviewing work and making modifications. </w:t>
            </w:r>
          </w:p>
          <w:p w:rsidR="00391587" w:rsidP="002F0F17" w:rsidRDefault="00391587" w14:paraId="065AA9DF" wp14:textId="77777777">
            <w:r w:rsidR="0F1DC9DE">
              <w:rPr/>
              <w:t xml:space="preserve">• Know how to make detailed drawings using a magnifying glass. </w:t>
            </w:r>
          </w:p>
          <w:p w:rsidR="00631315" w:rsidP="002F0F17" w:rsidRDefault="00391587" w14:paraId="7D5D6D65" wp14:textId="77777777">
            <w:r w:rsidR="0F1DC9DE">
              <w:rPr/>
              <w:t>• Enlarging designs developed in the sketchbook. Know and understand the importance of tone in figurative imagery.</w:t>
            </w:r>
          </w:p>
          <w:p w:rsidRPr="002F0F17" w:rsidR="00391587" w:rsidP="002F0F17" w:rsidRDefault="00391587" w14:paraId="33E0C1B2" wp14:textId="77777777">
            <w:r w:rsidR="0F1DC9DE">
              <w:rPr/>
              <w:t xml:space="preserve">• Working within a group to develop work using a chosen method. Understanding and investigating the variety of methods and different media used by artists for portrait work. Apply knowledge of different techniques for different purposes </w:t>
            </w:r>
            <w:proofErr w:type="gramStart"/>
            <w:r w:rsidR="0F1DC9DE">
              <w:rPr/>
              <w:t>i.e.</w:t>
            </w:r>
            <w:proofErr w:type="gramEnd"/>
            <w:r w:rsidR="0F1DC9DE">
              <w:rPr/>
              <w:t xml:space="preserve"> shading, hatching within their own work, understanding which works well in their work and why.</w:t>
            </w:r>
          </w:p>
        </w:tc>
      </w:tr>
      <w:tr xmlns:wp14="http://schemas.microsoft.com/office/word/2010/wordml" w:rsidRPr="002F0F17" w:rsidR="00631315" w:rsidTr="2A30AFFE" w14:paraId="42039E01" wp14:textId="77777777">
        <w:tc>
          <w:tcPr>
            <w:tcW w:w="15420" w:type="dxa"/>
            <w:gridSpan w:val="6"/>
            <w:shd w:val="clear" w:color="auto" w:fill="DEEAF6" w:themeFill="accent1" w:themeFillTint="33"/>
            <w:tcMar/>
          </w:tcPr>
          <w:p w:rsidRPr="002F0F17" w:rsidR="00631315" w:rsidP="2A11E26C" w:rsidRDefault="00C90EB3" w14:paraId="22A7736C" wp14:textId="77777777">
            <w:pPr>
              <w:jc w:val="center"/>
              <w:rPr>
                <w:w w:val="110"/>
                <w:sz w:val="32"/>
                <w:szCs w:val="32"/>
              </w:rPr>
            </w:pPr>
            <w:r w:rsidRPr="2A11E26C" w:rsidR="00C90EB3">
              <w:rPr>
                <w:w w:val="110"/>
                <w:sz w:val="32"/>
                <w:szCs w:val="32"/>
              </w:rPr>
              <w:t xml:space="preserve">Painting </w:t>
            </w:r>
          </w:p>
        </w:tc>
      </w:tr>
      <w:tr xmlns:wp14="http://schemas.microsoft.com/office/word/2010/wordml" w:rsidRPr="002F0F17" w:rsidR="00631315" w:rsidTr="2A30AFFE" w14:paraId="54E049B0" wp14:textId="77777777">
        <w:tc>
          <w:tcPr>
            <w:tcW w:w="2570" w:type="dxa"/>
            <w:shd w:val="clear" w:color="auto" w:fill="auto"/>
            <w:tcMar/>
          </w:tcPr>
          <w:p w:rsidR="005D59FA" w:rsidP="002F0F17" w:rsidRDefault="005D59FA" w14:paraId="73D82441" wp14:textId="77777777">
            <w:r w:rsidR="005D59FA">
              <w:rPr/>
              <w:t xml:space="preserve">• Know how to create surfaces for painting. </w:t>
            </w:r>
          </w:p>
          <w:p w:rsidR="00631315" w:rsidP="002F0F17" w:rsidRDefault="005D59FA" w14:paraId="2E7A04B3" wp14:textId="77777777">
            <w:r w:rsidR="005D59FA">
              <w:rPr/>
              <w:t>• Know and name secondary colours and predict how to create them.</w:t>
            </w:r>
          </w:p>
          <w:p w:rsidRPr="002F0F17" w:rsidR="005D59FA" w:rsidP="2A11E26C" w:rsidRDefault="005D59FA" w14:paraId="1650470E" wp14:textId="77777777">
            <w:pPr>
              <w:rPr>
                <w:color w:val="FF0000"/>
              </w:rPr>
            </w:pPr>
            <w:r w:rsidR="005D59FA">
              <w:rPr/>
              <w:t xml:space="preserve">• Hold paint brushes correctly and paint in two directions. • Work in different scales and select the appropriate paintbrush. • Apply paint within shape boundaries. • Use imagination to produce a painted image. </w:t>
            </w:r>
          </w:p>
        </w:tc>
        <w:tc>
          <w:tcPr>
            <w:tcW w:w="2580" w:type="dxa"/>
            <w:shd w:val="clear" w:color="auto" w:fill="auto"/>
            <w:tcMar/>
          </w:tcPr>
          <w:p w:rsidR="005D59FA" w:rsidP="000F4D05" w:rsidRDefault="005D59FA" w14:paraId="7BA944BF" wp14:textId="77777777">
            <w:r w:rsidR="005D59FA">
              <w:rPr/>
              <w:t xml:space="preserve">• Know and use with increasing independence techniques of pattern making, colour mixing, and brush control. </w:t>
            </w:r>
          </w:p>
          <w:p w:rsidR="005D59FA" w:rsidP="000F4D05" w:rsidRDefault="005D59FA" w14:paraId="3923C35F" wp14:textId="77777777">
            <w:r w:rsidR="005D59FA">
              <w:rPr/>
              <w:t xml:space="preserve">• Know how to mix paint to required consistency (develop technique of adding small amounts of white and black paint), using both Ready Mix and powder paint </w:t>
            </w:r>
          </w:p>
          <w:p w:rsidR="005D59FA" w:rsidP="000F4D05" w:rsidRDefault="005D59FA" w14:paraId="45866525" wp14:textId="77777777">
            <w:r w:rsidR="005D59FA">
              <w:rPr/>
              <w:t xml:space="preserve">• Know how to and produce colour tints using white paint. </w:t>
            </w:r>
          </w:p>
          <w:p w:rsidR="005D59FA" w:rsidP="000F4D05" w:rsidRDefault="005D59FA" w14:paraId="09960537" wp14:textId="77777777">
            <w:r w:rsidR="005D59FA">
              <w:rPr/>
              <w:t xml:space="preserve">• Create tones by adding greys. </w:t>
            </w:r>
          </w:p>
          <w:p w:rsidR="005D59FA" w:rsidP="000F4D05" w:rsidRDefault="005D59FA" w14:paraId="7DF1A703" wp14:textId="77777777">
            <w:r w:rsidR="005D59FA">
              <w:rPr/>
              <w:t>• Know how to apply paint by using selected (and a range of) brush strokes.</w:t>
            </w:r>
          </w:p>
          <w:p w:rsidR="005D59FA" w:rsidP="000F4D05" w:rsidRDefault="005D59FA" w14:paraId="2CA4B09E" wp14:textId="77777777">
            <w:r w:rsidR="005D59FA">
              <w:rPr/>
              <w:t xml:space="preserve"> • Develop brush control and pattern making. </w:t>
            </w:r>
          </w:p>
          <w:p w:rsidR="005D59FA" w:rsidP="000F4D05" w:rsidRDefault="005D59FA" w14:paraId="27EBAC60" wp14:textId="77777777">
            <w:r w:rsidR="005D59FA">
              <w:rPr/>
              <w:t xml:space="preserve">• Creating patterns through selected use of colour and shape. </w:t>
            </w:r>
          </w:p>
          <w:p w:rsidRPr="002F0F17" w:rsidR="000F4D05" w:rsidP="000F4D05" w:rsidRDefault="005D59FA" w14:paraId="551A533A" wp14:textId="77777777">
            <w:r w:rsidR="005D59FA">
              <w:rPr/>
              <w:t>• Create a colour wheel independently</w:t>
            </w:r>
          </w:p>
        </w:tc>
        <w:tc>
          <w:tcPr>
            <w:tcW w:w="2560" w:type="dxa"/>
            <w:shd w:val="clear" w:color="auto" w:fill="auto"/>
            <w:tcMar/>
          </w:tcPr>
          <w:p w:rsidR="0003635A" w:rsidP="002F0F17" w:rsidRDefault="0003635A" w14:paraId="3FC943CA" wp14:textId="77777777">
            <w:r w:rsidR="37063593">
              <w:rPr/>
              <w:t xml:space="preserve">• </w:t>
            </w:r>
            <w:r w:rsidR="37063593">
              <w:rPr/>
              <w:t>Comparing and commenting on their own and others’ work.</w:t>
            </w:r>
            <w:r w:rsidR="37063593">
              <w:rPr/>
              <w:t xml:space="preserve"> </w:t>
            </w:r>
          </w:p>
          <w:p w:rsidR="0003635A" w:rsidP="2A11E26C" w:rsidRDefault="0003635A" w14:paraId="20DAB50E" wp14:textId="77777777">
            <w:pPr/>
            <w:r w:rsidR="37063593">
              <w:rPr/>
              <w:t xml:space="preserve">• </w:t>
            </w:r>
            <w:r w:rsidR="37063593">
              <w:rPr/>
              <w:t>Collecting visual and other information for the development of ideas.</w:t>
            </w:r>
            <w:r w:rsidR="37063593">
              <w:rPr/>
              <w:t xml:space="preserve"> </w:t>
            </w:r>
          </w:p>
          <w:p w:rsidR="0003635A" w:rsidP="2A11E26C" w:rsidRDefault="0003635A" w14:paraId="00C45FB3" wp14:textId="77777777">
            <w:pPr/>
            <w:r w:rsidR="37063593">
              <w:rPr/>
              <w:t>• Know how to make and create a range of light and dark colours from the primary and secondary range.</w:t>
            </w:r>
            <w:r w:rsidR="37063593">
              <w:rPr/>
              <w:t xml:space="preserve"> </w:t>
            </w:r>
          </w:p>
          <w:p w:rsidR="0003635A" w:rsidP="002F0F17" w:rsidRDefault="0003635A" w14:paraId="570847B0" wp14:textId="77777777">
            <w:r w:rsidR="37063593">
              <w:rPr/>
              <w:t xml:space="preserve">• </w:t>
            </w:r>
            <w:r w:rsidR="37063593">
              <w:rPr/>
              <w:t>Compare and contrast images from a range of artists.</w:t>
            </w:r>
            <w:r w:rsidR="37063593">
              <w:rPr/>
              <w:t xml:space="preserve"> </w:t>
            </w:r>
          </w:p>
          <w:p w:rsidR="0003635A" w:rsidP="2A11E26C" w:rsidRDefault="0003635A" w14:paraId="742270B4" wp14:textId="77777777">
            <w:pPr/>
            <w:r w:rsidR="37063593">
              <w:rPr/>
              <w:t xml:space="preserve">• </w:t>
            </w:r>
            <w:r w:rsidR="37063593">
              <w:rPr/>
              <w:t xml:space="preserve">Know how to </w:t>
            </w:r>
            <w:proofErr w:type="gramStart"/>
            <w:r w:rsidR="37063593">
              <w:rPr/>
              <w:t>mixing</w:t>
            </w:r>
            <w:proofErr w:type="gramEnd"/>
            <w:r w:rsidR="37063593">
              <w:rPr/>
              <w:t xml:space="preserve"> primary colours to create secondary colours.</w:t>
            </w:r>
            <w:r w:rsidR="37063593">
              <w:rPr/>
              <w:t xml:space="preserve"> </w:t>
            </w:r>
          </w:p>
          <w:p w:rsidRPr="002F0F17" w:rsidR="00631315" w:rsidP="2A11E26C" w:rsidRDefault="0003635A" w14:paraId="3B47199C" wp14:textId="77777777">
            <w:pPr/>
            <w:r w:rsidR="37063593">
              <w:rPr/>
              <w:t>• Know what abstract art is and, in simple terms, describe its potential appeal.</w:t>
            </w:r>
          </w:p>
        </w:tc>
        <w:tc>
          <w:tcPr>
            <w:tcW w:w="2570" w:type="dxa"/>
            <w:shd w:val="clear" w:color="auto" w:fill="auto"/>
            <w:tcMar/>
          </w:tcPr>
          <w:p w:rsidR="002A62D6" w:rsidP="2A11E26C" w:rsidRDefault="002A62D6" w14:paraId="34896404" wp14:textId="77777777">
            <w:pPr/>
            <w:r w:rsidR="002A62D6">
              <w:rPr/>
              <w:t xml:space="preserve">• </w:t>
            </w:r>
            <w:r w:rsidR="002A62D6">
              <w:rPr/>
              <w:t>Using fine brushes with increasing skill and precision to produce careful, marks onto painted shapes.</w:t>
            </w:r>
            <w:r w:rsidR="002A62D6">
              <w:rPr/>
              <w:t xml:space="preserve"> </w:t>
            </w:r>
          </w:p>
          <w:p w:rsidR="002A62D6" w:rsidP="002A62D6" w:rsidRDefault="002A62D6" w14:paraId="33435393" wp14:textId="77777777">
            <w:r w:rsidR="002A62D6">
              <w:rPr/>
              <w:t>• Know about and use contrasting tones of colour.</w:t>
            </w:r>
            <w:r w:rsidR="002A62D6">
              <w:rPr/>
              <w:t xml:space="preserve"> • </w:t>
            </w:r>
            <w:r w:rsidR="002A62D6">
              <w:rPr/>
              <w:t xml:space="preserve">Exploring the application of colour reflecting the style of </w:t>
            </w:r>
            <w:proofErr w:type="gramStart"/>
            <w:r w:rsidR="002A62D6">
              <w:rPr/>
              <w:t>particular artists</w:t>
            </w:r>
            <w:proofErr w:type="gramEnd"/>
            <w:r w:rsidR="002A62D6">
              <w:rPr/>
              <w:t xml:space="preserve">. </w:t>
            </w:r>
          </w:p>
          <w:p w:rsidR="002A62D6" w:rsidP="002A62D6" w:rsidRDefault="002A62D6" w14:paraId="35A177E2" wp14:textId="77777777">
            <w:r w:rsidR="002A62D6">
              <w:rPr/>
              <w:t xml:space="preserve">• </w:t>
            </w:r>
            <w:r w:rsidR="002A62D6">
              <w:rPr/>
              <w:t>Know how to select, mix and apply colours to reflect studied artists.</w:t>
            </w:r>
            <w:r w:rsidR="002A62D6">
              <w:rPr/>
              <w:t xml:space="preserve"> </w:t>
            </w:r>
          </w:p>
          <w:p w:rsidR="002A62D6" w:rsidP="002A62D6" w:rsidRDefault="002A62D6" w14:paraId="73D0D1EB" wp14:textId="77777777">
            <w:r w:rsidR="002A62D6">
              <w:rPr/>
              <w:t xml:space="preserve">• Know how to use a viewfinder to produce a series of sketches. </w:t>
            </w:r>
          </w:p>
          <w:p w:rsidR="002A62D6" w:rsidP="002A62D6" w:rsidRDefault="002A62D6" w14:paraId="268CED1F" wp14:textId="77777777">
            <w:r w:rsidR="002A62D6">
              <w:rPr/>
              <w:t xml:space="preserve">• </w:t>
            </w:r>
            <w:r w:rsidR="002A62D6">
              <w:rPr/>
              <w:t>Know how to use the wash technique of wet on wet.</w:t>
            </w:r>
            <w:r w:rsidR="002A62D6">
              <w:rPr/>
              <w:t xml:space="preserve"> </w:t>
            </w:r>
          </w:p>
          <w:p w:rsidRPr="002F0F17" w:rsidR="00631315" w:rsidP="002A62D6" w:rsidRDefault="002A62D6" w14:paraId="5608B509" wp14:textId="77777777">
            <w:r w:rsidR="002A62D6">
              <w:rPr/>
              <w:t xml:space="preserve">• Working in the environment to produce direct observational paintings. </w:t>
            </w:r>
          </w:p>
        </w:tc>
        <w:tc>
          <w:tcPr>
            <w:tcW w:w="2570" w:type="dxa"/>
            <w:shd w:val="clear" w:color="auto" w:fill="auto"/>
            <w:tcMar/>
          </w:tcPr>
          <w:p w:rsidR="00C444E9" w:rsidP="002F0F17" w:rsidRDefault="00C444E9" w14:paraId="585DFCFB" wp14:textId="77777777">
            <w:r w:rsidR="00C444E9">
              <w:rPr/>
              <w:t xml:space="preserve">• Responding to the work of a contemporary artist. </w:t>
            </w:r>
          </w:p>
          <w:p w:rsidR="00C444E9" w:rsidP="002F0F17" w:rsidRDefault="00C444E9" w14:paraId="2D3F1666" wp14:textId="77777777">
            <w:r w:rsidR="00C444E9">
              <w:rPr/>
              <w:t xml:space="preserve">• Know how to systematically record and collect visual information to inform ideas. </w:t>
            </w:r>
          </w:p>
          <w:p w:rsidR="00C444E9" w:rsidP="002F0F17" w:rsidRDefault="00C444E9" w14:paraId="051861A8" wp14:textId="77777777">
            <w:r w:rsidR="00C444E9">
              <w:rPr/>
              <w:t xml:space="preserve">• Apply knowledge and understanding of the use of contrasting, adjacent colours. </w:t>
            </w:r>
          </w:p>
          <w:p w:rsidR="00C444E9" w:rsidP="002F0F17" w:rsidRDefault="00C444E9" w14:paraId="1AE84F65" wp14:textId="77777777">
            <w:r w:rsidR="00C444E9">
              <w:rPr/>
              <w:t xml:space="preserve">• Apply knowledge and skill by producing images by mixing and matching colours and patterns in response to a piece of patterned fabric. </w:t>
            </w:r>
          </w:p>
          <w:p w:rsidR="00C444E9" w:rsidP="002F0F17" w:rsidRDefault="00C444E9" w14:paraId="71EF56A1" wp14:textId="77777777">
            <w:r w:rsidR="00C444E9">
              <w:rPr/>
              <w:t xml:space="preserve">• Know how to use a range of tools and techniques to develop, modify and enhance work. </w:t>
            </w:r>
          </w:p>
          <w:p w:rsidR="00C444E9" w:rsidP="002F0F17" w:rsidRDefault="00C444E9" w14:paraId="654C7244" wp14:textId="77777777">
            <w:r w:rsidR="00C444E9">
              <w:rPr/>
              <w:t xml:space="preserve">• Develop a sense of composition, scale and proportion in their paintings. </w:t>
            </w:r>
          </w:p>
          <w:p w:rsidRPr="002F0F17" w:rsidR="00631315" w:rsidP="002F0F17" w:rsidRDefault="00C444E9" w14:paraId="42938100" wp14:textId="77777777">
            <w:r w:rsidR="00C444E9">
              <w:rPr/>
              <w:t>• Mix and use contrasting and complimentary colour</w:t>
            </w:r>
          </w:p>
        </w:tc>
        <w:tc>
          <w:tcPr>
            <w:tcW w:w="2570" w:type="dxa"/>
            <w:shd w:val="clear" w:color="auto" w:fill="auto"/>
            <w:tcMar/>
          </w:tcPr>
          <w:p w:rsidR="00017005" w:rsidP="002F0F17" w:rsidRDefault="00017005" w14:paraId="022809D5" wp14:textId="77777777">
            <w:r w:rsidR="00017005">
              <w:rPr/>
              <w:t xml:space="preserve">• To improve knowledge of line and contour from direct observation. </w:t>
            </w:r>
          </w:p>
          <w:p w:rsidR="003868EF" w:rsidP="002F0F17" w:rsidRDefault="00017005" w14:paraId="05AAA766" wp14:textId="77777777">
            <w:r w:rsidR="00017005">
              <w:rPr/>
              <w:t>• To work collaboratively on a large scale to produce a group piece.</w:t>
            </w:r>
          </w:p>
          <w:p w:rsidR="00017005" w:rsidP="002F0F17" w:rsidRDefault="00017005" w14:paraId="3F72342F" wp14:textId="77777777">
            <w:r w:rsidR="00017005">
              <w:rPr/>
              <w:t xml:space="preserve">• To adapt and modify work as it progresses. </w:t>
            </w:r>
          </w:p>
          <w:p w:rsidR="00017005" w:rsidP="002F0F17" w:rsidRDefault="00017005" w14:paraId="70E47C2F" wp14:textId="77777777">
            <w:r w:rsidR="00017005">
              <w:rPr/>
              <w:t xml:space="preserve">• Compare and contrast the use of acrylic paint and watercolours </w:t>
            </w:r>
          </w:p>
          <w:p w:rsidR="00017005" w:rsidP="002F0F17" w:rsidRDefault="00017005" w14:paraId="30348652" wp14:textId="77777777">
            <w:r w:rsidR="00017005">
              <w:rPr/>
              <w:t xml:space="preserve">• Mix and match colours to create atmosphere and light effects. </w:t>
            </w:r>
          </w:p>
          <w:p w:rsidR="00017005" w:rsidP="002F0F17" w:rsidRDefault="00017005" w14:paraId="163A4980" wp14:textId="77777777">
            <w:r w:rsidR="00017005">
              <w:rPr/>
              <w:t xml:space="preserve">• Start to develop their own style of painting through the development of </w:t>
            </w:r>
            <w:proofErr w:type="gramStart"/>
            <w:r w:rsidR="00017005">
              <w:rPr/>
              <w:t>e.g.</w:t>
            </w:r>
            <w:proofErr w:type="gramEnd"/>
            <w:r w:rsidR="00017005">
              <w:rPr/>
              <w:t xml:space="preserve"> colour, tone, shade, pattern, texture. </w:t>
            </w:r>
          </w:p>
          <w:p w:rsidRPr="002F0F17" w:rsidR="00017005" w:rsidP="002F0F17" w:rsidRDefault="00017005" w14:paraId="3328A47D" wp14:textId="77777777">
            <w:r w:rsidR="00017005">
              <w:rPr/>
              <w:t>• Mix colours, tints, tones and shades with confidence knowing which works well in their work.</w:t>
            </w:r>
          </w:p>
        </w:tc>
      </w:tr>
      <w:tr xmlns:wp14="http://schemas.microsoft.com/office/word/2010/wordml" w:rsidRPr="002F0F17" w:rsidR="00631315" w:rsidTr="2A30AFFE" w14:paraId="2F54565C" wp14:textId="77777777">
        <w:tc>
          <w:tcPr>
            <w:tcW w:w="15420" w:type="dxa"/>
            <w:gridSpan w:val="6"/>
            <w:shd w:val="clear" w:color="auto" w:fill="DEEAF6" w:themeFill="accent1" w:themeFillTint="33"/>
            <w:tcMar/>
          </w:tcPr>
          <w:p w:rsidRPr="002F0F17" w:rsidR="00631315" w:rsidP="2A11E26C" w:rsidRDefault="00C90EB3" w14:paraId="707C1312" wp14:textId="77777777">
            <w:pPr>
              <w:jc w:val="center"/>
              <w:rPr>
                <w:sz w:val="32"/>
                <w:szCs w:val="32"/>
              </w:rPr>
            </w:pPr>
            <w:r w:rsidRPr="2A11E26C" w:rsidR="00C90EB3">
              <w:rPr>
                <w:sz w:val="32"/>
                <w:szCs w:val="32"/>
              </w:rPr>
              <w:t>Collage</w:t>
            </w:r>
          </w:p>
        </w:tc>
      </w:tr>
      <w:tr xmlns:wp14="http://schemas.microsoft.com/office/word/2010/wordml" w:rsidRPr="002F0F17" w:rsidR="0016768F" w:rsidTr="2A30AFFE" w14:paraId="07FB96C6" wp14:textId="77777777">
        <w:tc>
          <w:tcPr>
            <w:tcW w:w="5150" w:type="dxa"/>
            <w:gridSpan w:val="2"/>
            <w:shd w:val="clear" w:color="auto" w:fill="auto"/>
            <w:tcMar/>
          </w:tcPr>
          <w:p w:rsidR="0016768F" w:rsidP="000F4D05" w:rsidRDefault="0016768F" w14:paraId="18E99C2A" wp14:textId="77777777">
            <w:r w:rsidR="0016768F">
              <w:rPr/>
              <w:t>• To know how to respond in simple terms to the work of artists (</w:t>
            </w:r>
            <w:proofErr w:type="gramStart"/>
            <w:r w:rsidR="0016768F">
              <w:rPr/>
              <w:t>i.e.</w:t>
            </w:r>
            <w:proofErr w:type="gramEnd"/>
            <w:r w:rsidR="0016768F">
              <w:rPr/>
              <w:t xml:space="preserve"> Andy Goldsworthy and Richard Long). </w:t>
            </w:r>
          </w:p>
          <w:p w:rsidR="0016768F" w:rsidP="000F4D05" w:rsidRDefault="0016768F" w14:paraId="4BA07BC1" wp14:textId="77777777">
            <w:r w:rsidR="0016768F">
              <w:rPr/>
              <w:t xml:space="preserve">• To tear, overlap and stick materials. </w:t>
            </w:r>
          </w:p>
          <w:p w:rsidR="0016768F" w:rsidP="000F4D05" w:rsidRDefault="0016768F" w14:paraId="45FB4076" wp14:textId="77777777">
            <w:r w:rsidR="0016768F">
              <w:rPr/>
              <w:t>• To know what they might change in their current work.</w:t>
            </w:r>
          </w:p>
          <w:p w:rsidR="0016768F" w:rsidP="000F4D05" w:rsidRDefault="0016768F" w14:paraId="20EEC312" wp14:textId="73536664">
            <w:r w:rsidR="0016768F">
              <w:rPr/>
              <w:t xml:space="preserve">• To know what constitutes hot and cold colours </w:t>
            </w:r>
          </w:p>
          <w:p w:rsidR="0016768F" w:rsidP="000F4D05" w:rsidRDefault="0016768F" w14:paraId="1D95BD15" wp14:textId="77777777">
            <w:r w:rsidR="0016768F">
              <w:rPr/>
              <w:t xml:space="preserve">• Develop the knowledge to be able to discuss and develop work as it progresses. </w:t>
            </w:r>
          </w:p>
          <w:p w:rsidR="0016768F" w:rsidP="000F4D05" w:rsidRDefault="0016768F" w14:paraId="518C89C3" wp14:textId="77777777">
            <w:r w:rsidR="0016768F">
              <w:rPr/>
              <w:t xml:space="preserve">• To work with others on a large-scale collaborative project. </w:t>
            </w:r>
          </w:p>
          <w:p w:rsidR="0016768F" w:rsidP="000F4D05" w:rsidRDefault="0016768F" w14:paraId="37921013" wp14:textId="77777777">
            <w:r w:rsidR="0016768F">
              <w:rPr/>
              <w:t xml:space="preserve">• To know and understand the concept of complimentary colours and cut, tear and arrange primary and complementary coloured papers. </w:t>
            </w:r>
          </w:p>
          <w:p w:rsidR="0016768F" w:rsidP="001F386A" w:rsidRDefault="0016768F" w14:paraId="13C02C06" wp14:textId="77777777">
            <w:r w:rsidR="0016768F">
              <w:rPr/>
              <w:t xml:space="preserve">• Develop cutting and sticking skills. </w:t>
            </w:r>
          </w:p>
          <w:p w:rsidR="0016768F" w:rsidP="001F386A" w:rsidRDefault="0016768F" w14:paraId="1440494C" wp14:textId="77777777">
            <w:r w:rsidR="0016768F">
              <w:rPr/>
              <w:t xml:space="preserve">• Adapt work according to their views. </w:t>
            </w:r>
          </w:p>
          <w:p w:rsidRPr="002F0F17" w:rsidR="0016768F" w:rsidP="2A11E26C" w:rsidRDefault="0016768F" w14:paraId="72BE513E" wp14:textId="77777777">
            <w:pPr>
              <w:rPr>
                <w:w w:val="95"/>
              </w:rPr>
            </w:pPr>
            <w:r w:rsidR="0016768F">
              <w:rPr/>
              <w:t xml:space="preserve">• Know how to fold and crumple pares to achieve a variety of textures. </w:t>
            </w:r>
          </w:p>
        </w:tc>
        <w:tc>
          <w:tcPr>
            <w:tcW w:w="5130" w:type="dxa"/>
            <w:gridSpan w:val="2"/>
            <w:shd w:val="clear" w:color="auto" w:fill="auto"/>
            <w:tcMar/>
          </w:tcPr>
          <w:p w:rsidR="0016768F" w:rsidP="2A11E26C" w:rsidRDefault="0016768F" w14:paraId="2DDD95A7" wp14:textId="77777777">
            <w:pPr/>
            <w:r w:rsidR="7E0A5187">
              <w:rPr/>
              <w:t>• Show developing ability to modify and adapt work as it progresses.</w:t>
            </w:r>
            <w:r w:rsidR="7E0A5187">
              <w:rPr/>
              <w:t xml:space="preserve"> </w:t>
            </w:r>
          </w:p>
          <w:p w:rsidR="0016768F" w:rsidP="2A11E26C" w:rsidRDefault="0016768F" w14:paraId="02112D35" wp14:textId="77777777">
            <w:pPr/>
            <w:r w:rsidR="7E0A5187">
              <w:rPr/>
              <w:t xml:space="preserve">• </w:t>
            </w:r>
            <w:r w:rsidR="7E0A5187">
              <w:rPr/>
              <w:t>Developing ability to respond to the work of Paul Klee (or other artist) by referring to use of primary and complementary colours.</w:t>
            </w:r>
            <w:r w:rsidR="7E0A5187">
              <w:rPr/>
              <w:t xml:space="preserve"> </w:t>
            </w:r>
          </w:p>
          <w:p w:rsidR="0016768F" w:rsidP="2A11E26C" w:rsidRDefault="0016768F" w14:paraId="0DA556E9" wp14:textId="77777777">
            <w:pPr/>
            <w:r w:rsidR="7E0A5187">
              <w:rPr/>
              <w:t xml:space="preserve">• </w:t>
            </w:r>
            <w:r w:rsidR="7E0A5187">
              <w:rPr/>
              <w:t>Developing cutting and sticking skills.</w:t>
            </w:r>
            <w:r w:rsidR="7E0A5187">
              <w:rPr/>
              <w:t xml:space="preserve"> </w:t>
            </w:r>
          </w:p>
          <w:p w:rsidR="0016768F" w:rsidP="2A11E26C" w:rsidRDefault="0016768F" w14:paraId="1DF3D2F1" wp14:textId="77777777">
            <w:pPr/>
            <w:r w:rsidR="7E0A5187">
              <w:rPr/>
              <w:t xml:space="preserve">• </w:t>
            </w:r>
            <w:r w:rsidR="7E0A5187">
              <w:rPr/>
              <w:t>Know how to arrange and assembling horizontal and vertical, thick and thin paper strips to achieve specific effects</w:t>
            </w:r>
            <w:r w:rsidR="7E0A5187">
              <w:rPr/>
              <w:t>.</w:t>
            </w:r>
            <w:r w:rsidR="7E0A5187">
              <w:rPr/>
              <w:t xml:space="preserve"> </w:t>
            </w:r>
          </w:p>
          <w:p w:rsidR="0016768F" w:rsidP="2A11E26C" w:rsidRDefault="0016768F" w14:paraId="7602CBEC" wp14:textId="77777777">
            <w:pPr/>
            <w:r w:rsidR="7E0A5187">
              <w:rPr/>
              <w:t>• Adapt and modify ideas with increasing independence</w:t>
            </w:r>
            <w:r w:rsidR="7E0A5187">
              <w:rPr/>
              <w:t xml:space="preserve">. • </w:t>
            </w:r>
            <w:r w:rsidR="7E0A5187">
              <w:rPr/>
              <w:t>Know about positive and negative imagery and how it has been used.</w:t>
            </w:r>
            <w:r w:rsidR="7E0A5187">
              <w:rPr/>
              <w:t xml:space="preserve"> </w:t>
            </w:r>
          </w:p>
          <w:p w:rsidR="0016768F" w:rsidP="2A11E26C" w:rsidRDefault="0016768F" w14:paraId="195D4E44" wp14:textId="77777777">
            <w:pPr/>
            <w:r w:rsidR="7E0A5187">
              <w:rPr/>
              <w:t>• Collaborating with others on a large-scale project.</w:t>
            </w:r>
            <w:r w:rsidR="7E0A5187">
              <w:rPr/>
              <w:t xml:space="preserve"> </w:t>
            </w:r>
          </w:p>
          <w:p w:rsidRPr="002F0F17" w:rsidR="0016768F" w:rsidP="002F0F17" w:rsidRDefault="0016768F" w14:paraId="0FB78278" wp14:textId="77777777"/>
        </w:tc>
        <w:tc>
          <w:tcPr>
            <w:tcW w:w="5140" w:type="dxa"/>
            <w:gridSpan w:val="2"/>
            <w:shd w:val="clear" w:color="auto" w:fill="auto"/>
            <w:tcMar/>
          </w:tcPr>
          <w:p w:rsidR="000D7E04" w:rsidP="2A11E26C" w:rsidRDefault="000D7E04" w14:paraId="65ED0869" wp14:textId="77777777">
            <w:pPr/>
            <w:r w:rsidR="6B224039">
              <w:rPr/>
              <w:t xml:space="preserve">• </w:t>
            </w:r>
            <w:r w:rsidR="6B224039">
              <w:rPr/>
              <w:t>Developing knowledge and understanding through exploratory and experimental approaches to collage techniques and processes.</w:t>
            </w:r>
            <w:r w:rsidR="6B224039">
              <w:rPr/>
              <w:t xml:space="preserve"> </w:t>
            </w:r>
          </w:p>
          <w:p w:rsidR="000D7E04" w:rsidP="2A11E26C" w:rsidRDefault="000D7E04" w14:paraId="32217314" wp14:textId="77777777">
            <w:pPr/>
            <w:r w:rsidR="6B224039">
              <w:rPr/>
              <w:t>• Know how to layer and overwork.</w:t>
            </w:r>
            <w:r w:rsidR="6B224039">
              <w:rPr/>
              <w:t xml:space="preserve"> </w:t>
            </w:r>
          </w:p>
          <w:p w:rsidR="000D7E04" w:rsidP="2A11E26C" w:rsidRDefault="000D7E04" w14:paraId="7C19F95A" wp14:textId="77777777">
            <w:pPr/>
            <w:r w:rsidR="6B224039">
              <w:rPr/>
              <w:t>• Apply knowledge to select and developing ideas for own work.</w:t>
            </w:r>
            <w:r w:rsidR="6B224039">
              <w:rPr/>
              <w:t xml:space="preserve"> </w:t>
            </w:r>
          </w:p>
          <w:p w:rsidR="000D7E04" w:rsidP="2A11E26C" w:rsidRDefault="000D7E04" w14:paraId="339DEC26" wp14:textId="77777777">
            <w:pPr/>
            <w:r w:rsidR="6B224039">
              <w:rPr/>
              <w:t>• Apply knowledge to select materials by colour and texture according to their intentions.</w:t>
            </w:r>
            <w:r w:rsidR="6B224039">
              <w:rPr/>
              <w:t xml:space="preserve"> </w:t>
            </w:r>
          </w:p>
          <w:p w:rsidR="000D7E04" w:rsidP="2A11E26C" w:rsidRDefault="000D7E04" w14:paraId="41809E85" wp14:textId="77777777">
            <w:pPr/>
            <w:r w:rsidR="6B224039">
              <w:rPr/>
              <w:t>• Adapting and modifying own work and commenting on the work of others.</w:t>
            </w:r>
            <w:r w:rsidR="6B224039">
              <w:rPr/>
              <w:t xml:space="preserve"> </w:t>
            </w:r>
          </w:p>
          <w:p w:rsidRPr="002F0F17" w:rsidR="0016768F" w:rsidP="002F0F17" w:rsidRDefault="0016768F" w14:paraId="1FC39945" wp14:textId="77777777"/>
        </w:tc>
      </w:tr>
      <w:tr xmlns:wp14="http://schemas.microsoft.com/office/word/2010/wordml" w:rsidRPr="002F0F17" w:rsidR="00631315" w:rsidTr="2A30AFFE" w14:paraId="4359F3B0" wp14:textId="77777777">
        <w:tc>
          <w:tcPr>
            <w:tcW w:w="15420" w:type="dxa"/>
            <w:gridSpan w:val="6"/>
            <w:shd w:val="clear" w:color="auto" w:fill="DEEAF6" w:themeFill="accent1" w:themeFillTint="33"/>
            <w:tcMar/>
          </w:tcPr>
          <w:p w:rsidRPr="002F0F17" w:rsidR="00631315" w:rsidP="2A11E26C" w:rsidRDefault="00C90EB3" w14:paraId="5FE950C6" wp14:textId="77777777">
            <w:pPr>
              <w:jc w:val="center"/>
              <w:rPr>
                <w:w w:val="110"/>
                <w:sz w:val="32"/>
                <w:szCs w:val="32"/>
              </w:rPr>
            </w:pPr>
            <w:r w:rsidRPr="2A11E26C" w:rsidR="00C90EB3">
              <w:rPr>
                <w:w w:val="110"/>
                <w:sz w:val="32"/>
                <w:szCs w:val="32"/>
              </w:rPr>
              <w:t>3D sculpture</w:t>
            </w:r>
          </w:p>
        </w:tc>
      </w:tr>
      <w:tr xmlns:wp14="http://schemas.microsoft.com/office/word/2010/wordml" w:rsidRPr="002F0F17" w:rsidR="00730964" w:rsidTr="2A30AFFE" w14:paraId="48990488" wp14:textId="77777777">
        <w:tc>
          <w:tcPr>
            <w:tcW w:w="5150" w:type="dxa"/>
            <w:gridSpan w:val="2"/>
            <w:tcMar/>
          </w:tcPr>
          <w:p w:rsidR="00730964" w:rsidP="000F4D05" w:rsidRDefault="00730964" w14:paraId="4DCD0E22" wp14:textId="2BC5C2C7">
            <w:r w:rsidR="00730964">
              <w:rPr/>
              <w:t xml:space="preserve">• Develop understanding of line, shape, colour and pattern. </w:t>
            </w:r>
          </w:p>
          <w:p w:rsidR="00730964" w:rsidP="000F4D05" w:rsidRDefault="00730964" w14:paraId="0A196DA2" wp14:textId="77777777">
            <w:r w:rsidR="00730964">
              <w:rPr/>
              <w:t>• Learning the techniques of pulling, pinching and smoothing clay to produce forms in response to a stimulus.</w:t>
            </w:r>
          </w:p>
          <w:p w:rsidR="00730964" w:rsidP="000F4D05" w:rsidRDefault="00730964" w14:paraId="6EFF3F65" wp14:textId="77777777">
            <w:r w:rsidR="00730964">
              <w:rPr/>
              <w:t xml:space="preserve">• Knowing and understanding that the clay will harden and retain the pattern that has been produced. </w:t>
            </w:r>
          </w:p>
          <w:p w:rsidR="00730964" w:rsidP="000F4D05" w:rsidRDefault="00730964" w14:paraId="1FA35D6C" wp14:textId="77777777">
            <w:r w:rsidR="00730964">
              <w:rPr/>
              <w:t xml:space="preserve">• Know the process involved when making a plaster cast and how indentations into the clay produces raised areas in the plaster. </w:t>
            </w:r>
          </w:p>
          <w:p w:rsidR="00730964" w:rsidP="000F4D05" w:rsidRDefault="00730964" w14:paraId="347501BA" wp14:textId="77777777">
            <w:r w:rsidR="00730964">
              <w:rPr/>
              <w:t xml:space="preserve">• Know how to impress patterns and texture </w:t>
            </w:r>
          </w:p>
          <w:p w:rsidR="00730964" w:rsidP="000F4D05" w:rsidRDefault="00730964" w14:paraId="0235510C" wp14:textId="0514A953">
            <w:r w:rsidR="00730964">
              <w:rPr/>
              <w:t xml:space="preserve">• Develop skills of rolling, pinching, kneading, impressing • Produce a decorated 3D form and apply surface design. • Reviewing and modifying designs as they progress. </w:t>
            </w:r>
          </w:p>
          <w:p w:rsidRPr="002F0F17" w:rsidR="00730964" w:rsidP="000F4D05" w:rsidRDefault="00730964" w14:paraId="371D6A2D" wp14:textId="77777777">
            <w:r w:rsidR="00730964">
              <w:rPr/>
              <w:t xml:space="preserve">• Using techniques already learned and applying these to imaginative work in 3D. </w:t>
            </w:r>
          </w:p>
        </w:tc>
        <w:tc>
          <w:tcPr>
            <w:tcW w:w="5130" w:type="dxa"/>
            <w:gridSpan w:val="2"/>
            <w:tcMar/>
          </w:tcPr>
          <w:p w:rsidR="00730964" w:rsidP="002F0F17" w:rsidRDefault="00730964" w14:paraId="31884C12" wp14:textId="77777777">
            <w:r w:rsidR="00730964">
              <w:rPr/>
              <w:t xml:space="preserve">• Create larger ware by using slab, pinch or coil techniques. </w:t>
            </w:r>
          </w:p>
          <w:p w:rsidR="00730964" w:rsidP="002F0F17" w:rsidRDefault="00730964" w14:paraId="21444F8D" wp14:textId="77777777">
            <w:r w:rsidR="00730964">
              <w:rPr/>
              <w:t xml:space="preserve">• Recording and collecting ideas to inform their designs. • Responding to the work of a famous artist and making connections with their own work. </w:t>
            </w:r>
          </w:p>
          <w:p w:rsidR="00730964" w:rsidP="002F0F17" w:rsidRDefault="00730964" w14:paraId="4532F006" wp14:textId="77777777">
            <w:r w:rsidR="00730964">
              <w:rPr/>
              <w:t xml:space="preserve">• Know how to transpose 2D designs onto a 3D form. </w:t>
            </w:r>
          </w:p>
          <w:p w:rsidR="00730964" w:rsidP="002F0F17" w:rsidRDefault="00730964" w14:paraId="6A929E9D" wp14:textId="77777777">
            <w:r w:rsidR="00730964">
              <w:rPr/>
              <w:t xml:space="preserve">• Review own work and that of others. </w:t>
            </w:r>
          </w:p>
          <w:p w:rsidR="00730964" w:rsidP="002F0F17" w:rsidRDefault="00730964" w14:paraId="3F59B18A" wp14:textId="77777777">
            <w:r w:rsidR="00730964">
              <w:rPr/>
              <w:t xml:space="preserve">• Recording developing work in sketchbooks. </w:t>
            </w:r>
          </w:p>
          <w:p w:rsidR="00730964" w:rsidP="002F0F17" w:rsidRDefault="00730964" w14:paraId="053410C2" wp14:textId="77777777">
            <w:r w:rsidR="00730964">
              <w:rPr/>
              <w:t xml:space="preserve">• Know how to develop simple linear designs based on natural forms. </w:t>
            </w:r>
          </w:p>
          <w:p w:rsidR="00730964" w:rsidP="0016768F" w:rsidRDefault="00730964" w14:paraId="5DA2FA6C" wp14:textId="77777777">
            <w:r w:rsidR="00730964">
              <w:rPr/>
              <w:t xml:space="preserve">• Understanding the idea of design relating to a purpose. • Using research and sketchbook work to explore designs. </w:t>
            </w:r>
          </w:p>
          <w:p w:rsidR="00730964" w:rsidP="0016768F" w:rsidRDefault="00730964" w14:paraId="23C29040" wp14:textId="77777777">
            <w:r w:rsidR="00730964">
              <w:rPr/>
              <w:t xml:space="preserve">• Modifying designs according to purpose. </w:t>
            </w:r>
          </w:p>
          <w:p w:rsidR="00730964" w:rsidP="0016768F" w:rsidRDefault="00730964" w14:paraId="4D26E760" wp14:textId="77777777">
            <w:r w:rsidR="00730964">
              <w:rPr/>
              <w:t xml:space="preserve">• Adapt, modify and refine a work in progress. </w:t>
            </w:r>
          </w:p>
          <w:p w:rsidR="00730964" w:rsidP="0016768F" w:rsidRDefault="00730964" w14:paraId="42480388" wp14:textId="77777777">
            <w:r w:rsidR="00730964">
              <w:rPr/>
              <w:t xml:space="preserve">• Work collaboratively to produce artwork. </w:t>
            </w:r>
          </w:p>
          <w:p w:rsidRPr="002F0F17" w:rsidR="00730964" w:rsidP="0016768F" w:rsidRDefault="00730964" w14:paraId="58E5FCA0" wp14:textId="77777777">
            <w:r w:rsidR="00730964">
              <w:rPr/>
              <w:t xml:space="preserve">• Adapt and modify work through class and group discussion. </w:t>
            </w:r>
          </w:p>
        </w:tc>
        <w:tc>
          <w:tcPr>
            <w:tcW w:w="5140" w:type="dxa"/>
            <w:gridSpan w:val="2"/>
            <w:tcMar/>
          </w:tcPr>
          <w:p w:rsidR="00730964" w:rsidP="002F0F17" w:rsidRDefault="00730964" w14:paraId="1A202719" wp14:textId="77777777">
            <w:r w:rsidR="00730964">
              <w:rPr/>
              <w:t xml:space="preserve">• Develop observational skills to record figurative form. </w:t>
            </w:r>
          </w:p>
          <w:p w:rsidR="00730964" w:rsidP="002F0F17" w:rsidRDefault="00730964" w14:paraId="30566C8E" wp14:textId="77777777">
            <w:r w:rsidR="00730964">
              <w:rPr/>
              <w:t xml:space="preserve">• Develop knowledge of ways of recording ideas and processes used in the development of their sculptures. </w:t>
            </w:r>
          </w:p>
          <w:p w:rsidR="00730964" w:rsidP="002F0F17" w:rsidRDefault="00730964" w14:paraId="01F0D2E4" wp14:textId="77777777">
            <w:r w:rsidR="00730964">
              <w:rPr/>
              <w:t xml:space="preserve">• Review own work and that of others. </w:t>
            </w:r>
          </w:p>
          <w:p w:rsidR="00730964" w:rsidP="00730964" w:rsidRDefault="00730964" w14:paraId="6CC9CB1D" wp14:textId="77777777">
            <w:r w:rsidR="00730964">
              <w:rPr/>
              <w:t xml:space="preserve">• Know how to use PVA glue and tissue to produce a paper form. </w:t>
            </w:r>
          </w:p>
          <w:p w:rsidR="00730964" w:rsidP="00730964" w:rsidRDefault="00730964" w14:paraId="69D89E78" wp14:textId="77777777">
            <w:r w:rsidR="00730964">
              <w:rPr/>
              <w:t xml:space="preserve">• Develop knowledge and understanding of recording first-hand observations directly into clay. </w:t>
            </w:r>
          </w:p>
          <w:p w:rsidRPr="002F0F17" w:rsidR="00730964" w:rsidP="00730964" w:rsidRDefault="00730964" w14:paraId="7572B10F" wp14:textId="77777777">
            <w:r w:rsidR="00730964">
              <w:rPr/>
              <w:t xml:space="preserve">• Comparing and commenting upon the ideas, methods and approaches of others. </w:t>
            </w:r>
          </w:p>
        </w:tc>
      </w:tr>
      <w:tr xmlns:wp14="http://schemas.microsoft.com/office/word/2010/wordml" w:rsidRPr="002F0F17" w:rsidR="00C90EB3" w:rsidTr="2A30AFFE" w14:paraId="2FF26C9E" wp14:textId="77777777">
        <w:tc>
          <w:tcPr>
            <w:tcW w:w="15420" w:type="dxa"/>
            <w:gridSpan w:val="6"/>
            <w:shd w:val="clear" w:color="auto" w:fill="DEEAF6" w:themeFill="accent1" w:themeFillTint="33"/>
            <w:tcMar/>
          </w:tcPr>
          <w:p w:rsidRPr="00C90EB3" w:rsidR="00C90EB3" w:rsidP="00C90EB3" w:rsidRDefault="00C90EB3" w14:paraId="20BEE96B" wp14:textId="77777777">
            <w:pPr>
              <w:jc w:val="center"/>
              <w:rPr>
                <w:sz w:val="32"/>
                <w:szCs w:val="32"/>
              </w:rPr>
            </w:pPr>
            <w:r w:rsidRPr="2A11E26C" w:rsidR="00C90EB3">
              <w:rPr>
                <w:sz w:val="32"/>
                <w:szCs w:val="32"/>
              </w:rPr>
              <w:t xml:space="preserve">Printing </w:t>
            </w:r>
          </w:p>
        </w:tc>
      </w:tr>
      <w:tr xmlns:wp14="http://schemas.microsoft.com/office/word/2010/wordml" w:rsidRPr="002F0F17" w:rsidR="00E774B2" w:rsidTr="2A30AFFE" w14:paraId="74E91E39" wp14:textId="77777777">
        <w:tc>
          <w:tcPr>
            <w:tcW w:w="5150" w:type="dxa"/>
            <w:gridSpan w:val="2"/>
            <w:tcMar/>
          </w:tcPr>
          <w:p w:rsidR="00E774B2" w:rsidP="2A30AFFE" w:rsidRDefault="00E774B2" w14:paraId="1C58B236" wp14:textId="77777777">
            <w:pPr/>
            <w:r w:rsidR="1F684A21">
              <w:rPr/>
              <w:t xml:space="preserve">• </w:t>
            </w:r>
            <w:r w:rsidR="1F684A21">
              <w:rPr/>
              <w:t>To explore direct printmaking with a variety of objects.</w:t>
            </w:r>
            <w:r w:rsidR="1F684A21">
              <w:rPr/>
              <w:t xml:space="preserve"> • </w:t>
            </w:r>
            <w:r w:rsidR="1F684A21">
              <w:rPr/>
              <w:t>To investigate the possibilities of direct</w:t>
            </w:r>
            <w:r w:rsidR="1F684A21">
              <w:rPr/>
              <w:t xml:space="preserve"> and </w:t>
            </w:r>
            <w:r w:rsidR="1F684A21">
              <w:rPr/>
              <w:t>overprinting</w:t>
            </w:r>
            <w:r w:rsidR="1F684A21">
              <w:rPr/>
              <w:t xml:space="preserve"> </w:t>
            </w:r>
            <w:r w:rsidR="1F684A21">
              <w:rPr/>
              <w:t>using primary colours.</w:t>
            </w:r>
            <w:r w:rsidR="1F684A21">
              <w:rPr/>
              <w:t xml:space="preserve"> • </w:t>
            </w:r>
            <w:r w:rsidR="1F684A21">
              <w:rPr/>
              <w:t>To make, and print with, negative stencils.</w:t>
            </w:r>
            <w:r w:rsidR="1F684A21">
              <w:rPr/>
              <w:t xml:space="preserve"> </w:t>
            </w:r>
          </w:p>
          <w:p w:rsidR="00E774B2" w:rsidP="2A30AFFE" w:rsidRDefault="00E774B2" w14:paraId="0B7C50BB" wp14:textId="77777777">
            <w:pPr/>
            <w:r w:rsidR="1F684A21">
              <w:rPr/>
              <w:t>• To make a clay slab relief block for printmaking.</w:t>
            </w:r>
            <w:r w:rsidR="1F684A21">
              <w:rPr/>
              <w:t xml:space="preserve"> </w:t>
            </w:r>
          </w:p>
          <w:p w:rsidR="00E774B2" w:rsidP="2A30AFFE" w:rsidRDefault="00E774B2" w14:paraId="097EE5D1" wp14:textId="77777777">
            <w:pPr/>
            <w:r w:rsidR="1F684A21">
              <w:rPr/>
              <w:t>• To print onto a variety of different surfaces.</w:t>
            </w:r>
          </w:p>
          <w:p w:rsidR="00E774B2" w:rsidP="2A30AFFE" w:rsidRDefault="00E774B2" w14:paraId="47D97C08" wp14:textId="77777777">
            <w:pPr/>
            <w:r w:rsidR="1F684A21">
              <w:rPr/>
              <w:t xml:space="preserve"> </w:t>
            </w:r>
            <w:r w:rsidR="1F684A21">
              <w:rPr/>
              <w:t>• To print with positive and negative stencils.</w:t>
            </w:r>
            <w:r w:rsidR="1F684A21">
              <w:rPr/>
              <w:t xml:space="preserve"> </w:t>
            </w:r>
          </w:p>
          <w:p w:rsidR="00E774B2" w:rsidP="2A30AFFE" w:rsidRDefault="00E774B2" w14:paraId="7E4BBAB7" wp14:textId="77777777">
            <w:pPr/>
            <w:r w:rsidR="1F684A21">
              <w:rPr/>
              <w:t>• To investigate layering and overlapping colours when printing.</w:t>
            </w:r>
            <w:r w:rsidR="1F684A21">
              <w:rPr/>
              <w:t xml:space="preserve"> </w:t>
            </w:r>
          </w:p>
          <w:p w:rsidR="00E774B2" w:rsidP="2A30AFFE" w:rsidRDefault="00E774B2" w14:paraId="0660898C" wp14:textId="77777777">
            <w:pPr/>
            <w:r w:rsidR="1F684A21">
              <w:rPr/>
              <w:t>•</w:t>
            </w:r>
            <w:r w:rsidR="1F684A21">
              <w:rPr/>
              <w:t xml:space="preserve"> </w:t>
            </w:r>
            <w:r w:rsidR="1F684A21">
              <w:rPr/>
              <w:t>To develop clay slab relief printing with tissue inlays to produce unique state prints.</w:t>
            </w:r>
            <w:r w:rsidR="1F684A21">
              <w:rPr/>
              <w:t xml:space="preserve"> </w:t>
            </w:r>
          </w:p>
          <w:p w:rsidR="00E774B2" w:rsidP="000F4D05" w:rsidRDefault="00E774B2" w14:paraId="2896178D" wp14:textId="77777777">
            <w:r w:rsidR="1F684A21">
              <w:rPr/>
              <w:t xml:space="preserve">• </w:t>
            </w:r>
            <w:r w:rsidR="1F684A21">
              <w:rPr/>
              <w:t xml:space="preserve">To develop the process of direct printing using found objects, selected </w:t>
            </w:r>
            <w:r w:rsidR="1F684A21">
              <w:rPr/>
              <w:t>colours</w:t>
            </w:r>
            <w:r w:rsidR="1F684A21">
              <w:rPr/>
              <w:t xml:space="preserve"> </w:t>
            </w:r>
            <w:r w:rsidR="1F684A21">
              <w:rPr/>
              <w:t>and surfaces.</w:t>
            </w:r>
          </w:p>
          <w:p w:rsidR="00E774B2" w:rsidP="2A30AFFE" w:rsidRDefault="00E774B2" w14:paraId="306362E8" wp14:textId="77777777">
            <w:pPr/>
            <w:r w:rsidR="1F684A21">
              <w:rPr/>
              <w:t xml:space="preserve">• </w:t>
            </w:r>
            <w:r w:rsidR="1F684A21">
              <w:rPr/>
              <w:t xml:space="preserve">To </w:t>
            </w:r>
            <w:r w:rsidR="1F684A21">
              <w:rPr/>
              <w:t>identify</w:t>
            </w:r>
            <w:r w:rsidR="1F684A21">
              <w:rPr/>
              <w:t xml:space="preserve"> similarities and differences in the work of designers.</w:t>
            </w:r>
            <w:r w:rsidR="1F684A21">
              <w:rPr/>
              <w:t xml:space="preserve"> </w:t>
            </w:r>
          </w:p>
          <w:p w:rsidR="00E774B2" w:rsidP="2A30AFFE" w:rsidRDefault="00E774B2" w14:paraId="78369ECC" wp14:textId="77777777">
            <w:pPr/>
            <w:r w:rsidR="1F684A21">
              <w:rPr/>
              <w:t>• To apply knowledge and understanding of materials and processes in developing responses</w:t>
            </w:r>
            <w:r w:rsidR="1F684A21">
              <w:rPr/>
              <w:t xml:space="preserve"> </w:t>
            </w:r>
          </w:p>
          <w:p w:rsidR="00E774B2" w:rsidP="2A30AFFE" w:rsidRDefault="00E774B2" w14:paraId="3D70CB0E" wp14:textId="77777777">
            <w:pPr/>
            <w:r w:rsidR="1F684A21">
              <w:rPr/>
              <w:t>• Create a simple mono-print (apply printing ink to a surface, draw into the ink and take a print)</w:t>
            </w:r>
            <w:r w:rsidR="1F684A21">
              <w:rPr/>
              <w:t xml:space="preserve"> </w:t>
            </w:r>
          </w:p>
          <w:p w:rsidRPr="002F0F17" w:rsidR="00E774B2" w:rsidP="5BEE96DA" w:rsidRDefault="00E774B2" w14:paraId="27F53F14" wp14:textId="77777777">
            <w:pPr>
              <w:rPr>
                <w:highlight w:val="green"/>
              </w:rPr>
            </w:pPr>
            <w:r w:rsidR="1F684A21">
              <w:rPr/>
              <w:t xml:space="preserve">• </w:t>
            </w:r>
            <w:r w:rsidR="1F684A21">
              <w:rPr/>
              <w:t>Create repeated patterns using print.</w:t>
            </w:r>
          </w:p>
        </w:tc>
        <w:tc>
          <w:tcPr>
            <w:tcW w:w="5130" w:type="dxa"/>
            <w:gridSpan w:val="2"/>
            <w:tcMar/>
          </w:tcPr>
          <w:p w:rsidR="00E774B2" w:rsidP="2A11E26C" w:rsidRDefault="00E774B2" w14:paraId="0CD5D09B" wp14:textId="77777777">
            <w:pPr/>
            <w:r w:rsidR="00E774B2">
              <w:rPr/>
              <w:t xml:space="preserve">• </w:t>
            </w:r>
            <w:r w:rsidR="00E774B2">
              <w:rPr/>
              <w:t>To use a roller and printing ink to experiment with mark making.</w:t>
            </w:r>
            <w:r w:rsidR="00E774B2">
              <w:rPr/>
              <w:t xml:space="preserve"> </w:t>
            </w:r>
          </w:p>
          <w:p w:rsidR="00E774B2" w:rsidP="2A11E26C" w:rsidRDefault="00E774B2" w14:paraId="2088A367" wp14:textId="77777777">
            <w:pPr/>
            <w:r w:rsidR="00E774B2">
              <w:rPr/>
              <w:t>• To review what they and others have done and say what they think and feel about it.</w:t>
            </w:r>
            <w:r w:rsidR="00E774B2">
              <w:rPr/>
              <w:t xml:space="preserve"> </w:t>
            </w:r>
          </w:p>
          <w:p w:rsidR="00E774B2" w:rsidP="2A11E26C" w:rsidRDefault="00E774B2" w14:paraId="4DB25F06" wp14:textId="77777777">
            <w:pPr/>
            <w:r w:rsidR="00E774B2">
              <w:rPr/>
              <w:t>• To develop the use of tools and techniques.</w:t>
            </w:r>
            <w:r w:rsidR="00E774B2">
              <w:rPr/>
              <w:t xml:space="preserve"> </w:t>
            </w:r>
          </w:p>
          <w:p w:rsidR="00E774B2" w:rsidP="2A11E26C" w:rsidRDefault="00E774B2" w14:paraId="62BEE3C8" wp14:textId="77777777">
            <w:pPr/>
            <w:r w:rsidR="00E774B2">
              <w:rPr/>
              <w:t>• To select colours and surfaces to develop ideas.</w:t>
            </w:r>
            <w:r w:rsidR="00E774B2">
              <w:rPr/>
              <w:t xml:space="preserve"> </w:t>
            </w:r>
          </w:p>
          <w:p w:rsidR="00E774B2" w:rsidP="2A11E26C" w:rsidRDefault="00E774B2" w14:paraId="7686A902" wp14:textId="77777777">
            <w:pPr/>
            <w:r w:rsidR="00E774B2">
              <w:rPr/>
              <w:t>• To record and reflect in sketchbooks.</w:t>
            </w:r>
            <w:r w:rsidR="00E774B2">
              <w:rPr/>
              <w:t xml:space="preserve"> </w:t>
            </w:r>
          </w:p>
          <w:p w:rsidR="00E774B2" w:rsidP="2A11E26C" w:rsidRDefault="00E774B2" w14:paraId="267B85B3" wp14:textId="77777777">
            <w:pPr/>
            <w:r w:rsidR="00E774B2">
              <w:rPr/>
              <w:t>• To print coloured, repeated patterns onto selected surfaces.</w:t>
            </w:r>
            <w:r w:rsidR="00E774B2">
              <w:rPr/>
              <w:t xml:space="preserve"> </w:t>
            </w:r>
          </w:p>
          <w:p w:rsidR="00E774B2" w:rsidP="2A11E26C" w:rsidRDefault="00E774B2" w14:paraId="4F021181" wp14:textId="77777777">
            <w:pPr/>
            <w:r w:rsidR="00E774B2">
              <w:rPr/>
              <w:t xml:space="preserve">• To develop </w:t>
            </w:r>
            <w:proofErr w:type="spellStart"/>
            <w:r w:rsidR="00E774B2">
              <w:rPr/>
              <w:t>monoprinting</w:t>
            </w:r>
            <w:proofErr w:type="spellEnd"/>
            <w:r w:rsidR="00E774B2">
              <w:rPr/>
              <w:t xml:space="preserve"> skills</w:t>
            </w:r>
            <w:r w:rsidR="00E774B2">
              <w:rPr/>
              <w:t xml:space="preserve"> </w:t>
            </w:r>
          </w:p>
          <w:p w:rsidR="00E774B2" w:rsidP="2A11E26C" w:rsidRDefault="00E774B2" w14:paraId="0255CF30" wp14:textId="77777777">
            <w:pPr/>
            <w:r w:rsidR="00E774B2">
              <w:rPr/>
              <w:t xml:space="preserve">• To transpose designs into </w:t>
            </w:r>
            <w:r w:rsidR="00E774B2">
              <w:rPr/>
              <w:t>monoprints</w:t>
            </w:r>
            <w:r w:rsidR="00E774B2">
              <w:rPr/>
              <w:t>.</w:t>
            </w:r>
            <w:r w:rsidR="00E774B2">
              <w:rPr/>
              <w:t xml:space="preserve"> </w:t>
            </w:r>
          </w:p>
          <w:p w:rsidR="00E774B2" w:rsidP="2A11E26C" w:rsidRDefault="00E774B2" w14:paraId="36596B77" wp14:textId="77777777">
            <w:pPr/>
            <w:r w:rsidR="00E774B2">
              <w:rPr/>
              <w:t>• To transpose design onto relief blocks.</w:t>
            </w:r>
            <w:r w:rsidR="00E774B2">
              <w:rPr/>
              <w:t xml:space="preserve"> </w:t>
            </w:r>
          </w:p>
          <w:p w:rsidRPr="002F0F17" w:rsidR="00E774B2" w:rsidP="002F0F17" w:rsidRDefault="00E774B2" w14:paraId="17634172" wp14:textId="77777777">
            <w:r w:rsidR="00E774B2">
              <w:rPr/>
              <w:t xml:space="preserve">• To investigate different </w:t>
            </w:r>
            <w:proofErr w:type="spellStart"/>
            <w:r w:rsidR="00E774B2">
              <w:rPr/>
              <w:t>monoprinting</w:t>
            </w:r>
            <w:proofErr w:type="spellEnd"/>
            <w:r w:rsidR="00E774B2">
              <w:rPr/>
              <w:t xml:space="preserve"> techniques</w:t>
            </w:r>
            <w:r w:rsidR="00E774B2">
              <w:rPr/>
              <w:t>.</w:t>
            </w:r>
          </w:p>
        </w:tc>
        <w:tc>
          <w:tcPr>
            <w:tcW w:w="5140" w:type="dxa"/>
            <w:gridSpan w:val="2"/>
            <w:tcMar/>
          </w:tcPr>
          <w:p w:rsidR="00E319C3" w:rsidP="2A11E26C" w:rsidRDefault="00E319C3" w14:paraId="2E214812" wp14:textId="77777777">
            <w:pPr/>
            <w:r w:rsidR="38C655AE">
              <w:rPr/>
              <w:t>• To produce a reduction print block using Press Print.</w:t>
            </w:r>
          </w:p>
          <w:p w:rsidR="00E319C3" w:rsidP="2A11E26C" w:rsidRDefault="00E319C3" w14:paraId="6C57C9F6" wp14:textId="77777777">
            <w:pPr/>
            <w:r w:rsidR="38C655AE">
              <w:rPr/>
              <w:t>• To discuss work as it progresses and develop ideas.</w:t>
            </w:r>
            <w:r w:rsidR="38C655AE">
              <w:rPr/>
              <w:t xml:space="preserve"> </w:t>
            </w:r>
          </w:p>
          <w:p w:rsidR="00E319C3" w:rsidP="2A11E26C" w:rsidRDefault="00E319C3" w14:paraId="37C15B78" wp14:textId="77777777">
            <w:pPr/>
            <w:r w:rsidR="38C655AE">
              <w:rPr/>
              <w:t>• To identify what they might change in their current work.</w:t>
            </w:r>
            <w:r w:rsidR="38C655AE">
              <w:rPr/>
              <w:t xml:space="preserve"> </w:t>
            </w:r>
          </w:p>
          <w:p w:rsidR="00E319C3" w:rsidP="2A11E26C" w:rsidRDefault="00E319C3" w14:paraId="186562BD" wp14:textId="2A427D8C">
            <w:pPr/>
            <w:r w:rsidR="269AF6C6">
              <w:rPr/>
              <w:t>• To record and reflect on the reduction printing process.</w:t>
            </w:r>
            <w:r w:rsidR="269AF6C6">
              <w:rPr/>
              <w:t xml:space="preserve"> </w:t>
            </w:r>
          </w:p>
          <w:p w:rsidR="00E319C3" w:rsidP="2A11E26C" w:rsidRDefault="00E319C3" w14:paraId="6253F9E4" wp14:textId="4CD86BDF">
            <w:pPr/>
            <w:r w:rsidR="269AF6C6">
              <w:rPr/>
              <w:t xml:space="preserve">• To combine different printmaking processes in developing their work. </w:t>
            </w:r>
            <w:r w:rsidR="37AA8426">
              <w:rPr/>
              <w:t xml:space="preserve"> (MONO PRINTING)</w:t>
            </w:r>
          </w:p>
          <w:p w:rsidR="00E319C3" w:rsidP="2A11E26C" w:rsidRDefault="00E319C3" w14:paraId="3E8ADBC1" wp14:textId="77777777">
            <w:pPr/>
            <w:r w:rsidR="38C655AE">
              <w:rPr/>
              <w:t>• To research and respond to the work of printmakers.</w:t>
            </w:r>
            <w:r w:rsidR="38C655AE">
              <w:rPr/>
              <w:t xml:space="preserve"> </w:t>
            </w:r>
          </w:p>
          <w:p w:rsidR="00E319C3" w:rsidP="2A11E26C" w:rsidRDefault="00E319C3" w14:paraId="2347FBCC" wp14:textId="77777777">
            <w:pPr/>
            <w:r w:rsidR="38C655AE">
              <w:rPr/>
              <w:t>• To select and develop ideas, from direct observation.</w:t>
            </w:r>
            <w:r w:rsidR="38C655AE">
              <w:rPr/>
              <w:t xml:space="preserve"> </w:t>
            </w:r>
          </w:p>
          <w:p w:rsidR="00E319C3" w:rsidP="2A11E26C" w:rsidRDefault="00E319C3" w14:paraId="54579874" wp14:textId="77777777">
            <w:pPr/>
            <w:r w:rsidR="38C655AE">
              <w:rPr/>
              <w:t>• To use natural form as a starting point.</w:t>
            </w:r>
            <w:r w:rsidR="38C655AE">
              <w:rPr/>
              <w:t xml:space="preserve"> </w:t>
            </w:r>
          </w:p>
          <w:p w:rsidR="00E319C3" w:rsidP="2A11E26C" w:rsidRDefault="00E319C3" w14:paraId="27BB175C" wp14:textId="77777777">
            <w:pPr/>
            <w:r w:rsidR="38C655AE">
              <w:rPr/>
              <w:t>• To compare ideas and adapt their work according to their views.</w:t>
            </w:r>
            <w:r w:rsidR="38C655AE">
              <w:rPr/>
              <w:t xml:space="preserve"> </w:t>
            </w:r>
          </w:p>
          <w:p w:rsidR="00E319C3" w:rsidP="2A11E26C" w:rsidRDefault="00E319C3" w14:paraId="341F03D0" wp14:textId="77777777">
            <w:pPr/>
            <w:r w:rsidR="38C655AE">
              <w:rPr/>
              <w:t>• To adapt work according to views and describe how they might develop further.</w:t>
            </w:r>
            <w:r w:rsidR="38C655AE">
              <w:rPr/>
              <w:t xml:space="preserve"> </w:t>
            </w:r>
          </w:p>
          <w:p w:rsidRPr="002F0F17" w:rsidR="00E774B2" w:rsidP="2A11E26C" w:rsidRDefault="00E319C3" w14:paraId="32AFFFF0" wp14:textId="77777777">
            <w:pPr/>
            <w:r w:rsidR="38C655AE">
              <w:rPr/>
              <w:t>• To reflect on and record the development of ideas.</w:t>
            </w:r>
          </w:p>
        </w:tc>
      </w:tr>
      <w:tr xmlns:wp14="http://schemas.microsoft.com/office/word/2010/wordml" w:rsidRPr="002F0F17" w:rsidR="00403288" w:rsidTr="2A30AFFE" w14:paraId="78600E87" wp14:textId="77777777">
        <w:tc>
          <w:tcPr>
            <w:tcW w:w="15420" w:type="dxa"/>
            <w:gridSpan w:val="6"/>
            <w:shd w:val="clear" w:color="auto" w:fill="5B9BD5" w:themeFill="accent1"/>
            <w:tcMar/>
          </w:tcPr>
          <w:p w:rsidRPr="002F0F17" w:rsidR="00F7061F" w:rsidP="2A11E26C" w:rsidRDefault="002F0F17" w14:paraId="7EED2EA1" wp14:textId="77777777">
            <w:pPr>
              <w:jc w:val="center"/>
              <w:rPr>
                <w:sz w:val="32"/>
                <w:szCs w:val="32"/>
              </w:rPr>
            </w:pPr>
            <w:r w:rsidRPr="2A11E26C" w:rsidR="002F0F17">
              <w:rPr>
                <w:sz w:val="32"/>
                <w:szCs w:val="32"/>
              </w:rPr>
              <w:t>Vocabulary</w:t>
            </w:r>
          </w:p>
        </w:tc>
      </w:tr>
      <w:tr xmlns:wp14="http://schemas.microsoft.com/office/word/2010/wordml" w:rsidRPr="002F0F17" w:rsidR="002F0F17" w:rsidTr="2A30AFFE" w14:paraId="09B79AE9" wp14:textId="77777777">
        <w:tc>
          <w:tcPr>
            <w:tcW w:w="15420" w:type="dxa"/>
            <w:gridSpan w:val="6"/>
            <w:shd w:val="clear" w:color="auto" w:fill="DEEAF6" w:themeFill="accent1" w:themeFillTint="33"/>
            <w:tcMar/>
          </w:tcPr>
          <w:p w:rsidRPr="005D191D" w:rsidR="002F0F17" w:rsidP="2A11E26C" w:rsidRDefault="005D191D" w14:paraId="32254A1A" wp14:textId="77777777">
            <w:pPr>
              <w:jc w:val="center"/>
              <w:rPr>
                <w:sz w:val="32"/>
                <w:szCs w:val="32"/>
              </w:rPr>
            </w:pPr>
            <w:r w:rsidRPr="2A11E26C" w:rsidR="005D191D">
              <w:rPr>
                <w:sz w:val="32"/>
                <w:szCs w:val="32"/>
              </w:rPr>
              <w:t xml:space="preserve">Drawing </w:t>
            </w:r>
          </w:p>
        </w:tc>
      </w:tr>
      <w:tr xmlns:wp14="http://schemas.microsoft.com/office/word/2010/wordml" w:rsidRPr="002F0F17" w:rsidR="005D191D" w:rsidTr="2A30AFFE" w14:paraId="305DECD6" wp14:textId="77777777">
        <w:tc>
          <w:tcPr>
            <w:tcW w:w="5150" w:type="dxa"/>
            <w:gridSpan w:val="2"/>
            <w:tcMar/>
          </w:tcPr>
          <w:p w:rsidRPr="005D191D" w:rsidR="005D191D" w:rsidP="2A11E26C" w:rsidRDefault="005D191D" w14:paraId="1690C9B5" wp14:textId="77777777">
            <w:pPr>
              <w:jc w:val="center"/>
              <w:rPr>
                <w:sz w:val="32"/>
                <w:szCs w:val="32"/>
              </w:rPr>
            </w:pPr>
            <w:r w:rsidRPr="2A11E26C" w:rsidR="005D191D">
              <w:rPr>
                <w:sz w:val="32"/>
                <w:szCs w:val="32"/>
              </w:rPr>
              <w:t xml:space="preserve">Year 1 and 2 </w:t>
            </w:r>
          </w:p>
        </w:tc>
        <w:tc>
          <w:tcPr>
            <w:tcW w:w="5130" w:type="dxa"/>
            <w:gridSpan w:val="2"/>
            <w:tcMar/>
          </w:tcPr>
          <w:p w:rsidRPr="005D191D" w:rsidR="005D191D" w:rsidP="2A11E26C" w:rsidRDefault="005D191D" w14:paraId="1E654071" wp14:textId="77777777">
            <w:pPr>
              <w:jc w:val="center"/>
              <w:rPr>
                <w:sz w:val="32"/>
                <w:szCs w:val="32"/>
              </w:rPr>
            </w:pPr>
            <w:r w:rsidRPr="2A11E26C" w:rsidR="005D191D">
              <w:rPr>
                <w:sz w:val="32"/>
                <w:szCs w:val="32"/>
              </w:rPr>
              <w:t xml:space="preserve">Year 3 and 4 </w:t>
            </w:r>
          </w:p>
        </w:tc>
        <w:tc>
          <w:tcPr>
            <w:tcW w:w="5140" w:type="dxa"/>
            <w:gridSpan w:val="2"/>
            <w:tcMar/>
          </w:tcPr>
          <w:p w:rsidRPr="005D191D" w:rsidR="005D191D" w:rsidP="2A11E26C" w:rsidRDefault="005D191D" w14:paraId="68BA8F2A" wp14:textId="77777777">
            <w:pPr>
              <w:jc w:val="center"/>
              <w:rPr>
                <w:sz w:val="32"/>
                <w:szCs w:val="32"/>
              </w:rPr>
            </w:pPr>
            <w:r w:rsidRPr="2A11E26C" w:rsidR="005D191D">
              <w:rPr>
                <w:sz w:val="32"/>
                <w:szCs w:val="32"/>
              </w:rPr>
              <w:t>Year 5 and 6</w:t>
            </w:r>
          </w:p>
        </w:tc>
      </w:tr>
      <w:tr xmlns:wp14="http://schemas.microsoft.com/office/word/2010/wordml" w:rsidRPr="005D191D" w:rsidR="005D191D" w:rsidTr="2A30AFFE" w14:paraId="5980E776" wp14:textId="77777777">
        <w:tc>
          <w:tcPr>
            <w:tcW w:w="5150" w:type="dxa"/>
            <w:gridSpan w:val="2"/>
            <w:tcMar/>
          </w:tcPr>
          <w:p w:rsidRPr="005D191D" w:rsidR="005D191D" w:rsidP="2A11E26C" w:rsidRDefault="00797CFE" w14:paraId="74DF10B3" wp14:textId="77777777">
            <w:pPr>
              <w:rPr>
                <w:sz w:val="24"/>
                <w:szCs w:val="24"/>
              </w:rPr>
            </w:pPr>
            <w:r w:rsidR="00797CFE">
              <w:rPr/>
              <w:t>bold, crawling, curved, dark/light, feel, hard/ soft, Imagination, marks, shapes, soft, spiky, straight, straw, stroke, surface, swaying, texture, thick/ thin, twigs, wavy, wriggling, zigzag, arrange, back, behind, beside, between, bumpy, compare, dark/light, different, display, freeze, hard/soft, in front of, jagged, next to, prickly, record, repeating, respond, shiny, surface, texture, thick/thin, tools, viewpoint, wavy</w:t>
            </w:r>
          </w:p>
        </w:tc>
        <w:tc>
          <w:tcPr>
            <w:tcW w:w="5130" w:type="dxa"/>
            <w:gridSpan w:val="2"/>
            <w:tcMar/>
          </w:tcPr>
          <w:p w:rsidRPr="005D191D" w:rsidR="005D191D" w:rsidP="2A11E26C" w:rsidRDefault="00797CFE" w14:paraId="152203EB" wp14:textId="77777777">
            <w:pPr>
              <w:rPr>
                <w:sz w:val="24"/>
                <w:szCs w:val="24"/>
              </w:rPr>
            </w:pPr>
            <w:r w:rsidR="00797CFE">
              <w:rPr/>
              <w:t>Adapt, blend, close-up, colour combination, compare, copied, crosshatching, develop, enlarge, graphite, hard, soft, highlight, horizontal, image, imagination, interesting, light, dark, line, mark, memory, modify, oil, overwork, parallel, pattern, pressure, repeat, resist, scale, section, select, sort, tone, variety, vertical, Analysing, colour combination, composing, contour, define, direction, divide, experimenting, exploring, flowing line, graphic marks, images, lace, linear, lines, marks, pencil control, proportion, reference, respond, selecting, shapes, tonal quality</w:t>
            </w:r>
          </w:p>
        </w:tc>
        <w:tc>
          <w:tcPr>
            <w:tcW w:w="5140" w:type="dxa"/>
            <w:gridSpan w:val="2"/>
            <w:tcMar/>
          </w:tcPr>
          <w:p w:rsidRPr="005D191D" w:rsidR="005D191D" w:rsidP="2A11E26C" w:rsidRDefault="001D0E8F" w14:paraId="57920FEB" wp14:textId="77777777">
            <w:pPr>
              <w:rPr>
                <w:sz w:val="24"/>
                <w:szCs w:val="24"/>
              </w:rPr>
            </w:pPr>
            <w:r w:rsidR="001D0E8F">
              <w:rPr/>
              <w:t>Scale, smudge, tone, line, image, light, dark, layering, overlay, acetate, imagination, comparison, methods, negative, graphite, portrait, vigorously, positive, negative, element, line, shape, colour, texture, pattern, form, enlarging, portrait, figurative, light, mid- tone, dark, print, paint, mosaic, tone, media, methods</w:t>
            </w:r>
          </w:p>
        </w:tc>
      </w:tr>
      <w:tr xmlns:wp14="http://schemas.microsoft.com/office/word/2010/wordml" w:rsidRPr="002F0F17" w:rsidR="005D191D" w:rsidTr="2A30AFFE" w14:paraId="6C9A54D1" wp14:textId="77777777">
        <w:tc>
          <w:tcPr>
            <w:tcW w:w="15420" w:type="dxa"/>
            <w:gridSpan w:val="6"/>
            <w:shd w:val="clear" w:color="auto" w:fill="DEEAF6" w:themeFill="accent1" w:themeFillTint="33"/>
            <w:tcMar/>
          </w:tcPr>
          <w:p w:rsidRPr="005D191D" w:rsidR="005D191D" w:rsidP="2A11E26C" w:rsidRDefault="005D191D" w14:paraId="4A820468" wp14:textId="77777777">
            <w:pPr>
              <w:jc w:val="center"/>
              <w:rPr>
                <w:sz w:val="32"/>
                <w:szCs w:val="32"/>
              </w:rPr>
            </w:pPr>
            <w:r w:rsidRPr="2A11E26C" w:rsidR="005D191D">
              <w:rPr>
                <w:sz w:val="32"/>
                <w:szCs w:val="32"/>
              </w:rPr>
              <w:t xml:space="preserve">Painting </w:t>
            </w:r>
          </w:p>
        </w:tc>
      </w:tr>
      <w:tr xmlns:wp14="http://schemas.microsoft.com/office/word/2010/wordml" w:rsidRPr="002F0F17" w:rsidR="005D191D" w:rsidTr="2A30AFFE" w14:paraId="57BB39AE" wp14:textId="77777777">
        <w:tc>
          <w:tcPr>
            <w:tcW w:w="5150" w:type="dxa"/>
            <w:gridSpan w:val="2"/>
            <w:tcMar/>
          </w:tcPr>
          <w:p w:rsidRPr="005D191D" w:rsidR="005D191D" w:rsidP="2A11E26C" w:rsidRDefault="005D191D" w14:paraId="001B4FEF" wp14:textId="77777777">
            <w:pPr>
              <w:jc w:val="center"/>
              <w:rPr>
                <w:sz w:val="32"/>
                <w:szCs w:val="32"/>
              </w:rPr>
            </w:pPr>
            <w:r w:rsidRPr="2A11E26C" w:rsidR="005D191D">
              <w:rPr>
                <w:sz w:val="32"/>
                <w:szCs w:val="32"/>
              </w:rPr>
              <w:t xml:space="preserve">Year 1 and 2 </w:t>
            </w:r>
          </w:p>
        </w:tc>
        <w:tc>
          <w:tcPr>
            <w:tcW w:w="5130" w:type="dxa"/>
            <w:gridSpan w:val="2"/>
            <w:tcMar/>
          </w:tcPr>
          <w:p w:rsidRPr="005D191D" w:rsidR="005D191D" w:rsidP="2A11E26C" w:rsidRDefault="005D191D" w14:paraId="7FBC5D4D" wp14:textId="77777777">
            <w:pPr>
              <w:jc w:val="center"/>
              <w:rPr>
                <w:sz w:val="32"/>
                <w:szCs w:val="32"/>
              </w:rPr>
            </w:pPr>
            <w:r w:rsidRPr="2A11E26C" w:rsidR="005D191D">
              <w:rPr>
                <w:sz w:val="32"/>
                <w:szCs w:val="32"/>
              </w:rPr>
              <w:t xml:space="preserve">Year 3 and 4 </w:t>
            </w:r>
          </w:p>
        </w:tc>
        <w:tc>
          <w:tcPr>
            <w:tcW w:w="5140" w:type="dxa"/>
            <w:gridSpan w:val="2"/>
            <w:tcMar/>
          </w:tcPr>
          <w:p w:rsidRPr="005D191D" w:rsidR="005D191D" w:rsidP="2A11E26C" w:rsidRDefault="005D191D" w14:paraId="20C38FF7" wp14:textId="77777777">
            <w:pPr>
              <w:jc w:val="center"/>
              <w:rPr>
                <w:sz w:val="32"/>
                <w:szCs w:val="32"/>
              </w:rPr>
            </w:pPr>
            <w:r w:rsidRPr="2A11E26C" w:rsidR="005D191D">
              <w:rPr>
                <w:sz w:val="32"/>
                <w:szCs w:val="32"/>
              </w:rPr>
              <w:t>Year 5 and 6</w:t>
            </w:r>
          </w:p>
        </w:tc>
      </w:tr>
      <w:tr xmlns:wp14="http://schemas.microsoft.com/office/word/2010/wordml" w:rsidRPr="002F0F17" w:rsidR="005D191D" w:rsidTr="2A30AFFE" w14:paraId="4F0E5771" wp14:textId="77777777">
        <w:tc>
          <w:tcPr>
            <w:tcW w:w="5150" w:type="dxa"/>
            <w:gridSpan w:val="2"/>
            <w:tcMar/>
          </w:tcPr>
          <w:p w:rsidRPr="005D191D" w:rsidR="005D191D" w:rsidP="2A11E26C" w:rsidRDefault="001D0E8F" w14:paraId="18555C8C" wp14:textId="77777777">
            <w:pPr>
              <w:rPr>
                <w:sz w:val="24"/>
                <w:szCs w:val="24"/>
              </w:rPr>
            </w:pPr>
            <w:r w:rsidR="001D0E8F">
              <w:rPr/>
              <w:t xml:space="preserve">Mixing, thick/thin, palette, brush strokes, direction, straight, curved, flowing, shape, light, dark, horizontal, lines, strokes, pop art, imagine, shape, feelings, colour, response, pattern, line, space, </w:t>
            </w:r>
            <w:proofErr w:type="gramStart"/>
            <w:r w:rsidR="001D0E8F">
              <w:rPr/>
              <w:t>stepping stones</w:t>
            </w:r>
            <w:proofErr w:type="gramEnd"/>
            <w:r w:rsidR="001D0E8F">
              <w:rPr/>
              <w:t>, surfaces, building up, collage, prime, emulsion, mathematical shape names, primary colours, tints, multi-media, imagination</w:t>
            </w:r>
          </w:p>
        </w:tc>
        <w:tc>
          <w:tcPr>
            <w:tcW w:w="5130" w:type="dxa"/>
            <w:gridSpan w:val="2"/>
            <w:tcMar/>
          </w:tcPr>
          <w:p w:rsidRPr="005D191D" w:rsidR="005D191D" w:rsidP="2A11E26C" w:rsidRDefault="001D0E8F" w14:paraId="1DAC8B2E" wp14:textId="77777777">
            <w:pPr>
              <w:rPr>
                <w:sz w:val="24"/>
                <w:szCs w:val="24"/>
              </w:rPr>
            </w:pPr>
            <w:r w:rsidR="001D0E8F">
              <w:rPr/>
              <w:t xml:space="preserve">Collections, colour families, review, tint, tone, fold, arrange, light/dark, strokes, impasto, dabs, compare, contrast, abstract art, primary and secondary colours, scissors, technique, layers, </w:t>
            </w:r>
            <w:r w:rsidR="00AE13E4">
              <w:rPr/>
              <w:t>Irregular, shapes, surface, texture, brush strokes, light/dark, tone, contrast, repeated, viewfinder, application, enlarge, reflect, palette, wet on wet, moistened, landscape, seascape, wash, environment, observational, horizon</w:t>
            </w:r>
          </w:p>
        </w:tc>
        <w:tc>
          <w:tcPr>
            <w:tcW w:w="5140" w:type="dxa"/>
            <w:gridSpan w:val="2"/>
            <w:tcMar/>
          </w:tcPr>
          <w:p w:rsidRPr="005D191D" w:rsidR="005D191D" w:rsidP="2A11E26C" w:rsidRDefault="00AE13E4" w14:paraId="72F07B8D" wp14:textId="77777777">
            <w:pPr>
              <w:rPr>
                <w:sz w:val="24"/>
                <w:szCs w:val="24"/>
              </w:rPr>
            </w:pPr>
            <w:r w:rsidR="00AE13E4">
              <w:rPr/>
              <w:t>Layers, abstract, linear, acetate, transpose, layered, vibrant, unrealistic, viewfinder, contrasting, photo-real image, palettes, expressive, adjacent, fauvist, review, modify, fabric, extend, applicators, modify, natural forms, viewpoints, representing, weathered surfaces, abstract, brushwork, response, acetate, linear, outline, contour, enlarge, overwork, heavy, infill, still life, multi-media, angles, observational, built-up surface, cubist, movement, inks, stains, dyes, adapt, transpose, modify</w:t>
            </w:r>
          </w:p>
        </w:tc>
      </w:tr>
      <w:tr xmlns:wp14="http://schemas.microsoft.com/office/word/2010/wordml" w:rsidRPr="002F0F17" w:rsidR="005D191D" w:rsidTr="2A30AFFE" w14:paraId="276C9613" wp14:textId="77777777">
        <w:tc>
          <w:tcPr>
            <w:tcW w:w="15420" w:type="dxa"/>
            <w:gridSpan w:val="6"/>
            <w:shd w:val="clear" w:color="auto" w:fill="DEEAF6" w:themeFill="accent1" w:themeFillTint="33"/>
            <w:tcMar/>
          </w:tcPr>
          <w:p w:rsidRPr="005D191D" w:rsidR="005D191D" w:rsidP="005D191D" w:rsidRDefault="005D191D" w14:paraId="1E396A10" wp14:textId="77777777">
            <w:pPr>
              <w:jc w:val="center"/>
              <w:rPr>
                <w:sz w:val="32"/>
                <w:szCs w:val="32"/>
              </w:rPr>
            </w:pPr>
            <w:r w:rsidRPr="2A11E26C" w:rsidR="005D191D">
              <w:rPr>
                <w:sz w:val="32"/>
                <w:szCs w:val="32"/>
              </w:rPr>
              <w:t xml:space="preserve">Collage </w:t>
            </w:r>
          </w:p>
        </w:tc>
      </w:tr>
      <w:tr xmlns:wp14="http://schemas.microsoft.com/office/word/2010/wordml" w:rsidRPr="002F0F17" w:rsidR="005D191D" w:rsidTr="2A30AFFE" w14:paraId="09209D96" wp14:textId="77777777">
        <w:tc>
          <w:tcPr>
            <w:tcW w:w="5150" w:type="dxa"/>
            <w:gridSpan w:val="2"/>
            <w:tcMar/>
          </w:tcPr>
          <w:p w:rsidRPr="005D191D" w:rsidR="005D191D" w:rsidP="2A11E26C" w:rsidRDefault="005D191D" w14:paraId="7A27871E" wp14:textId="77777777">
            <w:pPr>
              <w:jc w:val="center"/>
              <w:rPr>
                <w:sz w:val="32"/>
                <w:szCs w:val="32"/>
              </w:rPr>
            </w:pPr>
            <w:r w:rsidRPr="2A11E26C" w:rsidR="005D191D">
              <w:rPr>
                <w:sz w:val="32"/>
                <w:szCs w:val="32"/>
              </w:rPr>
              <w:t xml:space="preserve">Year 1 and 2 </w:t>
            </w:r>
          </w:p>
        </w:tc>
        <w:tc>
          <w:tcPr>
            <w:tcW w:w="5130" w:type="dxa"/>
            <w:gridSpan w:val="2"/>
            <w:tcMar/>
          </w:tcPr>
          <w:p w:rsidRPr="005D191D" w:rsidR="005D191D" w:rsidP="2A11E26C" w:rsidRDefault="005D191D" w14:paraId="263B5F4E" wp14:textId="77777777">
            <w:pPr>
              <w:jc w:val="center"/>
              <w:rPr>
                <w:sz w:val="32"/>
                <w:szCs w:val="32"/>
              </w:rPr>
            </w:pPr>
            <w:r w:rsidRPr="2A11E26C" w:rsidR="005D191D">
              <w:rPr>
                <w:sz w:val="32"/>
                <w:szCs w:val="32"/>
              </w:rPr>
              <w:t xml:space="preserve">Year 3 and 4 </w:t>
            </w:r>
          </w:p>
        </w:tc>
        <w:tc>
          <w:tcPr>
            <w:tcW w:w="5140" w:type="dxa"/>
            <w:gridSpan w:val="2"/>
            <w:tcMar/>
          </w:tcPr>
          <w:p w:rsidRPr="005D191D" w:rsidR="005D191D" w:rsidP="2A11E26C" w:rsidRDefault="005D191D" w14:paraId="24C9F6A8" wp14:textId="77777777">
            <w:pPr>
              <w:jc w:val="center"/>
              <w:rPr>
                <w:sz w:val="32"/>
                <w:szCs w:val="32"/>
              </w:rPr>
            </w:pPr>
            <w:r w:rsidRPr="2A11E26C" w:rsidR="005D191D">
              <w:rPr>
                <w:sz w:val="32"/>
                <w:szCs w:val="32"/>
              </w:rPr>
              <w:t>Year 5 and 6</w:t>
            </w:r>
          </w:p>
        </w:tc>
      </w:tr>
      <w:tr xmlns:wp14="http://schemas.microsoft.com/office/word/2010/wordml" w:rsidRPr="002F0F17" w:rsidR="005D191D" w:rsidTr="2A30AFFE" w14:paraId="714C21AE" wp14:textId="77777777">
        <w:tc>
          <w:tcPr>
            <w:tcW w:w="5150" w:type="dxa"/>
            <w:gridSpan w:val="2"/>
            <w:tcMar/>
          </w:tcPr>
          <w:p w:rsidRPr="00444892" w:rsidR="005D191D" w:rsidP="005D191D" w:rsidRDefault="00A73B40" w14:paraId="3613F2DD" wp14:textId="77777777">
            <w:pPr>
              <w:rPr>
                <w:sz w:val="24"/>
                <w:szCs w:val="24"/>
              </w:rPr>
            </w:pPr>
            <w:r w:rsidR="00A73B40">
              <w:rPr/>
              <w:t xml:space="preserve">Environment, overlapping, sticking, arranging, collage, hot, cold, sort, select, stripes, texture, soft, spiky, shiny, dull, rough, smooth, font, capital, develop, </w:t>
            </w:r>
            <w:r w:rsidR="00AC73D2">
              <w:rPr/>
              <w:t xml:space="preserve">Complementary, primary colours, secondary colours, cut, torn, scale, spiral, arranging, adjacent, select, sort, divide, next to, </w:t>
            </w:r>
            <w:proofErr w:type="gramStart"/>
            <w:r w:rsidR="00AC73D2">
              <w:rPr/>
              <w:t>beside,</w:t>
            </w:r>
            <w:proofErr w:type="gramEnd"/>
            <w:r w:rsidR="00AC73D2">
              <w:rPr/>
              <w:t xml:space="preserve"> curved, straight, flowing, space, narrow, linear strips, assemble, surface</w:t>
            </w:r>
          </w:p>
        </w:tc>
        <w:tc>
          <w:tcPr>
            <w:tcW w:w="5130" w:type="dxa"/>
            <w:gridSpan w:val="2"/>
            <w:tcMar/>
          </w:tcPr>
          <w:p w:rsidRPr="00444892" w:rsidR="005D191D" w:rsidP="005D191D" w:rsidRDefault="001B3FFD" w14:paraId="5F2C4D9F" wp14:textId="77777777">
            <w:pPr>
              <w:rPr>
                <w:sz w:val="24"/>
                <w:szCs w:val="24"/>
              </w:rPr>
            </w:pPr>
            <w:r w:rsidR="001B3FFD">
              <w:rPr/>
              <w:t xml:space="preserve">Pathways, direction, crossing, overlapping, complementary colours, vertical, horizontal, optical illusion, adapt, modify, positive, negative, response, associated, familiar, reflecting, compare, position, arrange, motion, torn, represent, torso, limbs, figures, overlapping, translucency, distortion, portrait, photographic, facial, starting, point, transposing, adapt, modify, equivalent, unique, reworking, overworking, individual, multiple, </w:t>
            </w:r>
          </w:p>
        </w:tc>
        <w:tc>
          <w:tcPr>
            <w:tcW w:w="5140" w:type="dxa"/>
            <w:gridSpan w:val="2"/>
            <w:tcMar/>
          </w:tcPr>
          <w:p w:rsidRPr="00444892" w:rsidR="005D191D" w:rsidP="005D191D" w:rsidRDefault="001B3FFD" w14:paraId="29D7D8A5" wp14:textId="77777777">
            <w:pPr>
              <w:rPr>
                <w:sz w:val="24"/>
                <w:szCs w:val="24"/>
              </w:rPr>
            </w:pPr>
            <w:r w:rsidR="001B3FFD">
              <w:rPr/>
              <w:t>collage materials, viewfinder, direct observation, natural objects, select, lines, shapes, colour, tones, texture, pattern, overlapped, develop, inks, stains, overworking, layering, event, symbol, represent, adapt, modify, patterning, geometric shapes, viewfinders, aspects, select, layering, pastels, scanning, linear, spiral, cubist, dimension, viewpoints, multi-media, 2d and 3d, representing, figurative, composition, adapt, develop, modify, overwork, enhance</w:t>
            </w:r>
          </w:p>
        </w:tc>
      </w:tr>
      <w:tr xmlns:wp14="http://schemas.microsoft.com/office/word/2010/wordml" w:rsidRPr="002F0F17" w:rsidR="005D191D" w:rsidTr="2A30AFFE" w14:paraId="06A7D031" wp14:textId="77777777">
        <w:tc>
          <w:tcPr>
            <w:tcW w:w="15420" w:type="dxa"/>
            <w:gridSpan w:val="6"/>
            <w:shd w:val="clear" w:color="auto" w:fill="DEEAF6" w:themeFill="accent1" w:themeFillTint="33"/>
            <w:tcMar/>
          </w:tcPr>
          <w:p w:rsidRPr="005D191D" w:rsidR="005D191D" w:rsidP="005D191D" w:rsidRDefault="005D191D" w14:paraId="15405E4E" wp14:textId="77777777">
            <w:pPr>
              <w:jc w:val="center"/>
              <w:rPr>
                <w:sz w:val="32"/>
                <w:szCs w:val="32"/>
              </w:rPr>
            </w:pPr>
            <w:r w:rsidRPr="2A11E26C" w:rsidR="005D191D">
              <w:rPr>
                <w:sz w:val="32"/>
                <w:szCs w:val="32"/>
              </w:rPr>
              <w:t>3D sculpture</w:t>
            </w:r>
          </w:p>
        </w:tc>
      </w:tr>
      <w:tr xmlns:wp14="http://schemas.microsoft.com/office/word/2010/wordml" w:rsidRPr="002F0F17" w:rsidR="00444892" w:rsidTr="2A30AFFE" w14:paraId="311627AF" wp14:textId="77777777">
        <w:tc>
          <w:tcPr>
            <w:tcW w:w="5150" w:type="dxa"/>
            <w:gridSpan w:val="2"/>
            <w:tcMar/>
          </w:tcPr>
          <w:p w:rsidRPr="005D191D" w:rsidR="00444892" w:rsidP="2A11E26C" w:rsidRDefault="00444892" w14:paraId="3D55AED8" wp14:textId="77777777">
            <w:pPr>
              <w:jc w:val="center"/>
              <w:rPr>
                <w:sz w:val="32"/>
                <w:szCs w:val="32"/>
              </w:rPr>
            </w:pPr>
            <w:r w:rsidRPr="2A11E26C" w:rsidR="00444892">
              <w:rPr>
                <w:sz w:val="32"/>
                <w:szCs w:val="32"/>
              </w:rPr>
              <w:t xml:space="preserve">Year 1 and 2 </w:t>
            </w:r>
          </w:p>
        </w:tc>
        <w:tc>
          <w:tcPr>
            <w:tcW w:w="5130" w:type="dxa"/>
            <w:gridSpan w:val="2"/>
            <w:tcMar/>
          </w:tcPr>
          <w:p w:rsidRPr="005D191D" w:rsidR="00444892" w:rsidP="2A11E26C" w:rsidRDefault="00444892" w14:paraId="7CFF945E" wp14:textId="77777777">
            <w:pPr>
              <w:jc w:val="center"/>
              <w:rPr>
                <w:sz w:val="32"/>
                <w:szCs w:val="32"/>
              </w:rPr>
            </w:pPr>
            <w:r w:rsidRPr="2A11E26C" w:rsidR="00444892">
              <w:rPr>
                <w:sz w:val="32"/>
                <w:szCs w:val="32"/>
              </w:rPr>
              <w:t xml:space="preserve">Year 3 and 4 </w:t>
            </w:r>
          </w:p>
        </w:tc>
        <w:tc>
          <w:tcPr>
            <w:tcW w:w="5140" w:type="dxa"/>
            <w:gridSpan w:val="2"/>
            <w:tcMar/>
          </w:tcPr>
          <w:p w:rsidRPr="005D191D" w:rsidR="00444892" w:rsidP="2A11E26C" w:rsidRDefault="00444892" w14:paraId="40705FD3" wp14:textId="77777777">
            <w:pPr>
              <w:jc w:val="center"/>
              <w:rPr>
                <w:sz w:val="32"/>
                <w:szCs w:val="32"/>
              </w:rPr>
            </w:pPr>
            <w:r w:rsidRPr="2A11E26C" w:rsidR="00444892">
              <w:rPr>
                <w:sz w:val="32"/>
                <w:szCs w:val="32"/>
              </w:rPr>
              <w:t>Year 5 and 6</w:t>
            </w:r>
          </w:p>
        </w:tc>
      </w:tr>
      <w:tr xmlns:wp14="http://schemas.microsoft.com/office/word/2010/wordml" w:rsidRPr="002F0F17" w:rsidR="00444892" w:rsidTr="2A30AFFE" w14:paraId="786CFFF8" wp14:textId="77777777">
        <w:tc>
          <w:tcPr>
            <w:tcW w:w="5150" w:type="dxa"/>
            <w:gridSpan w:val="2"/>
            <w:tcMar/>
          </w:tcPr>
          <w:p w:rsidRPr="00FC61E6" w:rsidR="00444892" w:rsidP="00D3343A" w:rsidRDefault="00D3343A" w14:paraId="678E91E5" wp14:textId="77777777">
            <w:pPr>
              <w:rPr>
                <w:sz w:val="24"/>
                <w:szCs w:val="24"/>
              </w:rPr>
            </w:pPr>
            <w:r w:rsidR="00D3343A">
              <w:rPr/>
              <w:t>line, pattern, shape, besides, next to, between, natural environment, pull, pinch, smooth, decorate, roll, clay slab, impression, press, harden, hard/soft, plaster, reservoir, set, reverse, symbol, represents, surface, modify, review, slab, inlay, coil, rolling, forming, pinching, pulling, imagination</w:t>
            </w:r>
          </w:p>
        </w:tc>
        <w:tc>
          <w:tcPr>
            <w:tcW w:w="5130" w:type="dxa"/>
            <w:gridSpan w:val="2"/>
            <w:tcMar/>
          </w:tcPr>
          <w:p w:rsidRPr="00FC61E6" w:rsidR="00444892" w:rsidP="00444892" w:rsidRDefault="00295FA3" w14:paraId="4828F302" wp14:textId="77777777">
            <w:pPr>
              <w:rPr>
                <w:sz w:val="24"/>
                <w:szCs w:val="24"/>
              </w:rPr>
            </w:pPr>
            <w:r w:rsidR="00295FA3">
              <w:rPr/>
              <w:t>layer, form, review, decoration, prime, cylinder, transfer, slab, inlay, terracotta, roll, embed, surface, harden, curves, coils, linear, Cast, mould, purpose, style, construct, embellish, modify, refine, packaging, display, advertise, adapt, coil, inner, outer, spiral, base, vertical, fabric, forming, dipping, wrapping, twisting</w:t>
            </w:r>
          </w:p>
        </w:tc>
        <w:tc>
          <w:tcPr>
            <w:tcW w:w="5140" w:type="dxa"/>
            <w:gridSpan w:val="2"/>
            <w:tcMar/>
          </w:tcPr>
          <w:p w:rsidRPr="00FC61E6" w:rsidR="00444892" w:rsidP="00444892" w:rsidRDefault="00295FA3" w14:paraId="1598A29F" wp14:textId="77777777">
            <w:pPr>
              <w:rPr>
                <w:sz w:val="24"/>
                <w:szCs w:val="24"/>
              </w:rPr>
            </w:pPr>
            <w:r w:rsidR="00295FA3">
              <w:rPr/>
              <w:t xml:space="preserve">Distance, shading, movement, joints, position, suitable, supported, sculptural, figurative, response, wrapping, smooth, process, record, tearing, limited palette, translucent, brushing, form, technique, inlay, trim, representation, pinching, pulling, stroking, smoothing, relationship, pendant, decoration, fine, series, scale, form, mask, cultures, assemble, positioning, modification, </w:t>
            </w:r>
          </w:p>
        </w:tc>
      </w:tr>
      <w:tr xmlns:wp14="http://schemas.microsoft.com/office/word/2010/wordml" w:rsidRPr="002F0F17" w:rsidR="00FC61E6" w:rsidTr="2A30AFFE" w14:paraId="6BA43CCA" wp14:textId="77777777">
        <w:tc>
          <w:tcPr>
            <w:tcW w:w="15420" w:type="dxa"/>
            <w:gridSpan w:val="6"/>
            <w:shd w:val="clear" w:color="auto" w:fill="DEEAF6" w:themeFill="accent1" w:themeFillTint="33"/>
            <w:tcMar/>
          </w:tcPr>
          <w:p w:rsidRPr="00FC61E6" w:rsidR="00FC61E6" w:rsidP="00FC61E6" w:rsidRDefault="00FC61E6" w14:paraId="0AA191FB" wp14:textId="77777777">
            <w:pPr>
              <w:jc w:val="center"/>
              <w:rPr>
                <w:sz w:val="32"/>
                <w:szCs w:val="32"/>
              </w:rPr>
            </w:pPr>
            <w:r w:rsidRPr="2A11E26C" w:rsidR="00FC61E6">
              <w:rPr>
                <w:sz w:val="32"/>
                <w:szCs w:val="32"/>
              </w:rPr>
              <w:t xml:space="preserve">Printing </w:t>
            </w:r>
          </w:p>
        </w:tc>
      </w:tr>
      <w:tr xmlns:wp14="http://schemas.microsoft.com/office/word/2010/wordml" w:rsidRPr="002F0F17" w:rsidR="00FC61E6" w:rsidTr="2A30AFFE" w14:paraId="2B280BFD" wp14:textId="77777777">
        <w:tc>
          <w:tcPr>
            <w:tcW w:w="5150" w:type="dxa"/>
            <w:gridSpan w:val="2"/>
            <w:tcMar/>
          </w:tcPr>
          <w:p w:rsidRPr="005D191D" w:rsidR="00FC61E6" w:rsidP="2A11E26C" w:rsidRDefault="00FC61E6" w14:paraId="432A366F" wp14:textId="77777777">
            <w:pPr>
              <w:jc w:val="center"/>
              <w:rPr>
                <w:sz w:val="32"/>
                <w:szCs w:val="32"/>
              </w:rPr>
            </w:pPr>
            <w:r w:rsidRPr="2A11E26C" w:rsidR="00FC61E6">
              <w:rPr>
                <w:sz w:val="32"/>
                <w:szCs w:val="32"/>
              </w:rPr>
              <w:t xml:space="preserve">Year 1 and 2 </w:t>
            </w:r>
          </w:p>
        </w:tc>
        <w:tc>
          <w:tcPr>
            <w:tcW w:w="5130" w:type="dxa"/>
            <w:gridSpan w:val="2"/>
            <w:tcMar/>
          </w:tcPr>
          <w:p w:rsidRPr="005D191D" w:rsidR="00FC61E6" w:rsidP="2A11E26C" w:rsidRDefault="00FC61E6" w14:paraId="3BA67228" wp14:textId="77777777">
            <w:pPr>
              <w:jc w:val="center"/>
              <w:rPr>
                <w:sz w:val="32"/>
                <w:szCs w:val="32"/>
              </w:rPr>
            </w:pPr>
            <w:r w:rsidRPr="2A11E26C" w:rsidR="00FC61E6">
              <w:rPr>
                <w:sz w:val="32"/>
                <w:szCs w:val="32"/>
              </w:rPr>
              <w:t xml:space="preserve">Year 3 and 4 </w:t>
            </w:r>
          </w:p>
        </w:tc>
        <w:tc>
          <w:tcPr>
            <w:tcW w:w="5140" w:type="dxa"/>
            <w:gridSpan w:val="2"/>
            <w:tcMar/>
          </w:tcPr>
          <w:p w:rsidRPr="005D191D" w:rsidR="00FC61E6" w:rsidP="2A11E26C" w:rsidRDefault="00FC61E6" w14:paraId="25D3627D" wp14:textId="77777777">
            <w:pPr>
              <w:jc w:val="center"/>
              <w:rPr>
                <w:sz w:val="32"/>
                <w:szCs w:val="32"/>
              </w:rPr>
            </w:pPr>
            <w:r w:rsidRPr="2A11E26C" w:rsidR="00FC61E6">
              <w:rPr>
                <w:sz w:val="32"/>
                <w:szCs w:val="32"/>
              </w:rPr>
              <w:t>Year 5 and 6</w:t>
            </w:r>
          </w:p>
        </w:tc>
      </w:tr>
      <w:tr xmlns:wp14="http://schemas.microsoft.com/office/word/2010/wordml" w:rsidRPr="002F0F17" w:rsidR="00FC61E6" w:rsidTr="2A30AFFE" w14:paraId="3430FC48" wp14:textId="77777777">
        <w:tc>
          <w:tcPr>
            <w:tcW w:w="5150" w:type="dxa"/>
            <w:gridSpan w:val="2"/>
            <w:tcMar/>
          </w:tcPr>
          <w:p w:rsidRPr="00FC61E6" w:rsidR="00FC61E6" w:rsidP="00FC61E6" w:rsidRDefault="00CA7777" w14:paraId="1284DABB" wp14:textId="77777777">
            <w:pPr>
              <w:rPr>
                <w:sz w:val="24"/>
                <w:szCs w:val="24"/>
              </w:rPr>
            </w:pPr>
            <w:r w:rsidR="00CA7777">
              <w:rPr/>
              <w:t xml:space="preserve">primary colours, print, printing pad, blocks, </w:t>
            </w:r>
            <w:proofErr w:type="gramStart"/>
            <w:r w:rsidR="00CA7777">
              <w:rPr/>
              <w:t>beside,</w:t>
            </w:r>
            <w:proofErr w:type="gramEnd"/>
            <w:r w:rsidR="00CA7777">
              <w:rPr/>
              <w:t xml:space="preserve"> overprint, surface, stencil, negative, dabbing, stroking, tone, darker/lighter, feathered, stencil, layered, favourite, water based, slab, ink-up, relief impression, relief block, texture, corrugated, raised, rubbing,</w:t>
            </w:r>
          </w:p>
        </w:tc>
        <w:tc>
          <w:tcPr>
            <w:tcW w:w="5130" w:type="dxa"/>
            <w:gridSpan w:val="2"/>
            <w:tcMar/>
          </w:tcPr>
          <w:p w:rsidRPr="00FC61E6" w:rsidR="00FC61E6" w:rsidP="00FC61E6" w:rsidRDefault="00CA7777" w14:paraId="75E489A4" wp14:textId="77777777">
            <w:pPr>
              <w:rPr>
                <w:sz w:val="24"/>
                <w:szCs w:val="24"/>
              </w:rPr>
            </w:pPr>
            <w:r w:rsidR="00CA7777">
              <w:rPr/>
              <w:t xml:space="preserve">positive, negative, stencil, tearing, overlapping, layering, light, dark, surface, torn, multiples, impression, overprinting, unique, translucent, transparent, opaque, direct prints, printing pad, peeling, ink-up, low relief, response, design, pattern, wrapping paper, wallpaper, inking-up, directions, rotate, raised, texture, effect, underneath, experiment, </w:t>
            </w:r>
            <w:proofErr w:type="spellStart"/>
            <w:r w:rsidR="00CA7777">
              <w:rPr/>
              <w:t>monoprinting</w:t>
            </w:r>
            <w:proofErr w:type="spellEnd"/>
            <w:r w:rsidR="00CA7777">
              <w:rPr/>
              <w:t>, scratched, peeling, pressure, record, reflect, annotated, animal markings, response, repeat, pattern,</w:t>
            </w:r>
          </w:p>
        </w:tc>
        <w:tc>
          <w:tcPr>
            <w:tcW w:w="5140" w:type="dxa"/>
            <w:gridSpan w:val="2"/>
            <w:tcMar/>
          </w:tcPr>
          <w:p w:rsidRPr="00FC61E6" w:rsidR="00FC61E6" w:rsidP="00FC61E6" w:rsidRDefault="00CA7777" w14:paraId="7F49097E" wp14:textId="77777777">
            <w:pPr>
              <w:rPr>
                <w:sz w:val="24"/>
                <w:szCs w:val="24"/>
              </w:rPr>
            </w:pPr>
            <w:r w:rsidR="00CA7777">
              <w:rPr/>
              <w:t xml:space="preserve">starting point, explore, design, textiles, scratching, pressure, process, adapt, modify, press print, indented, firmly, starting point, linear, transpose, transfer, relief, repeat, seal, surface, directions, firmly, face down, flip, rotate, reverse, </w:t>
            </w:r>
            <w:r w:rsidR="00FB7EFC">
              <w:rPr/>
              <w:t>press print, reduction printing, incisions, inverted, edition, individual, annotated, record, combination, overlaid, linear, response, printmaker</w:t>
            </w:r>
          </w:p>
        </w:tc>
      </w:tr>
    </w:tbl>
    <w:p xmlns:wp14="http://schemas.microsoft.com/office/word/2010/wordml" w:rsidRPr="002F0F17" w:rsidR="000055AC" w:rsidP="002F0F17" w:rsidRDefault="000055AC" w14:paraId="0562CB0E" wp14:textId="77777777"/>
    <w:p xmlns:wp14="http://schemas.microsoft.com/office/word/2010/wordml" w:rsidRPr="002F0F17" w:rsidR="000055AC" w:rsidP="002F0F17" w:rsidRDefault="000055AC" w14:paraId="34CE0A41" wp14:textId="77777777"/>
    <w:p xmlns:wp14="http://schemas.microsoft.com/office/word/2010/wordml" w:rsidRPr="002F0F17" w:rsidR="000D45A4" w:rsidP="002F0F17" w:rsidRDefault="000D45A4" w14:paraId="62EBF3C5" wp14:textId="77777777"/>
    <w:p xmlns:wp14="http://schemas.microsoft.com/office/word/2010/wordml" w:rsidRPr="002F0F17" w:rsidR="00376644" w:rsidP="002F0F17" w:rsidRDefault="00376644" w14:paraId="6D98A12B" wp14:textId="77777777"/>
    <w:sectPr w:rsidRPr="002F0F17" w:rsidR="00376644"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
    <w:nsid w:val="5f022a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d6ac7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b90cf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17C78A3"/>
    <w:multiLevelType w:val="hybridMultilevel"/>
    <w:tmpl w:val="DC6A7F80"/>
    <w:lvl w:ilvl="0" w:tplc="44AE1640">
      <w:start w:val="16"/>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A4"/>
    <w:rsid w:val="00002355"/>
    <w:rsid w:val="000055AC"/>
    <w:rsid w:val="00017005"/>
    <w:rsid w:val="00020378"/>
    <w:rsid w:val="0003635A"/>
    <w:rsid w:val="0007408E"/>
    <w:rsid w:val="00086265"/>
    <w:rsid w:val="00097A5E"/>
    <w:rsid w:val="000A029B"/>
    <w:rsid w:val="000D45A4"/>
    <w:rsid w:val="000D7E04"/>
    <w:rsid w:val="000F47FC"/>
    <w:rsid w:val="000F4D05"/>
    <w:rsid w:val="00101134"/>
    <w:rsid w:val="0012728F"/>
    <w:rsid w:val="00135683"/>
    <w:rsid w:val="0016768F"/>
    <w:rsid w:val="00173DE0"/>
    <w:rsid w:val="001B3FFD"/>
    <w:rsid w:val="001D0E8F"/>
    <w:rsid w:val="001F386A"/>
    <w:rsid w:val="001F4E9E"/>
    <w:rsid w:val="002030B3"/>
    <w:rsid w:val="002308DC"/>
    <w:rsid w:val="00234AD7"/>
    <w:rsid w:val="00246FA2"/>
    <w:rsid w:val="00263A9B"/>
    <w:rsid w:val="00295FA3"/>
    <w:rsid w:val="002A62D6"/>
    <w:rsid w:val="002F0F17"/>
    <w:rsid w:val="00314496"/>
    <w:rsid w:val="00322D37"/>
    <w:rsid w:val="0035236B"/>
    <w:rsid w:val="00376644"/>
    <w:rsid w:val="0037760E"/>
    <w:rsid w:val="003868EF"/>
    <w:rsid w:val="00391587"/>
    <w:rsid w:val="003D70F0"/>
    <w:rsid w:val="00403288"/>
    <w:rsid w:val="004039A6"/>
    <w:rsid w:val="004207F9"/>
    <w:rsid w:val="004250A1"/>
    <w:rsid w:val="00442C72"/>
    <w:rsid w:val="00444892"/>
    <w:rsid w:val="0045385F"/>
    <w:rsid w:val="0048237D"/>
    <w:rsid w:val="004A4E62"/>
    <w:rsid w:val="004D182D"/>
    <w:rsid w:val="004D4BEF"/>
    <w:rsid w:val="004D5677"/>
    <w:rsid w:val="004E55F6"/>
    <w:rsid w:val="00560EB4"/>
    <w:rsid w:val="00573FEA"/>
    <w:rsid w:val="005D191D"/>
    <w:rsid w:val="005D4479"/>
    <w:rsid w:val="005D59FA"/>
    <w:rsid w:val="005E3560"/>
    <w:rsid w:val="0062440F"/>
    <w:rsid w:val="00631315"/>
    <w:rsid w:val="006514DC"/>
    <w:rsid w:val="0066556A"/>
    <w:rsid w:val="00682155"/>
    <w:rsid w:val="006E3B02"/>
    <w:rsid w:val="00730964"/>
    <w:rsid w:val="0077270A"/>
    <w:rsid w:val="00797CFE"/>
    <w:rsid w:val="007B349D"/>
    <w:rsid w:val="00831841"/>
    <w:rsid w:val="008963F7"/>
    <w:rsid w:val="008970BC"/>
    <w:rsid w:val="008B0487"/>
    <w:rsid w:val="008D54DB"/>
    <w:rsid w:val="0092189A"/>
    <w:rsid w:val="00942094"/>
    <w:rsid w:val="00971076"/>
    <w:rsid w:val="0097129C"/>
    <w:rsid w:val="009A0280"/>
    <w:rsid w:val="009B1BAC"/>
    <w:rsid w:val="009B51B6"/>
    <w:rsid w:val="009C46F9"/>
    <w:rsid w:val="009C53CB"/>
    <w:rsid w:val="009D6EC8"/>
    <w:rsid w:val="00A009E1"/>
    <w:rsid w:val="00A41F05"/>
    <w:rsid w:val="00A73B40"/>
    <w:rsid w:val="00AA49D9"/>
    <w:rsid w:val="00AC6D9D"/>
    <w:rsid w:val="00AC73D2"/>
    <w:rsid w:val="00AE13E4"/>
    <w:rsid w:val="00AF7EAE"/>
    <w:rsid w:val="00B56916"/>
    <w:rsid w:val="00B725BD"/>
    <w:rsid w:val="00B75550"/>
    <w:rsid w:val="00B82D67"/>
    <w:rsid w:val="00B90C47"/>
    <w:rsid w:val="00B94205"/>
    <w:rsid w:val="00C444E9"/>
    <w:rsid w:val="00C708BE"/>
    <w:rsid w:val="00C90EB3"/>
    <w:rsid w:val="00CA04E1"/>
    <w:rsid w:val="00CA3D69"/>
    <w:rsid w:val="00CA3E1D"/>
    <w:rsid w:val="00CA7777"/>
    <w:rsid w:val="00CF257B"/>
    <w:rsid w:val="00D3343A"/>
    <w:rsid w:val="00DB13AD"/>
    <w:rsid w:val="00DD0E15"/>
    <w:rsid w:val="00DD6A50"/>
    <w:rsid w:val="00E319C3"/>
    <w:rsid w:val="00E37D33"/>
    <w:rsid w:val="00E45431"/>
    <w:rsid w:val="00E774B2"/>
    <w:rsid w:val="00EF7049"/>
    <w:rsid w:val="00F200A1"/>
    <w:rsid w:val="00F426BF"/>
    <w:rsid w:val="00F53EDC"/>
    <w:rsid w:val="00F7061F"/>
    <w:rsid w:val="00F87C8E"/>
    <w:rsid w:val="00F92468"/>
    <w:rsid w:val="00F92BBD"/>
    <w:rsid w:val="00FB7EFC"/>
    <w:rsid w:val="00FC61E6"/>
    <w:rsid w:val="013403D2"/>
    <w:rsid w:val="01E07EEE"/>
    <w:rsid w:val="02462B34"/>
    <w:rsid w:val="03AC7309"/>
    <w:rsid w:val="053DE360"/>
    <w:rsid w:val="05ECEE73"/>
    <w:rsid w:val="07AC8FCD"/>
    <w:rsid w:val="08164F78"/>
    <w:rsid w:val="0972FC16"/>
    <w:rsid w:val="0A8F1B63"/>
    <w:rsid w:val="0B79943D"/>
    <w:rsid w:val="0E563DDC"/>
    <w:rsid w:val="0F1DC9DE"/>
    <w:rsid w:val="1087C4E5"/>
    <w:rsid w:val="10C270A3"/>
    <w:rsid w:val="10F11D0D"/>
    <w:rsid w:val="120A0E85"/>
    <w:rsid w:val="15D51993"/>
    <w:rsid w:val="16F4B37D"/>
    <w:rsid w:val="1732063E"/>
    <w:rsid w:val="1743723B"/>
    <w:rsid w:val="178800D6"/>
    <w:rsid w:val="19FD8C7B"/>
    <w:rsid w:val="1C6732DA"/>
    <w:rsid w:val="1D6D2558"/>
    <w:rsid w:val="1D989CA2"/>
    <w:rsid w:val="1F684A21"/>
    <w:rsid w:val="1F764F5C"/>
    <w:rsid w:val="2021114F"/>
    <w:rsid w:val="2240967B"/>
    <w:rsid w:val="225D9F91"/>
    <w:rsid w:val="22B9B586"/>
    <w:rsid w:val="260A4ADC"/>
    <w:rsid w:val="264BF468"/>
    <w:rsid w:val="269AF6C6"/>
    <w:rsid w:val="26A72F89"/>
    <w:rsid w:val="27816141"/>
    <w:rsid w:val="28E77449"/>
    <w:rsid w:val="2A11E26C"/>
    <w:rsid w:val="2A30AFFE"/>
    <w:rsid w:val="2C1B9FFB"/>
    <w:rsid w:val="2C475E59"/>
    <w:rsid w:val="2D2D8177"/>
    <w:rsid w:val="2ECA35FE"/>
    <w:rsid w:val="2F9E04A5"/>
    <w:rsid w:val="300B45E4"/>
    <w:rsid w:val="30803619"/>
    <w:rsid w:val="3138BD36"/>
    <w:rsid w:val="3184CA94"/>
    <w:rsid w:val="323C4F17"/>
    <w:rsid w:val="3273286B"/>
    <w:rsid w:val="33A72F71"/>
    <w:rsid w:val="34CC14B6"/>
    <w:rsid w:val="3596488D"/>
    <w:rsid w:val="36BE014F"/>
    <w:rsid w:val="37063593"/>
    <w:rsid w:val="375F4C0F"/>
    <w:rsid w:val="37AA8426"/>
    <w:rsid w:val="3804C5FE"/>
    <w:rsid w:val="38C655AE"/>
    <w:rsid w:val="38F890C1"/>
    <w:rsid w:val="39114BAC"/>
    <w:rsid w:val="39862A94"/>
    <w:rsid w:val="3A18C77E"/>
    <w:rsid w:val="3B0DAB15"/>
    <w:rsid w:val="3B8A672D"/>
    <w:rsid w:val="3E63C576"/>
    <w:rsid w:val="409790F9"/>
    <w:rsid w:val="416A3E09"/>
    <w:rsid w:val="4264700C"/>
    <w:rsid w:val="43060E6A"/>
    <w:rsid w:val="459A55FD"/>
    <w:rsid w:val="45E95D55"/>
    <w:rsid w:val="467D7C82"/>
    <w:rsid w:val="471F4734"/>
    <w:rsid w:val="47D35D2D"/>
    <w:rsid w:val="4802D186"/>
    <w:rsid w:val="4837D194"/>
    <w:rsid w:val="4A65724C"/>
    <w:rsid w:val="4A69BD75"/>
    <w:rsid w:val="4BC7D1B3"/>
    <w:rsid w:val="4D7BFDA0"/>
    <w:rsid w:val="4F6E183A"/>
    <w:rsid w:val="51312415"/>
    <w:rsid w:val="514B3DCA"/>
    <w:rsid w:val="51F6ECB5"/>
    <w:rsid w:val="544EA487"/>
    <w:rsid w:val="54B039DE"/>
    <w:rsid w:val="570A845A"/>
    <w:rsid w:val="57CC01A3"/>
    <w:rsid w:val="5897D594"/>
    <w:rsid w:val="5AFECF70"/>
    <w:rsid w:val="5BEE96DA"/>
    <w:rsid w:val="5D3CBB5C"/>
    <w:rsid w:val="5D6BE506"/>
    <w:rsid w:val="5FDEB313"/>
    <w:rsid w:val="62522CE1"/>
    <w:rsid w:val="6482A1D4"/>
    <w:rsid w:val="65621F2A"/>
    <w:rsid w:val="66BC62B5"/>
    <w:rsid w:val="66DEFE3E"/>
    <w:rsid w:val="6799C3F5"/>
    <w:rsid w:val="6B224039"/>
    <w:rsid w:val="6CCEB3DD"/>
    <w:rsid w:val="6D697E4B"/>
    <w:rsid w:val="70A21494"/>
    <w:rsid w:val="7254D97A"/>
    <w:rsid w:val="7263A249"/>
    <w:rsid w:val="73648ADE"/>
    <w:rsid w:val="7660455C"/>
    <w:rsid w:val="780385AC"/>
    <w:rsid w:val="7A34D99D"/>
    <w:rsid w:val="7D437D6C"/>
    <w:rsid w:val="7D7131F0"/>
    <w:rsid w:val="7E0A5187"/>
    <w:rsid w:val="7EE23A83"/>
    <w:rsid w:val="7F0B8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7561"/>
  <w15:chartTrackingRefBased/>
  <w15:docId w15:val="{54DAE6E8-CF96-4A25-BD27-3B129F26B3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paragraph" w:styleId="paragraph" w:customStyle="1">
    <w:name w:val="paragraph"/>
    <w:basedOn w:val="Normal"/>
    <w:rsid w:val="0031449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14496"/>
  </w:style>
  <w:style w:type="character" w:styleId="eop" w:customStyle="1">
    <w:name w:val="eop"/>
    <w:basedOn w:val="DefaultParagraphFont"/>
    <w:rsid w:val="00314496"/>
  </w:style>
  <w:style w:type="paragraph" w:styleId="ListParagraph">
    <w:name w:val="List Paragraph"/>
    <w:basedOn w:val="Normal"/>
    <w:uiPriority w:val="34"/>
    <w:qFormat/>
    <w:rsid w:val="00C70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710">
      <w:bodyDiv w:val="1"/>
      <w:marLeft w:val="0"/>
      <w:marRight w:val="0"/>
      <w:marTop w:val="0"/>
      <w:marBottom w:val="0"/>
      <w:divBdr>
        <w:top w:val="none" w:sz="0" w:space="0" w:color="auto"/>
        <w:left w:val="none" w:sz="0" w:space="0" w:color="auto"/>
        <w:bottom w:val="none" w:sz="0" w:space="0" w:color="auto"/>
        <w:right w:val="none" w:sz="0" w:space="0" w:color="auto"/>
      </w:divBdr>
      <w:divsChild>
        <w:div w:id="797838525">
          <w:marLeft w:val="0"/>
          <w:marRight w:val="0"/>
          <w:marTop w:val="0"/>
          <w:marBottom w:val="0"/>
          <w:divBdr>
            <w:top w:val="none" w:sz="0" w:space="0" w:color="auto"/>
            <w:left w:val="none" w:sz="0" w:space="0" w:color="auto"/>
            <w:bottom w:val="none" w:sz="0" w:space="0" w:color="auto"/>
            <w:right w:val="none" w:sz="0" w:space="0" w:color="auto"/>
          </w:divBdr>
        </w:div>
        <w:div w:id="960654164">
          <w:marLeft w:val="0"/>
          <w:marRight w:val="0"/>
          <w:marTop w:val="0"/>
          <w:marBottom w:val="0"/>
          <w:divBdr>
            <w:top w:val="none" w:sz="0" w:space="0" w:color="auto"/>
            <w:left w:val="none" w:sz="0" w:space="0" w:color="auto"/>
            <w:bottom w:val="none" w:sz="0" w:space="0" w:color="auto"/>
            <w:right w:val="none" w:sz="0" w:space="0" w:color="auto"/>
          </w:divBdr>
        </w:div>
        <w:div w:id="771586731">
          <w:marLeft w:val="0"/>
          <w:marRight w:val="0"/>
          <w:marTop w:val="0"/>
          <w:marBottom w:val="0"/>
          <w:divBdr>
            <w:top w:val="none" w:sz="0" w:space="0" w:color="auto"/>
            <w:left w:val="none" w:sz="0" w:space="0" w:color="auto"/>
            <w:bottom w:val="none" w:sz="0" w:space="0" w:color="auto"/>
            <w:right w:val="none" w:sz="0" w:space="0" w:color="auto"/>
          </w:divBdr>
        </w:div>
        <w:div w:id="623081627">
          <w:marLeft w:val="0"/>
          <w:marRight w:val="0"/>
          <w:marTop w:val="0"/>
          <w:marBottom w:val="0"/>
          <w:divBdr>
            <w:top w:val="none" w:sz="0" w:space="0" w:color="auto"/>
            <w:left w:val="none" w:sz="0" w:space="0" w:color="auto"/>
            <w:bottom w:val="none" w:sz="0" w:space="0" w:color="auto"/>
            <w:right w:val="none" w:sz="0" w:space="0" w:color="auto"/>
          </w:divBdr>
        </w:div>
        <w:div w:id="1960063727">
          <w:marLeft w:val="0"/>
          <w:marRight w:val="0"/>
          <w:marTop w:val="0"/>
          <w:marBottom w:val="0"/>
          <w:divBdr>
            <w:top w:val="none" w:sz="0" w:space="0" w:color="auto"/>
            <w:left w:val="none" w:sz="0" w:space="0" w:color="auto"/>
            <w:bottom w:val="none" w:sz="0" w:space="0" w:color="auto"/>
            <w:right w:val="none" w:sz="0" w:space="0" w:color="auto"/>
          </w:divBdr>
        </w:div>
      </w:divsChild>
    </w:div>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b6e8cd628f394e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7" ma:contentTypeDescription="Create a new document." ma:contentTypeScope="" ma:versionID="fd585652b60323cc7f974606e44c09af">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44077ed7ca20eb10211d78376fc9803c"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75dce-3f9e-4ea9-b276-f12bac5b1e44" xsi:nil="true"/>
    <lcf76f155ced4ddcb4097134ff3c332f xmlns="b650dee9-2c7c-4d2a-8e9d-6b1a3ee631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358DDA-C572-4A7B-911D-D0876F02989E}"/>
</file>

<file path=customXml/itemProps2.xml><?xml version="1.0" encoding="utf-8"?>
<ds:datastoreItem xmlns:ds="http://schemas.openxmlformats.org/officeDocument/2006/customXml" ds:itemID="{CE7D86D0-42A8-461B-B356-DB2B4CD0640A}"/>
</file>

<file path=customXml/itemProps3.xml><?xml version="1.0" encoding="utf-8"?>
<ds:datastoreItem xmlns:ds="http://schemas.openxmlformats.org/officeDocument/2006/customXml" ds:itemID="{5D86DC70-5484-4F4A-8070-788B68C5D7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DA7CB4EF</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Becky Budden</lastModifiedBy>
  <revision>67</revision>
  <dcterms:created xsi:type="dcterms:W3CDTF">2021-07-16T08:14:00.0000000Z</dcterms:created>
  <dcterms:modified xsi:type="dcterms:W3CDTF">2023-10-06T15:32:26.4304100Z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MediaServiceImageTags">
    <vt:lpwstr/>
  </property>
</Properties>
</file>