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6"/>
      </w:tblGrid>
      <w:tr w:rsidRPr="007F1150" w:rsidR="007F1150" w:rsidTr="36C8A2FB" w14:paraId="66D9CD70" w14:textId="77777777">
        <w:tc>
          <w:tcPr>
            <w:tcW w:w="10456" w:type="dxa"/>
            <w:shd w:val="clear" w:color="auto" w:fill="DEEAF6" w:themeFill="accent1" w:themeFillTint="33"/>
          </w:tcPr>
          <w:p w:rsidRPr="007F1150" w:rsidR="00A05F63" w:rsidP="32EBB1E0" w:rsidRDefault="007F1150" w14:paraId="11BA8AF4" w14:textId="33D15E99">
            <w:pPr>
              <w:jc w:val="center"/>
              <w:rPr>
                <w:b/>
                <w:bCs/>
                <w:color w:val="002060"/>
                <w:sz w:val="32"/>
                <w:szCs w:val="32"/>
                <w:u w:val="single"/>
              </w:rPr>
            </w:pPr>
            <w:r w:rsidRPr="007F1150">
              <w:rPr>
                <w:b/>
                <w:bCs/>
                <w:color w:val="002060"/>
                <w:sz w:val="32"/>
                <w:szCs w:val="32"/>
                <w:u w:val="single"/>
              </w:rPr>
              <w:t>Writing</w:t>
            </w:r>
            <w:r w:rsidRPr="007F1150" w:rsidR="00A05F63">
              <w:rPr>
                <w:b/>
                <w:bCs/>
                <w:color w:val="002060"/>
                <w:sz w:val="32"/>
                <w:szCs w:val="32"/>
                <w:u w:val="single"/>
              </w:rPr>
              <w:t xml:space="preserve"> at Heathcoat Primary School</w:t>
            </w:r>
          </w:p>
        </w:tc>
      </w:tr>
    </w:tbl>
    <w:p w:rsidRPr="007F1150" w:rsidR="0788A8BC" w:rsidP="0788A8BC" w:rsidRDefault="0788A8BC" w14:paraId="10B003C8" w14:textId="42DDA087">
      <w:pPr>
        <w:rPr>
          <w:b/>
          <w:bCs/>
          <w:color w:val="002060"/>
          <w:sz w:val="28"/>
          <w:szCs w:val="28"/>
          <w:u w:val="single"/>
        </w:rPr>
      </w:pPr>
    </w:p>
    <w:p w:rsidR="00A05F63" w:rsidP="6D4FDFB0" w:rsidRDefault="00A05F63" w14:paraId="3EB27FD4" w14:textId="2380EA64">
      <w:pPr>
        <w:rPr>
          <w:b w:val="1"/>
          <w:bCs w:val="1"/>
          <w:color w:val="002060"/>
          <w:sz w:val="28"/>
          <w:szCs w:val="28"/>
          <w:u w:val="single"/>
        </w:rPr>
      </w:pPr>
      <w:r w:rsidRPr="6D4FDFB0" w:rsidR="00A05F63">
        <w:rPr>
          <w:b w:val="1"/>
          <w:bCs w:val="1"/>
          <w:color w:val="002060"/>
          <w:sz w:val="28"/>
          <w:szCs w:val="28"/>
          <w:u w:val="single"/>
        </w:rPr>
        <w:t>Intent</w:t>
      </w:r>
    </w:p>
    <w:p w:rsidRPr="007F1150" w:rsidR="007F1150" w:rsidP="007F1150" w:rsidRDefault="007F1150" w14:paraId="3816C666" w14:textId="5ADA4829">
      <w:p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7F1150">
        <w:rPr>
          <w:rFonts w:cstheme="minorHAnsi"/>
          <w:color w:val="002060"/>
          <w:sz w:val="24"/>
          <w:szCs w:val="24"/>
        </w:rPr>
        <w:t xml:space="preserve">At Heathcoat Primary School, we understand that writing, along with speaking &amp; listening and reading, are fundamental life skills.  We place writing at the heart of the curriculum and we are passionate about teaching all children to master the skill of writing. </w:t>
      </w:r>
    </w:p>
    <w:p w:rsidRPr="007F1150" w:rsidR="007F1150" w:rsidP="007F1150" w:rsidRDefault="007F1150" w14:paraId="318F2063" w14:textId="77777777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:rsidRPr="007F1150" w:rsidR="007F1150" w:rsidP="14D982C7" w:rsidRDefault="007F1150" w14:paraId="71EF198A" w14:textId="6611D293">
      <w:pPr>
        <w:spacing w:after="0" w:line="240" w:lineRule="auto"/>
        <w:rPr>
          <w:rFonts w:cs="Calibri" w:cstheme="minorAscii"/>
          <w:color w:val="002060"/>
          <w:sz w:val="24"/>
          <w:szCs w:val="24"/>
        </w:rPr>
      </w:pPr>
      <w:r w:rsidRPr="14D982C7" w:rsidR="007F1150">
        <w:rPr>
          <w:rFonts w:cs="Calibri" w:cstheme="minorAscii"/>
          <w:color w:val="002060"/>
          <w:sz w:val="24"/>
          <w:szCs w:val="24"/>
        </w:rPr>
        <w:t xml:space="preserve">We believe that reading and writing are inextricably linked and have designed our writing curriculum around high-quality texts of all genres that engage and inspire children as both readers and writers. In addition to enjoying </w:t>
      </w:r>
      <w:r w:rsidRPr="14D982C7" w:rsidR="007F1150">
        <w:rPr>
          <w:rFonts w:cs="Calibri" w:cstheme="minorAscii"/>
          <w:color w:val="002060"/>
          <w:sz w:val="24"/>
          <w:szCs w:val="24"/>
        </w:rPr>
        <w:t xml:space="preserve">the creative process of writing, </w:t>
      </w:r>
      <w:r w:rsidRPr="14D982C7" w:rsidR="007F1150">
        <w:rPr>
          <w:rFonts w:cs="Calibri" w:cstheme="minorAscii"/>
          <w:color w:val="002060"/>
          <w:sz w:val="24"/>
          <w:szCs w:val="24"/>
        </w:rPr>
        <w:t xml:space="preserve">we focus on the fundamental skills of writing, including spelling, </w:t>
      </w:r>
      <w:r w:rsidRPr="14D982C7" w:rsidR="007F1150">
        <w:rPr>
          <w:rFonts w:cs="Calibri" w:cstheme="minorAscii"/>
          <w:color w:val="002060"/>
          <w:sz w:val="24"/>
          <w:szCs w:val="24"/>
        </w:rPr>
        <w:t>punctuation</w:t>
      </w:r>
      <w:r w:rsidRPr="14D982C7" w:rsidR="007F1150">
        <w:rPr>
          <w:rFonts w:cs="Calibri" w:cstheme="minorAscii"/>
          <w:color w:val="002060"/>
          <w:sz w:val="24"/>
          <w:szCs w:val="24"/>
        </w:rPr>
        <w:t xml:space="preserve"> and grammar</w:t>
      </w:r>
      <w:r w:rsidRPr="14D982C7" w:rsidR="024B606F">
        <w:rPr>
          <w:rFonts w:cs="Calibri" w:cstheme="minorAscii"/>
          <w:color w:val="002060"/>
          <w:sz w:val="24"/>
          <w:szCs w:val="24"/>
        </w:rPr>
        <w:t>,</w:t>
      </w:r>
      <w:r w:rsidRPr="14D982C7" w:rsidR="007F1150">
        <w:rPr>
          <w:rFonts w:cs="Calibri" w:cstheme="minorAscii"/>
          <w:color w:val="002060"/>
          <w:sz w:val="24"/>
          <w:szCs w:val="24"/>
        </w:rPr>
        <w:t xml:space="preserve"> to teach children to write coherently and accurately for a variety of purposes</w:t>
      </w:r>
      <w:r w:rsidRPr="14D982C7" w:rsidR="007F1150">
        <w:rPr>
          <w:rFonts w:cs="Calibri" w:cstheme="minorAscii"/>
          <w:color w:val="002060"/>
          <w:sz w:val="24"/>
          <w:szCs w:val="24"/>
        </w:rPr>
        <w:t xml:space="preserve">.  </w:t>
      </w:r>
    </w:p>
    <w:p w:rsidRPr="007F1150" w:rsidR="007F1150" w:rsidP="007F1150" w:rsidRDefault="007F1150" w14:paraId="4E478257" w14:textId="77777777">
      <w:pPr>
        <w:spacing w:after="0" w:line="240" w:lineRule="auto"/>
        <w:rPr>
          <w:rFonts w:cstheme="minorHAnsi"/>
          <w:color w:val="002060"/>
          <w:sz w:val="24"/>
          <w:szCs w:val="24"/>
        </w:rPr>
      </w:pPr>
    </w:p>
    <w:p w:rsidR="007F1150" w:rsidP="007F1150" w:rsidRDefault="007F1150" w14:paraId="02CA7D2A" w14:textId="77777777">
      <w:pPr>
        <w:spacing w:after="0" w:line="240" w:lineRule="auto"/>
        <w:rPr>
          <w:color w:val="002060"/>
          <w:sz w:val="24"/>
          <w:szCs w:val="24"/>
        </w:rPr>
      </w:pPr>
      <w:r w:rsidRPr="6D4FDFB0" w:rsidR="007F1150">
        <w:rPr>
          <w:color w:val="002060"/>
          <w:sz w:val="24"/>
          <w:szCs w:val="24"/>
        </w:rPr>
        <w:t>At</w:t>
      </w:r>
      <w:r w:rsidRPr="6D4FDFB0" w:rsidR="007F1150">
        <w:rPr>
          <w:color w:val="002060"/>
          <w:sz w:val="24"/>
          <w:szCs w:val="24"/>
        </w:rPr>
        <w:t xml:space="preserve"> Heathcoat Primary School we aim that:</w:t>
      </w:r>
    </w:p>
    <w:p w:rsidR="6D4FDFB0" w:rsidP="6D4FDFB0" w:rsidRDefault="6D4FDFB0" w14:paraId="088E4CC8" w14:textId="281D5A83">
      <w:pPr>
        <w:pStyle w:val="Normal"/>
        <w:spacing w:after="0" w:line="240" w:lineRule="auto"/>
        <w:rPr>
          <w:color w:val="002060"/>
          <w:sz w:val="24"/>
          <w:szCs w:val="24"/>
        </w:rPr>
      </w:pPr>
    </w:p>
    <w:p w:rsidRPr="007F1150" w:rsidR="007F1150" w:rsidP="6D4FDFB0" w:rsidRDefault="007F1150" w14:paraId="4EA8A684" w14:textId="14291DB3">
      <w:pPr>
        <w:pStyle w:val="ListParagraph"/>
        <w:numPr>
          <w:ilvl w:val="0"/>
          <w:numId w:val="19"/>
        </w:numPr>
        <w:spacing w:after="0" w:line="240" w:lineRule="auto"/>
        <w:rPr>
          <w:rFonts w:cs="Calibri" w:cstheme="minorAscii"/>
          <w:color w:val="002060"/>
          <w:sz w:val="24"/>
          <w:szCs w:val="24"/>
        </w:rPr>
      </w:pPr>
      <w:r w:rsidRPr="6D4FDFB0" w:rsidR="007F1150">
        <w:rPr>
          <w:color w:val="002060"/>
          <w:sz w:val="24"/>
          <w:szCs w:val="24"/>
        </w:rPr>
        <w:t>Children</w:t>
      </w:r>
      <w:r w:rsidRPr="6D4FDFB0" w:rsidR="066162F3">
        <w:rPr>
          <w:color w:val="002060"/>
          <w:sz w:val="24"/>
          <w:szCs w:val="24"/>
        </w:rPr>
        <w:t xml:space="preserve"> </w:t>
      </w:r>
      <w:r w:rsidRPr="6D4FDFB0" w:rsidR="007F1150">
        <w:rPr>
          <w:color w:val="002060"/>
          <w:sz w:val="24"/>
          <w:szCs w:val="24"/>
        </w:rPr>
        <w:t xml:space="preserve">write with </w:t>
      </w:r>
      <w:r w:rsidRPr="6D4FDFB0" w:rsidR="4556A90E">
        <w:rPr>
          <w:color w:val="002060"/>
          <w:sz w:val="24"/>
          <w:szCs w:val="24"/>
        </w:rPr>
        <w:t>fluency,</w:t>
      </w:r>
      <w:r w:rsidRPr="6D4FDFB0" w:rsidR="007F1150">
        <w:rPr>
          <w:color w:val="002060"/>
          <w:sz w:val="24"/>
          <w:szCs w:val="24"/>
        </w:rPr>
        <w:t xml:space="preserve"> and each has an author’s voice. </w:t>
      </w:r>
    </w:p>
    <w:p w:rsidRPr="007F1150" w:rsidR="007F1150" w:rsidP="007F1150" w:rsidRDefault="007F1150" w14:paraId="2074339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7F1150">
        <w:rPr>
          <w:color w:val="002060"/>
          <w:sz w:val="24"/>
          <w:szCs w:val="24"/>
        </w:rPr>
        <w:t>Children are writing for a purpose and their writing is engaging; they think about the impact they want their writing to have on the reader and kn</w:t>
      </w:r>
      <w:r>
        <w:rPr>
          <w:color w:val="002060"/>
          <w:sz w:val="24"/>
          <w:szCs w:val="24"/>
        </w:rPr>
        <w:t xml:space="preserve">ow how they will achieve this. </w:t>
      </w:r>
    </w:p>
    <w:p w:rsidRPr="007F1150" w:rsidR="007F1150" w:rsidP="007F1150" w:rsidRDefault="007F1150" w14:paraId="7DD2F0A9" w14:textId="57C0ECD5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7F1150">
        <w:rPr>
          <w:color w:val="002060"/>
          <w:sz w:val="24"/>
          <w:szCs w:val="24"/>
        </w:rPr>
        <w:t>Children develop writing from high</w:t>
      </w:r>
      <w:r w:rsidR="00306CA0">
        <w:rPr>
          <w:color w:val="002060"/>
          <w:sz w:val="24"/>
          <w:szCs w:val="24"/>
        </w:rPr>
        <w:t>-</w:t>
      </w:r>
      <w:r w:rsidRPr="007F1150">
        <w:rPr>
          <w:color w:val="002060"/>
          <w:sz w:val="24"/>
          <w:szCs w:val="24"/>
        </w:rPr>
        <w:t>quality tex</w:t>
      </w:r>
      <w:r>
        <w:rPr>
          <w:color w:val="002060"/>
          <w:sz w:val="24"/>
          <w:szCs w:val="24"/>
        </w:rPr>
        <w:t xml:space="preserve">t models and worked examples. </w:t>
      </w:r>
    </w:p>
    <w:p w:rsidRPr="007F1150" w:rsidR="007F1150" w:rsidP="007F1150" w:rsidRDefault="007F1150" w14:paraId="5A183586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7F1150">
        <w:rPr>
          <w:color w:val="002060"/>
          <w:sz w:val="24"/>
          <w:szCs w:val="24"/>
        </w:rPr>
        <w:t>Children develop proficiency in writing in a range of genres and have a sophisticated bank of vocabulary and an excellent knowledge of writing techniques to e</w:t>
      </w:r>
      <w:r>
        <w:rPr>
          <w:color w:val="002060"/>
          <w:sz w:val="24"/>
          <w:szCs w:val="24"/>
        </w:rPr>
        <w:t>xtend details or description.</w:t>
      </w:r>
    </w:p>
    <w:p w:rsidRPr="007F1150" w:rsidR="007F1150" w:rsidP="007F1150" w:rsidRDefault="007F1150" w14:paraId="4C72335C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7F1150">
        <w:rPr>
          <w:color w:val="002060"/>
          <w:sz w:val="24"/>
          <w:szCs w:val="24"/>
        </w:rPr>
        <w:t>Opportunities for writing purposefully are developed through other areas of the curr</w:t>
      </w:r>
      <w:r>
        <w:rPr>
          <w:color w:val="002060"/>
          <w:sz w:val="24"/>
          <w:szCs w:val="24"/>
        </w:rPr>
        <w:t>iculum.</w:t>
      </w:r>
    </w:p>
    <w:p w:rsidRPr="007F1150" w:rsidR="007F1150" w:rsidP="007F1150" w:rsidRDefault="007F1150" w14:paraId="48B77785" w14:textId="77777777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7F1150">
        <w:rPr>
          <w:color w:val="002060"/>
          <w:sz w:val="24"/>
          <w:szCs w:val="24"/>
        </w:rPr>
        <w:t>Chil</w:t>
      </w:r>
      <w:r>
        <w:rPr>
          <w:color w:val="002060"/>
          <w:sz w:val="24"/>
          <w:szCs w:val="24"/>
        </w:rPr>
        <w:t xml:space="preserve">dren develop writing stamina. </w:t>
      </w:r>
    </w:p>
    <w:p w:rsidRPr="007F1150" w:rsidR="007F1150" w:rsidP="007F1150" w:rsidRDefault="007F1150" w14:paraId="27BC0313" w14:textId="1FC33EE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2060"/>
          <w:sz w:val="24"/>
          <w:szCs w:val="24"/>
        </w:rPr>
      </w:pPr>
      <w:r w:rsidRPr="007F1150">
        <w:rPr>
          <w:color w:val="002060"/>
          <w:sz w:val="24"/>
          <w:szCs w:val="24"/>
        </w:rPr>
        <w:t xml:space="preserve">Children are </w:t>
      </w:r>
      <w:r>
        <w:rPr>
          <w:color w:val="002060"/>
          <w:sz w:val="24"/>
          <w:szCs w:val="24"/>
        </w:rPr>
        <w:t xml:space="preserve">given the opportunity </w:t>
      </w:r>
      <w:r w:rsidRPr="007F1150">
        <w:rPr>
          <w:color w:val="002060"/>
          <w:sz w:val="24"/>
          <w:szCs w:val="24"/>
        </w:rPr>
        <w:t>to re-read, edit and improve their writing so every piece of writing they produce is to the best of their abil</w:t>
      </w:r>
      <w:r>
        <w:rPr>
          <w:color w:val="002060"/>
          <w:sz w:val="24"/>
          <w:szCs w:val="24"/>
        </w:rPr>
        <w:t xml:space="preserve">ity and better than the last. </w:t>
      </w:r>
    </w:p>
    <w:p w:rsidRPr="007F1150" w:rsidR="007F1150" w:rsidP="6D4FDFB0" w:rsidRDefault="007F1150" w14:paraId="59F0310C" w14:textId="6C9ADB20">
      <w:pPr>
        <w:pStyle w:val="ListParagraph"/>
        <w:numPr>
          <w:ilvl w:val="0"/>
          <w:numId w:val="19"/>
        </w:numPr>
        <w:spacing w:after="0" w:line="240" w:lineRule="auto"/>
        <w:rPr>
          <w:rFonts w:cs="Calibri" w:cstheme="minorAscii"/>
          <w:color w:val="002060"/>
          <w:sz w:val="24"/>
          <w:szCs w:val="24"/>
        </w:rPr>
      </w:pPr>
      <w:r w:rsidRPr="6D4FDFB0" w:rsidR="007F1150">
        <w:rPr>
          <w:color w:val="002060"/>
          <w:sz w:val="24"/>
          <w:szCs w:val="24"/>
        </w:rPr>
        <w:t>Children</w:t>
      </w:r>
      <w:r w:rsidRPr="6D4FDFB0" w:rsidR="007F1150">
        <w:rPr>
          <w:color w:val="002060"/>
          <w:sz w:val="24"/>
          <w:szCs w:val="24"/>
        </w:rPr>
        <w:t>’s</w:t>
      </w:r>
      <w:r w:rsidRPr="6D4FDFB0" w:rsidR="007F1150">
        <w:rPr>
          <w:color w:val="002060"/>
          <w:sz w:val="24"/>
          <w:szCs w:val="24"/>
        </w:rPr>
        <w:t xml:space="preserve"> writing is well</w:t>
      </w:r>
      <w:r w:rsidRPr="6D4FDFB0" w:rsidR="3E9FB1C0">
        <w:rPr>
          <w:color w:val="002060"/>
          <w:sz w:val="24"/>
          <w:szCs w:val="24"/>
        </w:rPr>
        <w:t>-</w:t>
      </w:r>
      <w:r w:rsidRPr="6D4FDFB0" w:rsidR="007F1150">
        <w:rPr>
          <w:color w:val="002060"/>
          <w:sz w:val="24"/>
          <w:szCs w:val="24"/>
        </w:rPr>
        <w:t xml:space="preserve">presented, </w:t>
      </w:r>
      <w:r w:rsidRPr="6D4FDFB0" w:rsidR="007F1150">
        <w:rPr>
          <w:color w:val="002060"/>
          <w:sz w:val="24"/>
          <w:szCs w:val="24"/>
        </w:rPr>
        <w:t>punctuated</w:t>
      </w:r>
      <w:r w:rsidRPr="6D4FDFB0" w:rsidR="007F1150">
        <w:rPr>
          <w:color w:val="002060"/>
          <w:sz w:val="24"/>
          <w:szCs w:val="24"/>
        </w:rPr>
        <w:t xml:space="preserve"> and spelt correctly</w:t>
      </w:r>
      <w:r w:rsidRPr="6D4FDFB0" w:rsidR="007F1150">
        <w:rPr>
          <w:color w:val="002060"/>
          <w:sz w:val="24"/>
          <w:szCs w:val="24"/>
        </w:rPr>
        <w:t>.</w:t>
      </w:r>
    </w:p>
    <w:p w:rsidRPr="007F1150" w:rsidR="00A05F63" w:rsidP="36C8A2FB" w:rsidRDefault="00A05F63" w14:paraId="672A6659" w14:textId="5D4F4C4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2060"/>
        </w:rPr>
      </w:pPr>
    </w:p>
    <w:p w:rsidRPr="007F1150" w:rsidR="007F1150" w:rsidP="36C8A2FB" w:rsidRDefault="00A05F63" w14:paraId="3704E60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2060"/>
          <w:sz w:val="28"/>
          <w:szCs w:val="28"/>
          <w:u w:val="single"/>
        </w:rPr>
      </w:pPr>
      <w:r w:rsidRPr="007F1150">
        <w:rPr>
          <w:rStyle w:val="normaltextrun"/>
          <w:rFonts w:ascii="Calibri" w:hAnsi="Calibri" w:cs="Calibri"/>
          <w:b/>
          <w:bCs/>
          <w:color w:val="002060"/>
          <w:sz w:val="28"/>
          <w:szCs w:val="28"/>
          <w:u w:val="single"/>
        </w:rPr>
        <w:t>Implementation</w:t>
      </w:r>
    </w:p>
    <w:p w:rsidRPr="007F1150" w:rsidR="007F1150" w:rsidP="36C8A2FB" w:rsidRDefault="007F1150" w14:paraId="7463ECF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2060"/>
          <w:sz w:val="28"/>
          <w:szCs w:val="28"/>
          <w:u w:val="single"/>
        </w:rPr>
      </w:pPr>
    </w:p>
    <w:p w:rsidR="007F1150" w:rsidP="0550CA5C" w:rsidRDefault="007F1150" w14:paraId="245E64DF" w14:textId="3E6463D4">
      <w:pPr>
        <w:pStyle w:val="ListParagraph"/>
        <w:numPr>
          <w:ilvl w:val="0"/>
          <w:numId w:val="20"/>
        </w:numPr>
        <w:spacing w:after="0" w:line="240" w:lineRule="auto"/>
        <w:rPr>
          <w:color w:val="002060"/>
          <w:sz w:val="24"/>
          <w:szCs w:val="24"/>
        </w:rPr>
      </w:pPr>
      <w:r w:rsidRPr="02757733">
        <w:rPr>
          <w:color w:val="002060"/>
          <w:sz w:val="24"/>
          <w:szCs w:val="24"/>
        </w:rPr>
        <w:t xml:space="preserve">At Heathcoat Primary School, we </w:t>
      </w:r>
      <w:r w:rsidRPr="02757733" w:rsidR="4B359F16">
        <w:rPr>
          <w:color w:val="002060"/>
          <w:sz w:val="24"/>
          <w:szCs w:val="24"/>
        </w:rPr>
        <w:t xml:space="preserve">develop </w:t>
      </w:r>
      <w:r w:rsidRPr="02757733">
        <w:rPr>
          <w:color w:val="002060"/>
          <w:sz w:val="24"/>
          <w:szCs w:val="24"/>
        </w:rPr>
        <w:t xml:space="preserve">early writing skills thought </w:t>
      </w:r>
      <w:r w:rsidR="00306CA0">
        <w:rPr>
          <w:color w:val="002060"/>
          <w:sz w:val="24"/>
          <w:szCs w:val="24"/>
        </w:rPr>
        <w:t xml:space="preserve">the Read, Write, Inc. </w:t>
      </w:r>
      <w:r w:rsidRPr="02757733">
        <w:rPr>
          <w:color w:val="002060"/>
          <w:sz w:val="24"/>
          <w:szCs w:val="24"/>
        </w:rPr>
        <w:t xml:space="preserve">Phonics programme as well as a variety of fun and engaging texts in the Early Years. </w:t>
      </w:r>
    </w:p>
    <w:p w:rsidR="007F1150" w:rsidP="14D982C7" w:rsidRDefault="007F1150" w14:paraId="2D56364F" w14:textId="11538E4B">
      <w:pPr>
        <w:pStyle w:val="ListParagraph"/>
        <w:numPr>
          <w:ilvl w:val="0"/>
          <w:numId w:val="20"/>
        </w:numPr>
        <w:spacing w:after="0" w:line="240" w:lineRule="auto"/>
        <w:rPr>
          <w:rFonts w:cs="Calibri" w:cstheme="minorAscii"/>
          <w:color w:val="002060"/>
          <w:sz w:val="24"/>
          <w:szCs w:val="24"/>
        </w:rPr>
      </w:pPr>
      <w:r w:rsidRPr="6D4FDFB0" w:rsidR="007F1150">
        <w:rPr>
          <w:rFonts w:cs="Calibri" w:cstheme="minorAscii"/>
          <w:color w:val="002060"/>
          <w:sz w:val="24"/>
          <w:szCs w:val="24"/>
        </w:rPr>
        <w:t xml:space="preserve">From </w:t>
      </w:r>
      <w:r w:rsidRPr="6D4FDFB0" w:rsidR="007F1150">
        <w:rPr>
          <w:rFonts w:cs="Calibri" w:cstheme="minorAscii"/>
          <w:color w:val="002060"/>
          <w:sz w:val="24"/>
          <w:szCs w:val="24"/>
        </w:rPr>
        <w:t>Year 1</w:t>
      </w:r>
      <w:r w:rsidRPr="6D4FDFB0" w:rsidR="007F1150">
        <w:rPr>
          <w:rFonts w:cs="Calibri" w:cstheme="minorAscii"/>
          <w:color w:val="002060"/>
          <w:sz w:val="24"/>
          <w:szCs w:val="24"/>
        </w:rPr>
        <w:t>,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 teachers use</w:t>
      </w:r>
      <w:r w:rsidRPr="6D4FDFB0" w:rsidR="774FFD8D">
        <w:rPr>
          <w:rFonts w:cs="Calibri" w:cstheme="minorAscii"/>
          <w:color w:val="002060"/>
          <w:sz w:val="24"/>
          <w:szCs w:val="24"/>
        </w:rPr>
        <w:t xml:space="preserve"> 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Texts That Teach, where teachers use a talk-for-writing approach to rehearse and practise elements of the text before children use the taught text features in their own piece of independent writing. </w:t>
      </w:r>
    </w:p>
    <w:p w:rsidR="00BA368D" w:rsidP="007F1150" w:rsidRDefault="00BA368D" w14:paraId="152DFDE3" w14:textId="0EBE181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Teachers ensure that short and longer writing opportunities are provided in a range of curriculum subjects.</w:t>
      </w:r>
    </w:p>
    <w:p w:rsidR="007F1150" w:rsidP="14D982C7" w:rsidRDefault="007F1150" w14:paraId="22020143" w14:textId="11C27037">
      <w:pPr>
        <w:pStyle w:val="ListParagraph"/>
        <w:numPr>
          <w:ilvl w:val="0"/>
          <w:numId w:val="20"/>
        </w:numPr>
        <w:spacing w:after="0" w:line="240" w:lineRule="auto"/>
        <w:rPr>
          <w:rFonts w:cs="Calibri" w:cstheme="minorAscii"/>
          <w:color w:val="002060"/>
          <w:sz w:val="24"/>
          <w:szCs w:val="24"/>
        </w:rPr>
      </w:pPr>
      <w:r w:rsidRPr="6D4FDFB0" w:rsidR="007F1150">
        <w:rPr>
          <w:rFonts w:cs="Calibri" w:cstheme="minorAscii"/>
          <w:color w:val="002060"/>
          <w:sz w:val="24"/>
          <w:szCs w:val="24"/>
        </w:rPr>
        <w:t>The texts from the</w:t>
      </w:r>
      <w:r w:rsidRPr="6D4FDFB0" w:rsidR="7DB693F1">
        <w:rPr>
          <w:rFonts w:cs="Calibri" w:cstheme="minorAscii"/>
          <w:color w:val="002060"/>
          <w:sz w:val="24"/>
          <w:szCs w:val="24"/>
        </w:rPr>
        <w:t xml:space="preserve"> 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Texts That Teach </w:t>
      </w:r>
      <w:r w:rsidRPr="6D4FDFB0" w:rsidR="13A1B093">
        <w:rPr>
          <w:rFonts w:cs="Calibri" w:cstheme="minorAscii"/>
          <w:color w:val="002060"/>
          <w:sz w:val="24"/>
          <w:szCs w:val="24"/>
        </w:rPr>
        <w:t>collection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 have been chosen in conjunction with the English advisor from </w:t>
      </w:r>
      <w:r w:rsidRPr="6D4FDFB0" w:rsidR="75583003">
        <w:rPr>
          <w:rFonts w:cs="Calibri" w:cstheme="minorAscii"/>
          <w:color w:val="002060"/>
          <w:sz w:val="24"/>
          <w:szCs w:val="24"/>
        </w:rPr>
        <w:t>Devon County Council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 so that they get progressively more challenging across each Year Group and across each Key Stage. </w:t>
      </w:r>
    </w:p>
    <w:p w:rsidR="00BA368D" w:rsidP="007F1150" w:rsidRDefault="007F1150" w14:paraId="4A7D10B2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>T</w:t>
      </w:r>
      <w:r w:rsidRPr="007F1150">
        <w:rPr>
          <w:rFonts w:cstheme="minorHAnsi"/>
          <w:color w:val="002060"/>
          <w:sz w:val="24"/>
        </w:rPr>
        <w:t xml:space="preserve">exts have been carefully chosen to ensure full coverage of the punctuation and grammar objectives outlined in the National Curriculum. </w:t>
      </w:r>
    </w:p>
    <w:p w:rsidR="007F1150" w:rsidP="007F1150" w:rsidRDefault="007F1150" w14:paraId="3887F623" w14:textId="2DAF453C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2060"/>
          <w:sz w:val="24"/>
        </w:rPr>
      </w:pPr>
      <w:r w:rsidRPr="007F1150">
        <w:rPr>
          <w:rFonts w:cstheme="minorHAnsi"/>
          <w:color w:val="002060"/>
          <w:sz w:val="24"/>
        </w:rPr>
        <w:t xml:space="preserve">The ambitious and coherent writing curriculum aspires to both inspire and challenge children to develop their accuracy and fluency in writing across a variety of genres and for a range of purposes. </w:t>
      </w:r>
    </w:p>
    <w:p w:rsidRPr="00BA368D" w:rsidR="00BA368D" w:rsidP="007F1150" w:rsidRDefault="00BA368D" w14:paraId="36CA5CDE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2060"/>
          <w:sz w:val="24"/>
        </w:rPr>
      </w:pPr>
      <w:r w:rsidRPr="00BA368D">
        <w:rPr>
          <w:color w:val="002060"/>
          <w:sz w:val="24"/>
        </w:rPr>
        <w:t>Modelled, shared, guided and independent writing are frequently used by teachers.</w:t>
      </w:r>
    </w:p>
    <w:p w:rsidRPr="00BA368D" w:rsidR="00BA368D" w:rsidP="6D4FDFB0" w:rsidRDefault="007F1150" w14:paraId="7A15ABCE" w14:textId="3B14239E">
      <w:pPr>
        <w:pStyle w:val="ListParagraph"/>
        <w:numPr>
          <w:ilvl w:val="0"/>
          <w:numId w:val="20"/>
        </w:numPr>
        <w:spacing w:after="0" w:line="240" w:lineRule="auto"/>
        <w:rPr>
          <w:rFonts w:cs="Calibri" w:cstheme="minorAscii"/>
          <w:color w:val="002060"/>
          <w:sz w:val="24"/>
          <w:szCs w:val="24"/>
        </w:rPr>
      </w:pPr>
      <w:r w:rsidRPr="6D4FDFB0" w:rsidR="007F1150">
        <w:rPr>
          <w:rFonts w:cs="Calibri" w:cstheme="minorAscii"/>
          <w:color w:val="002060"/>
          <w:sz w:val="24"/>
          <w:szCs w:val="24"/>
        </w:rPr>
        <w:t xml:space="preserve">In Key Stage One, children are supported to re-read their work to </w:t>
      </w:r>
      <w:r w:rsidRPr="6D4FDFB0" w:rsidR="007F1150">
        <w:rPr>
          <w:rFonts w:cs="Calibri" w:cstheme="minorAscii"/>
          <w:color w:val="002060"/>
          <w:sz w:val="24"/>
          <w:szCs w:val="24"/>
        </w:rPr>
        <w:t>identify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 and correct mistakes in spelling, </w:t>
      </w:r>
      <w:r w:rsidRPr="6D4FDFB0" w:rsidR="007F1150">
        <w:rPr>
          <w:rFonts w:cs="Calibri" w:cstheme="minorAscii"/>
          <w:color w:val="002060"/>
          <w:sz w:val="24"/>
          <w:szCs w:val="24"/>
        </w:rPr>
        <w:t>punctuation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 and grammar</w:t>
      </w:r>
      <w:r w:rsidRPr="6D4FDFB0" w:rsidR="00BA368D">
        <w:rPr>
          <w:rFonts w:cs="Calibri" w:cstheme="minorAscii"/>
          <w:color w:val="002060"/>
          <w:sz w:val="24"/>
          <w:szCs w:val="24"/>
        </w:rPr>
        <w:t xml:space="preserve">.  </w:t>
      </w:r>
      <w:r w:rsidRPr="6D4FDFB0" w:rsidR="00BA368D">
        <w:rPr>
          <w:rFonts w:cs="Calibri" w:cstheme="minorAscii"/>
          <w:color w:val="002060"/>
          <w:sz w:val="24"/>
          <w:szCs w:val="24"/>
        </w:rPr>
        <w:t>Teachers use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 pink highlighter and one-to-one response</w:t>
      </w:r>
      <w:r w:rsidRPr="6D4FDFB0" w:rsidR="15E3092B">
        <w:rPr>
          <w:rFonts w:cs="Calibri" w:cstheme="minorAscii"/>
          <w:color w:val="002060"/>
          <w:sz w:val="24"/>
          <w:szCs w:val="24"/>
        </w:rPr>
        <w:t>-</w:t>
      </w:r>
      <w:r w:rsidRPr="6D4FDFB0" w:rsidR="007F1150">
        <w:rPr>
          <w:rFonts w:cs="Calibri" w:cstheme="minorAscii"/>
          <w:color w:val="002060"/>
          <w:sz w:val="24"/>
          <w:szCs w:val="24"/>
        </w:rPr>
        <w:t>to</w:t>
      </w:r>
      <w:r w:rsidRPr="6D4FDFB0" w:rsidR="7D4E3DC1">
        <w:rPr>
          <w:rFonts w:cs="Calibri" w:cstheme="minorAscii"/>
          <w:color w:val="002060"/>
          <w:sz w:val="24"/>
          <w:szCs w:val="24"/>
        </w:rPr>
        <w:t>-</w:t>
      </w:r>
      <w:r w:rsidRPr="6D4FDFB0" w:rsidR="007F1150">
        <w:rPr>
          <w:rFonts w:cs="Calibri" w:cstheme="minorAscii"/>
          <w:color w:val="002060"/>
          <w:sz w:val="24"/>
          <w:szCs w:val="24"/>
        </w:rPr>
        <w:t xml:space="preserve">marking opportunities to teach children the skills of proofreading and editing, which allows the children to learn from their mistakes. </w:t>
      </w:r>
    </w:p>
    <w:p w:rsidRPr="00306CA0" w:rsidR="00BA368D" w:rsidP="00306CA0" w:rsidRDefault="007F1150" w14:paraId="0F80DD95" w14:textId="6E9BE293">
      <w:pPr>
        <w:pStyle w:val="ListParagraph"/>
        <w:numPr>
          <w:ilvl w:val="0"/>
          <w:numId w:val="20"/>
        </w:numPr>
        <w:spacing w:after="0" w:line="240" w:lineRule="auto"/>
        <w:rPr>
          <w:color w:val="002060"/>
          <w:sz w:val="24"/>
          <w:szCs w:val="24"/>
        </w:rPr>
      </w:pPr>
      <w:r w:rsidRPr="08240799">
        <w:rPr>
          <w:color w:val="002060"/>
          <w:sz w:val="24"/>
          <w:szCs w:val="24"/>
        </w:rPr>
        <w:t>From Year 2 and across Key Stage Two, children are taught and encouraged to proofread their writing and edit it</w:t>
      </w:r>
      <w:r w:rsidR="00306CA0">
        <w:rPr>
          <w:color w:val="002060"/>
          <w:sz w:val="24"/>
          <w:szCs w:val="24"/>
        </w:rPr>
        <w:t xml:space="preserve"> with increasing independence.</w:t>
      </w:r>
      <w:r w:rsidRPr="08240799" w:rsidR="00BA368D">
        <w:rPr>
          <w:color w:val="002060"/>
          <w:sz w:val="24"/>
          <w:szCs w:val="24"/>
        </w:rPr>
        <w:t xml:space="preserve"> Pink</w:t>
      </w:r>
      <w:r w:rsidR="00306CA0">
        <w:rPr>
          <w:color w:val="002060"/>
          <w:sz w:val="24"/>
          <w:szCs w:val="24"/>
        </w:rPr>
        <w:t>-</w:t>
      </w:r>
      <w:r w:rsidRPr="08240799" w:rsidR="00BA368D">
        <w:rPr>
          <w:color w:val="002060"/>
          <w:sz w:val="24"/>
          <w:szCs w:val="24"/>
        </w:rPr>
        <w:t>to</w:t>
      </w:r>
      <w:r w:rsidR="00306CA0">
        <w:rPr>
          <w:color w:val="002060"/>
          <w:sz w:val="24"/>
          <w:szCs w:val="24"/>
        </w:rPr>
        <w:t>-</w:t>
      </w:r>
      <w:r w:rsidRPr="08240799" w:rsidR="00BA368D">
        <w:rPr>
          <w:color w:val="002060"/>
          <w:sz w:val="24"/>
          <w:szCs w:val="24"/>
        </w:rPr>
        <w:t>think and green</w:t>
      </w:r>
      <w:r w:rsidR="00306CA0">
        <w:rPr>
          <w:color w:val="002060"/>
          <w:sz w:val="24"/>
          <w:szCs w:val="24"/>
        </w:rPr>
        <w:t>-</w:t>
      </w:r>
      <w:r w:rsidRPr="08240799" w:rsidR="00BA368D">
        <w:rPr>
          <w:color w:val="002060"/>
          <w:sz w:val="24"/>
          <w:szCs w:val="24"/>
        </w:rPr>
        <w:t>is</w:t>
      </w:r>
      <w:r w:rsidR="00306CA0">
        <w:rPr>
          <w:color w:val="002060"/>
          <w:sz w:val="24"/>
          <w:szCs w:val="24"/>
        </w:rPr>
        <w:t>-</w:t>
      </w:r>
      <w:r w:rsidRPr="08240799" w:rsidR="00BA368D">
        <w:rPr>
          <w:color w:val="002060"/>
          <w:sz w:val="24"/>
          <w:szCs w:val="24"/>
        </w:rPr>
        <w:t>good marking helps children to identify areas for improvement.</w:t>
      </w:r>
    </w:p>
    <w:p w:rsidR="00306CA0" w:rsidP="007F1150" w:rsidRDefault="00306CA0" w14:paraId="31F5D95F" w14:textId="3126B122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2060"/>
          <w:sz w:val="24"/>
        </w:rPr>
      </w:pPr>
      <w:r>
        <w:rPr>
          <w:rFonts w:cstheme="minorHAnsi"/>
          <w:color w:val="002060"/>
          <w:sz w:val="24"/>
        </w:rPr>
        <w:t xml:space="preserve">At the beginning of each English text, children complete an elicitation task and teachers provide a target for the children to work on over the course of the unit. </w:t>
      </w:r>
    </w:p>
    <w:p w:rsidR="007F1150" w:rsidP="007F1150" w:rsidRDefault="007F1150" w14:paraId="6C6105BD" w14:textId="5CF77B8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2060"/>
          <w:sz w:val="24"/>
        </w:rPr>
      </w:pPr>
      <w:r w:rsidRPr="00BA368D">
        <w:rPr>
          <w:rFonts w:cstheme="minorHAnsi"/>
          <w:color w:val="002060"/>
          <w:sz w:val="24"/>
        </w:rPr>
        <w:t>Teachers assess each final piece of writing against the National Curriculum objectives for writing and children</w:t>
      </w:r>
      <w:r w:rsidR="00306CA0">
        <w:rPr>
          <w:rFonts w:cstheme="minorHAnsi"/>
          <w:color w:val="002060"/>
          <w:sz w:val="24"/>
        </w:rPr>
        <w:t xml:space="preserve">. </w:t>
      </w:r>
    </w:p>
    <w:p w:rsidR="00BA368D" w:rsidP="08240799" w:rsidRDefault="00BA368D" w14:paraId="2563DC97" w14:textId="420C85E4">
      <w:pPr>
        <w:pStyle w:val="ListParagraph"/>
        <w:numPr>
          <w:ilvl w:val="0"/>
          <w:numId w:val="20"/>
        </w:numPr>
        <w:spacing w:after="0" w:line="240" w:lineRule="auto"/>
        <w:rPr>
          <w:color w:val="002060"/>
          <w:sz w:val="24"/>
          <w:szCs w:val="24"/>
        </w:rPr>
      </w:pPr>
      <w:r w:rsidRPr="62AC9357" w:rsidR="00BA368D">
        <w:rPr>
          <w:color w:val="002060"/>
          <w:sz w:val="24"/>
          <w:szCs w:val="24"/>
        </w:rPr>
        <w:t xml:space="preserve">Children are taught spellings during daily </w:t>
      </w:r>
      <w:r w:rsidRPr="62AC9357" w:rsidR="00306CA0">
        <w:rPr>
          <w:color w:val="002060"/>
          <w:sz w:val="24"/>
          <w:szCs w:val="24"/>
        </w:rPr>
        <w:t xml:space="preserve">Read, Write, Inc. Phonics lessons in Reception and Key Stage One, and during daily </w:t>
      </w:r>
      <w:r w:rsidRPr="62AC9357" w:rsidR="19DCD4A2">
        <w:rPr>
          <w:color w:val="002060"/>
          <w:sz w:val="24"/>
          <w:szCs w:val="24"/>
        </w:rPr>
        <w:t>s</w:t>
      </w:r>
      <w:r w:rsidRPr="62AC9357" w:rsidR="00BA368D">
        <w:rPr>
          <w:color w:val="002060"/>
          <w:sz w:val="24"/>
          <w:szCs w:val="24"/>
        </w:rPr>
        <w:t xml:space="preserve">pelling sessions </w:t>
      </w:r>
      <w:r w:rsidRPr="62AC9357" w:rsidR="00306CA0">
        <w:rPr>
          <w:color w:val="002060"/>
          <w:sz w:val="24"/>
          <w:szCs w:val="24"/>
        </w:rPr>
        <w:t xml:space="preserve">in Key Stage Two. Children </w:t>
      </w:r>
      <w:r w:rsidRPr="62AC9357" w:rsidR="00BA368D">
        <w:rPr>
          <w:color w:val="002060"/>
          <w:sz w:val="24"/>
          <w:szCs w:val="24"/>
        </w:rPr>
        <w:t xml:space="preserve">are encouraged to apply the taught spelling patterns to their writing in English and other subject areas. </w:t>
      </w:r>
    </w:p>
    <w:p w:rsidR="00BA368D" w:rsidP="00306CA0" w:rsidRDefault="00BA368D" w14:paraId="5C31281C" w14:textId="0195C54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2060"/>
          <w:sz w:val="24"/>
        </w:rPr>
      </w:pPr>
      <w:r w:rsidRPr="00BA368D">
        <w:rPr>
          <w:rFonts w:cstheme="minorHAnsi"/>
          <w:color w:val="002060"/>
          <w:sz w:val="24"/>
        </w:rPr>
        <w:t>Children are taught pre-cursive letter formation in</w:t>
      </w:r>
      <w:r w:rsidR="00E965C1">
        <w:rPr>
          <w:rFonts w:cstheme="minorHAnsi"/>
          <w:color w:val="002060"/>
          <w:sz w:val="24"/>
        </w:rPr>
        <w:t xml:space="preserve"> </w:t>
      </w:r>
      <w:r w:rsidRPr="00BA368D">
        <w:rPr>
          <w:rFonts w:cstheme="minorHAnsi"/>
          <w:color w:val="002060"/>
          <w:sz w:val="24"/>
        </w:rPr>
        <w:t xml:space="preserve">Key Stage One, progressing to more accurate and fluent cursive handwriting </w:t>
      </w:r>
      <w:r w:rsidR="00E965C1">
        <w:rPr>
          <w:rFonts w:cstheme="minorHAnsi"/>
          <w:color w:val="002060"/>
          <w:sz w:val="24"/>
        </w:rPr>
        <w:t>throughout</w:t>
      </w:r>
      <w:r w:rsidRPr="00BA368D">
        <w:rPr>
          <w:rFonts w:cstheme="minorHAnsi"/>
          <w:color w:val="002060"/>
          <w:sz w:val="24"/>
        </w:rPr>
        <w:t xml:space="preserve"> Key Stage Two. </w:t>
      </w:r>
    </w:p>
    <w:p w:rsidRPr="00BA368D" w:rsidR="007F1150" w:rsidP="00306CA0" w:rsidRDefault="007F1150" w14:paraId="0F5765BE" w14:textId="778248D6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2060"/>
          <w:sz w:val="24"/>
        </w:rPr>
      </w:pPr>
      <w:r w:rsidRPr="00BA368D">
        <w:rPr>
          <w:rFonts w:cstheme="minorHAnsi"/>
          <w:color w:val="002060"/>
          <w:sz w:val="24"/>
        </w:rPr>
        <w:t xml:space="preserve">As a fundamental skill, writing is promoted across all areas of the curriculum and teachers expect the same high </w:t>
      </w:r>
      <w:bookmarkStart w:name="_GoBack" w:id="0"/>
      <w:bookmarkEnd w:id="0"/>
      <w:r w:rsidRPr="00BA368D">
        <w:rPr>
          <w:rFonts w:cstheme="minorHAnsi"/>
          <w:color w:val="002060"/>
          <w:sz w:val="24"/>
        </w:rPr>
        <w:t xml:space="preserve">standards of writing in other subjects as they do in English. </w:t>
      </w:r>
    </w:p>
    <w:p w:rsidRPr="007F1150" w:rsidR="00A05F63" w:rsidP="00BA368D" w:rsidRDefault="00A05F63" w14:paraId="5DAB6C7B" w14:textId="73D911A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2060"/>
        </w:rPr>
      </w:pPr>
    </w:p>
    <w:p w:rsidRPr="007F1150" w:rsidR="00A05F63" w:rsidP="6D4FDFB0" w:rsidRDefault="00A05F63" w14:paraId="5F0351C3" w14:textId="6118A7B8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/>
          <w:b w:val="1"/>
          <w:bCs w:val="1"/>
          <w:color w:val="002060"/>
          <w:sz w:val="28"/>
          <w:szCs w:val="28"/>
          <w:u w:val="single"/>
        </w:rPr>
      </w:pPr>
      <w:r w:rsidRPr="6D4FDFB0" w:rsidR="00A05F63">
        <w:rPr>
          <w:rStyle w:val="eop"/>
          <w:rFonts w:ascii="Calibri" w:hAnsi="Calibri" w:cs="Calibri"/>
          <w:b w:val="1"/>
          <w:bCs w:val="1"/>
          <w:color w:val="002060"/>
          <w:sz w:val="28"/>
          <w:szCs w:val="28"/>
          <w:u w:val="single"/>
        </w:rPr>
        <w:t>Impact</w:t>
      </w:r>
    </w:p>
    <w:p w:rsidR="00BA368D" w:rsidP="007F1150" w:rsidRDefault="00BA368D" w14:paraId="219C2138" w14:textId="77777777">
      <w:pPr>
        <w:spacing w:after="0" w:line="240" w:lineRule="auto"/>
        <w:rPr>
          <w:rFonts w:cstheme="minorHAnsi"/>
          <w:color w:val="002060"/>
          <w:sz w:val="24"/>
        </w:rPr>
      </w:pPr>
    </w:p>
    <w:p w:rsidR="00BA368D" w:rsidP="08240799" w:rsidRDefault="007F1150" w14:paraId="5B46818B" w14:textId="13999587">
      <w:pPr>
        <w:spacing w:after="0" w:line="240" w:lineRule="auto"/>
        <w:rPr>
          <w:color w:val="002060"/>
          <w:sz w:val="24"/>
          <w:szCs w:val="24"/>
        </w:rPr>
      </w:pPr>
      <w:r w:rsidRPr="08240799">
        <w:rPr>
          <w:color w:val="002060"/>
          <w:sz w:val="24"/>
          <w:szCs w:val="24"/>
        </w:rPr>
        <w:t xml:space="preserve">At Heathcoat Primary School, through the teaching of writing, we aspire for children </w:t>
      </w:r>
      <w:r w:rsidRPr="08240799" w:rsidR="3657A8C6">
        <w:rPr>
          <w:color w:val="002060"/>
          <w:sz w:val="24"/>
          <w:szCs w:val="24"/>
        </w:rPr>
        <w:t xml:space="preserve">to </w:t>
      </w:r>
      <w:r w:rsidRPr="08240799">
        <w:rPr>
          <w:color w:val="002060"/>
          <w:sz w:val="24"/>
          <w:szCs w:val="24"/>
        </w:rPr>
        <w:t xml:space="preserve">develop an enthusiastic attitude to exploring new texts and to develop an increasing repertoire of text features that they apply to their own writing with increasing independence, control and flair. </w:t>
      </w:r>
    </w:p>
    <w:p w:rsidR="00BA368D" w:rsidP="007F1150" w:rsidRDefault="00BA368D" w14:paraId="70AA86E8" w14:textId="77777777">
      <w:pPr>
        <w:spacing w:after="0" w:line="240" w:lineRule="auto"/>
        <w:rPr>
          <w:rFonts w:cstheme="minorHAnsi"/>
          <w:color w:val="002060"/>
          <w:sz w:val="24"/>
        </w:rPr>
      </w:pPr>
    </w:p>
    <w:p w:rsidRPr="007F1150" w:rsidR="007F1150" w:rsidP="007F1150" w:rsidRDefault="007F1150" w14:paraId="27D6E90A" w14:textId="4FD49DA2">
      <w:pPr>
        <w:spacing w:after="0" w:line="240" w:lineRule="auto"/>
        <w:rPr>
          <w:rFonts w:cstheme="minorHAnsi"/>
          <w:color w:val="002060"/>
          <w:sz w:val="24"/>
        </w:rPr>
      </w:pPr>
      <w:r w:rsidRPr="007F1150">
        <w:rPr>
          <w:rFonts w:cstheme="minorHAnsi"/>
          <w:color w:val="002060"/>
          <w:sz w:val="24"/>
        </w:rPr>
        <w:t>As well as developing their love of writing for a variety of purposes and audiences, children develop a secure knowledge and understanding of spelling, punctuation and grammar so that their wr</w:t>
      </w:r>
      <w:r w:rsidR="00BA368D">
        <w:rPr>
          <w:rFonts w:cstheme="minorHAnsi"/>
          <w:color w:val="002060"/>
          <w:sz w:val="24"/>
        </w:rPr>
        <w:t>iting is coherent and accurate and an enjoyable way to share their ideas.</w:t>
      </w:r>
    </w:p>
    <w:p w:rsidRPr="007F1150" w:rsidR="36C8A2FB" w:rsidP="36C8A2FB" w:rsidRDefault="36C8A2FB" w14:paraId="5FCA7DDD" w14:textId="62E565DD">
      <w:pPr>
        <w:rPr>
          <w:color w:val="002060"/>
        </w:rPr>
      </w:pPr>
    </w:p>
    <w:sectPr w:rsidRPr="007F1150" w:rsidR="36C8A2FB" w:rsidSect="00A05F63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CA0" w:rsidP="00A05F63" w:rsidRDefault="00306CA0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306CA0" w:rsidP="00A05F63" w:rsidRDefault="00306CA0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CA0" w:rsidP="00A05F63" w:rsidRDefault="00306CA0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306CA0" w:rsidP="00A05F63" w:rsidRDefault="00306CA0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06CA0" w:rsidP="00A05F63" w:rsidRDefault="00306CA0" w14:paraId="3A5C315E" w14:textId="77777777">
    <w:pPr>
      <w:jc w:val="center"/>
      <w:rPr>
        <w:color w:val="0000FF"/>
        <w:sz w:val="32"/>
      </w:rPr>
    </w:pPr>
    <w:r w:rsidRPr="00A05F63">
      <w:rPr>
        <w:noProof/>
        <w:color w:val="FF0000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11D8A5CD" wp14:editId="3F5D58C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685800" cy="704850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A05F63" w:rsidR="00306CA0" w:rsidP="00A05F63" w:rsidRDefault="00306CA0" w14:paraId="0D387E5F" w14:textId="77777777">
    <w:pPr>
      <w:jc w:val="center"/>
      <w:rPr>
        <w:color w:val="0000FF"/>
        <w:sz w:val="4"/>
      </w:rPr>
    </w:pPr>
    <w:proofErr w:type="gramStart"/>
    <w:r>
      <w:rPr>
        <w:color w:val="0000FF"/>
      </w:rPr>
      <w:t>Teamwork</w:t>
    </w:r>
    <w:r>
      <w:t xml:space="preserve">  </w:t>
    </w:r>
    <w:r>
      <w:rPr>
        <w:color w:val="00FF00"/>
      </w:rPr>
      <w:t>Respect</w:t>
    </w:r>
    <w:proofErr w:type="gramEnd"/>
    <w:r>
      <w:t xml:space="preserve"> </w:t>
    </w:r>
    <w:r>
      <w:rPr>
        <w:color w:val="F1C232"/>
      </w:rPr>
      <w:t xml:space="preserve"> Aim High </w:t>
    </w:r>
    <w:r>
      <w:rPr>
        <w:color w:val="FF6700"/>
      </w:rPr>
      <w:t xml:space="preserve"> Independence </w:t>
    </w:r>
    <w:r>
      <w:rPr>
        <w:color w:val="FF0000"/>
      </w:rPr>
      <w:t xml:space="preserve"> Never Give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635F"/>
    <w:multiLevelType w:val="hybridMultilevel"/>
    <w:tmpl w:val="00D8B6C8"/>
    <w:lvl w:ilvl="0" w:tplc="ABCE7E0E">
      <w:start w:val="5"/>
      <w:numFmt w:val="decimal"/>
      <w:lvlText w:val="%1."/>
      <w:lvlJc w:val="left"/>
      <w:pPr>
        <w:ind w:left="720" w:hanging="360"/>
      </w:pPr>
    </w:lvl>
    <w:lvl w:ilvl="1" w:tplc="777A106E">
      <w:start w:val="1"/>
      <w:numFmt w:val="lowerLetter"/>
      <w:lvlText w:val="%2."/>
      <w:lvlJc w:val="left"/>
      <w:pPr>
        <w:ind w:left="1440" w:hanging="360"/>
      </w:pPr>
    </w:lvl>
    <w:lvl w:ilvl="2" w:tplc="BE2AC8A2">
      <w:start w:val="1"/>
      <w:numFmt w:val="lowerRoman"/>
      <w:lvlText w:val="%3."/>
      <w:lvlJc w:val="right"/>
      <w:pPr>
        <w:ind w:left="2160" w:hanging="180"/>
      </w:pPr>
    </w:lvl>
    <w:lvl w:ilvl="3" w:tplc="A668542C">
      <w:start w:val="1"/>
      <w:numFmt w:val="decimal"/>
      <w:lvlText w:val="%4."/>
      <w:lvlJc w:val="left"/>
      <w:pPr>
        <w:ind w:left="2880" w:hanging="360"/>
      </w:pPr>
    </w:lvl>
    <w:lvl w:ilvl="4" w:tplc="99C0D206">
      <w:start w:val="1"/>
      <w:numFmt w:val="lowerLetter"/>
      <w:lvlText w:val="%5."/>
      <w:lvlJc w:val="left"/>
      <w:pPr>
        <w:ind w:left="3600" w:hanging="360"/>
      </w:pPr>
    </w:lvl>
    <w:lvl w:ilvl="5" w:tplc="E9F88394">
      <w:start w:val="1"/>
      <w:numFmt w:val="lowerRoman"/>
      <w:lvlText w:val="%6."/>
      <w:lvlJc w:val="right"/>
      <w:pPr>
        <w:ind w:left="4320" w:hanging="180"/>
      </w:pPr>
    </w:lvl>
    <w:lvl w:ilvl="6" w:tplc="5C1E6DA6">
      <w:start w:val="1"/>
      <w:numFmt w:val="decimal"/>
      <w:lvlText w:val="%7."/>
      <w:lvlJc w:val="left"/>
      <w:pPr>
        <w:ind w:left="5040" w:hanging="360"/>
      </w:pPr>
    </w:lvl>
    <w:lvl w:ilvl="7" w:tplc="0B60DF3A">
      <w:start w:val="1"/>
      <w:numFmt w:val="lowerLetter"/>
      <w:lvlText w:val="%8."/>
      <w:lvlJc w:val="left"/>
      <w:pPr>
        <w:ind w:left="5760" w:hanging="360"/>
      </w:pPr>
    </w:lvl>
    <w:lvl w:ilvl="8" w:tplc="779063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468"/>
    <w:multiLevelType w:val="hybridMultilevel"/>
    <w:tmpl w:val="73169B44"/>
    <w:lvl w:ilvl="0" w:tplc="23C6E560">
      <w:start w:val="1"/>
      <w:numFmt w:val="decimal"/>
      <w:lvlText w:val="%1."/>
      <w:lvlJc w:val="left"/>
      <w:pPr>
        <w:ind w:left="720" w:hanging="360"/>
      </w:pPr>
    </w:lvl>
    <w:lvl w:ilvl="1" w:tplc="52F02F56">
      <w:start w:val="1"/>
      <w:numFmt w:val="lowerLetter"/>
      <w:lvlText w:val="%2."/>
      <w:lvlJc w:val="left"/>
      <w:pPr>
        <w:ind w:left="1440" w:hanging="360"/>
      </w:pPr>
    </w:lvl>
    <w:lvl w:ilvl="2" w:tplc="6064313E">
      <w:start w:val="1"/>
      <w:numFmt w:val="lowerRoman"/>
      <w:lvlText w:val="%3."/>
      <w:lvlJc w:val="right"/>
      <w:pPr>
        <w:ind w:left="2160" w:hanging="180"/>
      </w:pPr>
    </w:lvl>
    <w:lvl w:ilvl="3" w:tplc="5E08D572">
      <w:start w:val="1"/>
      <w:numFmt w:val="decimal"/>
      <w:lvlText w:val="%4."/>
      <w:lvlJc w:val="left"/>
      <w:pPr>
        <w:ind w:left="2880" w:hanging="360"/>
      </w:pPr>
    </w:lvl>
    <w:lvl w:ilvl="4" w:tplc="FE1077DC">
      <w:start w:val="1"/>
      <w:numFmt w:val="lowerLetter"/>
      <w:lvlText w:val="%5."/>
      <w:lvlJc w:val="left"/>
      <w:pPr>
        <w:ind w:left="3600" w:hanging="360"/>
      </w:pPr>
    </w:lvl>
    <w:lvl w:ilvl="5" w:tplc="9CDAD3CC">
      <w:start w:val="1"/>
      <w:numFmt w:val="lowerRoman"/>
      <w:lvlText w:val="%6."/>
      <w:lvlJc w:val="right"/>
      <w:pPr>
        <w:ind w:left="4320" w:hanging="180"/>
      </w:pPr>
    </w:lvl>
    <w:lvl w:ilvl="6" w:tplc="F74A91AE">
      <w:start w:val="1"/>
      <w:numFmt w:val="decimal"/>
      <w:lvlText w:val="%7."/>
      <w:lvlJc w:val="left"/>
      <w:pPr>
        <w:ind w:left="5040" w:hanging="360"/>
      </w:pPr>
    </w:lvl>
    <w:lvl w:ilvl="7" w:tplc="39BC550E">
      <w:start w:val="1"/>
      <w:numFmt w:val="lowerLetter"/>
      <w:lvlText w:val="%8."/>
      <w:lvlJc w:val="left"/>
      <w:pPr>
        <w:ind w:left="5760" w:hanging="360"/>
      </w:pPr>
    </w:lvl>
    <w:lvl w:ilvl="8" w:tplc="4DD2CE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06A42"/>
    <w:multiLevelType w:val="hybridMultilevel"/>
    <w:tmpl w:val="43B031B6"/>
    <w:lvl w:ilvl="0" w:tplc="77BCDC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C64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AA1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7A4C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821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AC3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CD3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103A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2C02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9C581C"/>
    <w:multiLevelType w:val="hybridMultilevel"/>
    <w:tmpl w:val="D8B433F4"/>
    <w:lvl w:ilvl="0" w:tplc="93661FC6">
      <w:start w:val="1"/>
      <w:numFmt w:val="decimal"/>
      <w:lvlText w:val="%1."/>
      <w:lvlJc w:val="left"/>
      <w:pPr>
        <w:ind w:left="720" w:hanging="360"/>
      </w:pPr>
    </w:lvl>
    <w:lvl w:ilvl="1" w:tplc="65A8661C">
      <w:start w:val="1"/>
      <w:numFmt w:val="lowerLetter"/>
      <w:lvlText w:val="%2."/>
      <w:lvlJc w:val="left"/>
      <w:pPr>
        <w:ind w:left="1440" w:hanging="360"/>
      </w:pPr>
    </w:lvl>
    <w:lvl w:ilvl="2" w:tplc="A32ECD3A">
      <w:start w:val="1"/>
      <w:numFmt w:val="lowerRoman"/>
      <w:lvlText w:val="%3."/>
      <w:lvlJc w:val="right"/>
      <w:pPr>
        <w:ind w:left="2160" w:hanging="180"/>
      </w:pPr>
    </w:lvl>
    <w:lvl w:ilvl="3" w:tplc="9EBADE10">
      <w:start w:val="1"/>
      <w:numFmt w:val="decimal"/>
      <w:lvlText w:val="%4."/>
      <w:lvlJc w:val="left"/>
      <w:pPr>
        <w:ind w:left="2880" w:hanging="360"/>
      </w:pPr>
    </w:lvl>
    <w:lvl w:ilvl="4" w:tplc="96AE0C0C">
      <w:start w:val="1"/>
      <w:numFmt w:val="lowerLetter"/>
      <w:lvlText w:val="%5."/>
      <w:lvlJc w:val="left"/>
      <w:pPr>
        <w:ind w:left="3600" w:hanging="360"/>
      </w:pPr>
    </w:lvl>
    <w:lvl w:ilvl="5" w:tplc="862CE874">
      <w:start w:val="1"/>
      <w:numFmt w:val="lowerRoman"/>
      <w:lvlText w:val="%6."/>
      <w:lvlJc w:val="right"/>
      <w:pPr>
        <w:ind w:left="4320" w:hanging="180"/>
      </w:pPr>
    </w:lvl>
    <w:lvl w:ilvl="6" w:tplc="585E615E">
      <w:start w:val="1"/>
      <w:numFmt w:val="decimal"/>
      <w:lvlText w:val="%7."/>
      <w:lvlJc w:val="left"/>
      <w:pPr>
        <w:ind w:left="5040" w:hanging="360"/>
      </w:pPr>
    </w:lvl>
    <w:lvl w:ilvl="7" w:tplc="AA24D706">
      <w:start w:val="1"/>
      <w:numFmt w:val="lowerLetter"/>
      <w:lvlText w:val="%8."/>
      <w:lvlJc w:val="left"/>
      <w:pPr>
        <w:ind w:left="5760" w:hanging="360"/>
      </w:pPr>
    </w:lvl>
    <w:lvl w:ilvl="8" w:tplc="AEB043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6732"/>
    <w:multiLevelType w:val="hybridMultilevel"/>
    <w:tmpl w:val="63589C94"/>
    <w:lvl w:ilvl="0" w:tplc="71CE686A">
      <w:start w:val="8"/>
      <w:numFmt w:val="decimal"/>
      <w:lvlText w:val="%1."/>
      <w:lvlJc w:val="left"/>
      <w:pPr>
        <w:ind w:left="720" w:hanging="360"/>
      </w:pPr>
    </w:lvl>
    <w:lvl w:ilvl="1" w:tplc="3CAC25A6">
      <w:start w:val="1"/>
      <w:numFmt w:val="lowerLetter"/>
      <w:lvlText w:val="%2."/>
      <w:lvlJc w:val="left"/>
      <w:pPr>
        <w:ind w:left="1440" w:hanging="360"/>
      </w:pPr>
    </w:lvl>
    <w:lvl w:ilvl="2" w:tplc="A55C6430">
      <w:start w:val="1"/>
      <w:numFmt w:val="lowerRoman"/>
      <w:lvlText w:val="%3."/>
      <w:lvlJc w:val="right"/>
      <w:pPr>
        <w:ind w:left="2160" w:hanging="180"/>
      </w:pPr>
    </w:lvl>
    <w:lvl w:ilvl="3" w:tplc="1EE0CB96">
      <w:start w:val="1"/>
      <w:numFmt w:val="decimal"/>
      <w:lvlText w:val="%4."/>
      <w:lvlJc w:val="left"/>
      <w:pPr>
        <w:ind w:left="2880" w:hanging="360"/>
      </w:pPr>
    </w:lvl>
    <w:lvl w:ilvl="4" w:tplc="DB608DCC">
      <w:start w:val="1"/>
      <w:numFmt w:val="lowerLetter"/>
      <w:lvlText w:val="%5."/>
      <w:lvlJc w:val="left"/>
      <w:pPr>
        <w:ind w:left="3600" w:hanging="360"/>
      </w:pPr>
    </w:lvl>
    <w:lvl w:ilvl="5" w:tplc="3A0E7922">
      <w:start w:val="1"/>
      <w:numFmt w:val="lowerRoman"/>
      <w:lvlText w:val="%6."/>
      <w:lvlJc w:val="right"/>
      <w:pPr>
        <w:ind w:left="4320" w:hanging="180"/>
      </w:pPr>
    </w:lvl>
    <w:lvl w:ilvl="6" w:tplc="7BA01C7C">
      <w:start w:val="1"/>
      <w:numFmt w:val="decimal"/>
      <w:lvlText w:val="%7."/>
      <w:lvlJc w:val="left"/>
      <w:pPr>
        <w:ind w:left="5040" w:hanging="360"/>
      </w:pPr>
    </w:lvl>
    <w:lvl w:ilvl="7" w:tplc="49E2C708">
      <w:start w:val="1"/>
      <w:numFmt w:val="lowerLetter"/>
      <w:lvlText w:val="%8."/>
      <w:lvlJc w:val="left"/>
      <w:pPr>
        <w:ind w:left="5760" w:hanging="360"/>
      </w:pPr>
    </w:lvl>
    <w:lvl w:ilvl="8" w:tplc="F0B87A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3CE1"/>
    <w:multiLevelType w:val="hybridMultilevel"/>
    <w:tmpl w:val="679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5C57D0"/>
    <w:multiLevelType w:val="hybridMultilevel"/>
    <w:tmpl w:val="0D280DB6"/>
    <w:lvl w:ilvl="0" w:tplc="55A2936A">
      <w:start w:val="9"/>
      <w:numFmt w:val="decimal"/>
      <w:lvlText w:val="%1."/>
      <w:lvlJc w:val="left"/>
      <w:pPr>
        <w:ind w:left="720" w:hanging="360"/>
      </w:pPr>
    </w:lvl>
    <w:lvl w:ilvl="1" w:tplc="AFFCDC52">
      <w:start w:val="1"/>
      <w:numFmt w:val="lowerLetter"/>
      <w:lvlText w:val="%2."/>
      <w:lvlJc w:val="left"/>
      <w:pPr>
        <w:ind w:left="1440" w:hanging="360"/>
      </w:pPr>
    </w:lvl>
    <w:lvl w:ilvl="2" w:tplc="E54AEBCE">
      <w:start w:val="1"/>
      <w:numFmt w:val="lowerRoman"/>
      <w:lvlText w:val="%3."/>
      <w:lvlJc w:val="right"/>
      <w:pPr>
        <w:ind w:left="2160" w:hanging="180"/>
      </w:pPr>
    </w:lvl>
    <w:lvl w:ilvl="3" w:tplc="FC30520C">
      <w:start w:val="1"/>
      <w:numFmt w:val="decimal"/>
      <w:lvlText w:val="%4."/>
      <w:lvlJc w:val="left"/>
      <w:pPr>
        <w:ind w:left="2880" w:hanging="360"/>
      </w:pPr>
    </w:lvl>
    <w:lvl w:ilvl="4" w:tplc="FCB2C7F6">
      <w:start w:val="1"/>
      <w:numFmt w:val="lowerLetter"/>
      <w:lvlText w:val="%5."/>
      <w:lvlJc w:val="left"/>
      <w:pPr>
        <w:ind w:left="3600" w:hanging="360"/>
      </w:pPr>
    </w:lvl>
    <w:lvl w:ilvl="5" w:tplc="9CB40D5A">
      <w:start w:val="1"/>
      <w:numFmt w:val="lowerRoman"/>
      <w:lvlText w:val="%6."/>
      <w:lvlJc w:val="right"/>
      <w:pPr>
        <w:ind w:left="4320" w:hanging="180"/>
      </w:pPr>
    </w:lvl>
    <w:lvl w:ilvl="6" w:tplc="7C1A5330">
      <w:start w:val="1"/>
      <w:numFmt w:val="decimal"/>
      <w:lvlText w:val="%7."/>
      <w:lvlJc w:val="left"/>
      <w:pPr>
        <w:ind w:left="5040" w:hanging="360"/>
      </w:pPr>
    </w:lvl>
    <w:lvl w:ilvl="7" w:tplc="ECCE40BE">
      <w:start w:val="1"/>
      <w:numFmt w:val="lowerLetter"/>
      <w:lvlText w:val="%8."/>
      <w:lvlJc w:val="left"/>
      <w:pPr>
        <w:ind w:left="5760" w:hanging="360"/>
      </w:pPr>
    </w:lvl>
    <w:lvl w:ilvl="8" w:tplc="27C2AC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78B7"/>
    <w:multiLevelType w:val="hybridMultilevel"/>
    <w:tmpl w:val="A8B6D270"/>
    <w:lvl w:ilvl="0" w:tplc="D174DB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A9B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8A9B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E63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246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00A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60A3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B065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0CBA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607257"/>
    <w:multiLevelType w:val="hybridMultilevel"/>
    <w:tmpl w:val="A25AFD5E"/>
    <w:lvl w:ilvl="0" w:tplc="C3AC1062">
      <w:start w:val="6"/>
      <w:numFmt w:val="decimal"/>
      <w:lvlText w:val="%1."/>
      <w:lvlJc w:val="left"/>
      <w:pPr>
        <w:ind w:left="720" w:hanging="360"/>
      </w:pPr>
    </w:lvl>
    <w:lvl w:ilvl="1" w:tplc="C700F654">
      <w:start w:val="1"/>
      <w:numFmt w:val="lowerLetter"/>
      <w:lvlText w:val="%2."/>
      <w:lvlJc w:val="left"/>
      <w:pPr>
        <w:ind w:left="1440" w:hanging="360"/>
      </w:pPr>
    </w:lvl>
    <w:lvl w:ilvl="2" w:tplc="8A4AA0EA">
      <w:start w:val="1"/>
      <w:numFmt w:val="lowerRoman"/>
      <w:lvlText w:val="%3."/>
      <w:lvlJc w:val="right"/>
      <w:pPr>
        <w:ind w:left="2160" w:hanging="180"/>
      </w:pPr>
    </w:lvl>
    <w:lvl w:ilvl="3" w:tplc="CCD462F4">
      <w:start w:val="1"/>
      <w:numFmt w:val="decimal"/>
      <w:lvlText w:val="%4."/>
      <w:lvlJc w:val="left"/>
      <w:pPr>
        <w:ind w:left="2880" w:hanging="360"/>
      </w:pPr>
    </w:lvl>
    <w:lvl w:ilvl="4" w:tplc="8CB0A2F6">
      <w:start w:val="1"/>
      <w:numFmt w:val="lowerLetter"/>
      <w:lvlText w:val="%5."/>
      <w:lvlJc w:val="left"/>
      <w:pPr>
        <w:ind w:left="3600" w:hanging="360"/>
      </w:pPr>
    </w:lvl>
    <w:lvl w:ilvl="5" w:tplc="20629B8C">
      <w:start w:val="1"/>
      <w:numFmt w:val="lowerRoman"/>
      <w:lvlText w:val="%6."/>
      <w:lvlJc w:val="right"/>
      <w:pPr>
        <w:ind w:left="4320" w:hanging="180"/>
      </w:pPr>
    </w:lvl>
    <w:lvl w:ilvl="6" w:tplc="EE0A78BA">
      <w:start w:val="1"/>
      <w:numFmt w:val="decimal"/>
      <w:lvlText w:val="%7."/>
      <w:lvlJc w:val="left"/>
      <w:pPr>
        <w:ind w:left="5040" w:hanging="360"/>
      </w:pPr>
    </w:lvl>
    <w:lvl w:ilvl="7" w:tplc="F8FC96C0">
      <w:start w:val="1"/>
      <w:numFmt w:val="lowerLetter"/>
      <w:lvlText w:val="%8."/>
      <w:lvlJc w:val="left"/>
      <w:pPr>
        <w:ind w:left="5760" w:hanging="360"/>
      </w:pPr>
    </w:lvl>
    <w:lvl w:ilvl="8" w:tplc="C8620F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690B"/>
    <w:multiLevelType w:val="hybridMultilevel"/>
    <w:tmpl w:val="53F0B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0A0125"/>
    <w:multiLevelType w:val="hybridMultilevel"/>
    <w:tmpl w:val="25662AEE"/>
    <w:lvl w:ilvl="0" w:tplc="6E949FAC">
      <w:start w:val="10"/>
      <w:numFmt w:val="decimal"/>
      <w:lvlText w:val="%1."/>
      <w:lvlJc w:val="left"/>
      <w:pPr>
        <w:ind w:left="720" w:hanging="360"/>
      </w:pPr>
    </w:lvl>
    <w:lvl w:ilvl="1" w:tplc="19645B84">
      <w:start w:val="1"/>
      <w:numFmt w:val="lowerLetter"/>
      <w:lvlText w:val="%2."/>
      <w:lvlJc w:val="left"/>
      <w:pPr>
        <w:ind w:left="1440" w:hanging="360"/>
      </w:pPr>
    </w:lvl>
    <w:lvl w:ilvl="2" w:tplc="4446A7B6">
      <w:start w:val="1"/>
      <w:numFmt w:val="lowerRoman"/>
      <w:lvlText w:val="%3."/>
      <w:lvlJc w:val="right"/>
      <w:pPr>
        <w:ind w:left="2160" w:hanging="180"/>
      </w:pPr>
    </w:lvl>
    <w:lvl w:ilvl="3" w:tplc="97284C7C">
      <w:start w:val="1"/>
      <w:numFmt w:val="decimal"/>
      <w:lvlText w:val="%4."/>
      <w:lvlJc w:val="left"/>
      <w:pPr>
        <w:ind w:left="2880" w:hanging="360"/>
      </w:pPr>
    </w:lvl>
    <w:lvl w:ilvl="4" w:tplc="91F4DD04">
      <w:start w:val="1"/>
      <w:numFmt w:val="lowerLetter"/>
      <w:lvlText w:val="%5."/>
      <w:lvlJc w:val="left"/>
      <w:pPr>
        <w:ind w:left="3600" w:hanging="360"/>
      </w:pPr>
    </w:lvl>
    <w:lvl w:ilvl="5" w:tplc="9676C25E">
      <w:start w:val="1"/>
      <w:numFmt w:val="lowerRoman"/>
      <w:lvlText w:val="%6."/>
      <w:lvlJc w:val="right"/>
      <w:pPr>
        <w:ind w:left="4320" w:hanging="180"/>
      </w:pPr>
    </w:lvl>
    <w:lvl w:ilvl="6" w:tplc="22684568">
      <w:start w:val="1"/>
      <w:numFmt w:val="decimal"/>
      <w:lvlText w:val="%7."/>
      <w:lvlJc w:val="left"/>
      <w:pPr>
        <w:ind w:left="5040" w:hanging="360"/>
      </w:pPr>
    </w:lvl>
    <w:lvl w:ilvl="7" w:tplc="11A8CC50">
      <w:start w:val="1"/>
      <w:numFmt w:val="lowerLetter"/>
      <w:lvlText w:val="%8."/>
      <w:lvlJc w:val="left"/>
      <w:pPr>
        <w:ind w:left="5760" w:hanging="360"/>
      </w:pPr>
    </w:lvl>
    <w:lvl w:ilvl="8" w:tplc="C4F8EA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2195"/>
    <w:multiLevelType w:val="hybridMultilevel"/>
    <w:tmpl w:val="0E508286"/>
    <w:lvl w:ilvl="0" w:tplc="EC40F4F2">
      <w:start w:val="7"/>
      <w:numFmt w:val="decimal"/>
      <w:lvlText w:val="%1."/>
      <w:lvlJc w:val="left"/>
      <w:pPr>
        <w:ind w:left="720" w:hanging="360"/>
      </w:pPr>
    </w:lvl>
    <w:lvl w:ilvl="1" w:tplc="998E89BC">
      <w:start w:val="1"/>
      <w:numFmt w:val="lowerLetter"/>
      <w:lvlText w:val="%2."/>
      <w:lvlJc w:val="left"/>
      <w:pPr>
        <w:ind w:left="1440" w:hanging="360"/>
      </w:pPr>
    </w:lvl>
    <w:lvl w:ilvl="2" w:tplc="628E696C">
      <w:start w:val="1"/>
      <w:numFmt w:val="lowerRoman"/>
      <w:lvlText w:val="%3."/>
      <w:lvlJc w:val="right"/>
      <w:pPr>
        <w:ind w:left="2160" w:hanging="180"/>
      </w:pPr>
    </w:lvl>
    <w:lvl w:ilvl="3" w:tplc="BD2A926A">
      <w:start w:val="1"/>
      <w:numFmt w:val="decimal"/>
      <w:lvlText w:val="%4."/>
      <w:lvlJc w:val="left"/>
      <w:pPr>
        <w:ind w:left="2880" w:hanging="360"/>
      </w:pPr>
    </w:lvl>
    <w:lvl w:ilvl="4" w:tplc="61A2ECD8">
      <w:start w:val="1"/>
      <w:numFmt w:val="lowerLetter"/>
      <w:lvlText w:val="%5."/>
      <w:lvlJc w:val="left"/>
      <w:pPr>
        <w:ind w:left="3600" w:hanging="360"/>
      </w:pPr>
    </w:lvl>
    <w:lvl w:ilvl="5" w:tplc="C2C6DB64">
      <w:start w:val="1"/>
      <w:numFmt w:val="lowerRoman"/>
      <w:lvlText w:val="%6."/>
      <w:lvlJc w:val="right"/>
      <w:pPr>
        <w:ind w:left="4320" w:hanging="180"/>
      </w:pPr>
    </w:lvl>
    <w:lvl w:ilvl="6" w:tplc="364A02A4">
      <w:start w:val="1"/>
      <w:numFmt w:val="decimal"/>
      <w:lvlText w:val="%7."/>
      <w:lvlJc w:val="left"/>
      <w:pPr>
        <w:ind w:left="5040" w:hanging="360"/>
      </w:pPr>
    </w:lvl>
    <w:lvl w:ilvl="7" w:tplc="BE9E3428">
      <w:start w:val="1"/>
      <w:numFmt w:val="lowerLetter"/>
      <w:lvlText w:val="%8."/>
      <w:lvlJc w:val="left"/>
      <w:pPr>
        <w:ind w:left="5760" w:hanging="360"/>
      </w:pPr>
    </w:lvl>
    <w:lvl w:ilvl="8" w:tplc="4A7A943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25338"/>
    <w:multiLevelType w:val="multilevel"/>
    <w:tmpl w:val="B09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68B683B"/>
    <w:multiLevelType w:val="hybridMultilevel"/>
    <w:tmpl w:val="B3F8A5F2"/>
    <w:lvl w:ilvl="0" w:tplc="9CE0D6F4">
      <w:start w:val="4"/>
      <w:numFmt w:val="decimal"/>
      <w:lvlText w:val="%1."/>
      <w:lvlJc w:val="left"/>
      <w:pPr>
        <w:ind w:left="720" w:hanging="360"/>
      </w:pPr>
    </w:lvl>
    <w:lvl w:ilvl="1" w:tplc="0700DABE">
      <w:start w:val="1"/>
      <w:numFmt w:val="lowerLetter"/>
      <w:lvlText w:val="%2."/>
      <w:lvlJc w:val="left"/>
      <w:pPr>
        <w:ind w:left="1440" w:hanging="360"/>
      </w:pPr>
    </w:lvl>
    <w:lvl w:ilvl="2" w:tplc="257C7E00">
      <w:start w:val="1"/>
      <w:numFmt w:val="lowerRoman"/>
      <w:lvlText w:val="%3."/>
      <w:lvlJc w:val="right"/>
      <w:pPr>
        <w:ind w:left="2160" w:hanging="180"/>
      </w:pPr>
    </w:lvl>
    <w:lvl w:ilvl="3" w:tplc="395273E2">
      <w:start w:val="1"/>
      <w:numFmt w:val="decimal"/>
      <w:lvlText w:val="%4."/>
      <w:lvlJc w:val="left"/>
      <w:pPr>
        <w:ind w:left="2880" w:hanging="360"/>
      </w:pPr>
    </w:lvl>
    <w:lvl w:ilvl="4" w:tplc="21E4B032">
      <w:start w:val="1"/>
      <w:numFmt w:val="lowerLetter"/>
      <w:lvlText w:val="%5."/>
      <w:lvlJc w:val="left"/>
      <w:pPr>
        <w:ind w:left="3600" w:hanging="360"/>
      </w:pPr>
    </w:lvl>
    <w:lvl w:ilvl="5" w:tplc="0A6C0DCA">
      <w:start w:val="1"/>
      <w:numFmt w:val="lowerRoman"/>
      <w:lvlText w:val="%6."/>
      <w:lvlJc w:val="right"/>
      <w:pPr>
        <w:ind w:left="4320" w:hanging="180"/>
      </w:pPr>
    </w:lvl>
    <w:lvl w:ilvl="6" w:tplc="592658FA">
      <w:start w:val="1"/>
      <w:numFmt w:val="decimal"/>
      <w:lvlText w:val="%7."/>
      <w:lvlJc w:val="left"/>
      <w:pPr>
        <w:ind w:left="5040" w:hanging="360"/>
      </w:pPr>
    </w:lvl>
    <w:lvl w:ilvl="7" w:tplc="DF3E0DB0">
      <w:start w:val="1"/>
      <w:numFmt w:val="lowerLetter"/>
      <w:lvlText w:val="%8."/>
      <w:lvlJc w:val="left"/>
      <w:pPr>
        <w:ind w:left="5760" w:hanging="360"/>
      </w:pPr>
    </w:lvl>
    <w:lvl w:ilvl="8" w:tplc="7B4EC1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2F4F"/>
    <w:multiLevelType w:val="hybridMultilevel"/>
    <w:tmpl w:val="29227D42"/>
    <w:lvl w:ilvl="0" w:tplc="D1844104">
      <w:start w:val="2"/>
      <w:numFmt w:val="decimal"/>
      <w:lvlText w:val="%1."/>
      <w:lvlJc w:val="left"/>
      <w:pPr>
        <w:ind w:left="720" w:hanging="360"/>
      </w:pPr>
    </w:lvl>
    <w:lvl w:ilvl="1" w:tplc="BDF4C85C">
      <w:start w:val="1"/>
      <w:numFmt w:val="lowerLetter"/>
      <w:lvlText w:val="%2."/>
      <w:lvlJc w:val="left"/>
      <w:pPr>
        <w:ind w:left="1440" w:hanging="360"/>
      </w:pPr>
    </w:lvl>
    <w:lvl w:ilvl="2" w:tplc="22346598">
      <w:start w:val="1"/>
      <w:numFmt w:val="lowerRoman"/>
      <w:lvlText w:val="%3."/>
      <w:lvlJc w:val="right"/>
      <w:pPr>
        <w:ind w:left="2160" w:hanging="180"/>
      </w:pPr>
    </w:lvl>
    <w:lvl w:ilvl="3" w:tplc="F6CCB0D0">
      <w:start w:val="1"/>
      <w:numFmt w:val="decimal"/>
      <w:lvlText w:val="%4."/>
      <w:lvlJc w:val="left"/>
      <w:pPr>
        <w:ind w:left="2880" w:hanging="360"/>
      </w:pPr>
    </w:lvl>
    <w:lvl w:ilvl="4" w:tplc="A316EAD8">
      <w:start w:val="1"/>
      <w:numFmt w:val="lowerLetter"/>
      <w:lvlText w:val="%5."/>
      <w:lvlJc w:val="left"/>
      <w:pPr>
        <w:ind w:left="3600" w:hanging="360"/>
      </w:pPr>
    </w:lvl>
    <w:lvl w:ilvl="5" w:tplc="038A4026">
      <w:start w:val="1"/>
      <w:numFmt w:val="lowerRoman"/>
      <w:lvlText w:val="%6."/>
      <w:lvlJc w:val="right"/>
      <w:pPr>
        <w:ind w:left="4320" w:hanging="180"/>
      </w:pPr>
    </w:lvl>
    <w:lvl w:ilvl="6" w:tplc="6B6EBE42">
      <w:start w:val="1"/>
      <w:numFmt w:val="decimal"/>
      <w:lvlText w:val="%7."/>
      <w:lvlJc w:val="left"/>
      <w:pPr>
        <w:ind w:left="5040" w:hanging="360"/>
      </w:pPr>
    </w:lvl>
    <w:lvl w:ilvl="7" w:tplc="6F5C918A">
      <w:start w:val="1"/>
      <w:numFmt w:val="lowerLetter"/>
      <w:lvlText w:val="%8."/>
      <w:lvlJc w:val="left"/>
      <w:pPr>
        <w:ind w:left="5760" w:hanging="360"/>
      </w:pPr>
    </w:lvl>
    <w:lvl w:ilvl="8" w:tplc="CE3422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661AF"/>
    <w:multiLevelType w:val="hybridMultilevel"/>
    <w:tmpl w:val="5FB03B2E"/>
    <w:lvl w:ilvl="0" w:tplc="A072AEF4">
      <w:start w:val="3"/>
      <w:numFmt w:val="decimal"/>
      <w:lvlText w:val="%1."/>
      <w:lvlJc w:val="left"/>
      <w:pPr>
        <w:ind w:left="720" w:hanging="360"/>
      </w:pPr>
    </w:lvl>
    <w:lvl w:ilvl="1" w:tplc="672C6370">
      <w:start w:val="1"/>
      <w:numFmt w:val="lowerLetter"/>
      <w:lvlText w:val="%2."/>
      <w:lvlJc w:val="left"/>
      <w:pPr>
        <w:ind w:left="1440" w:hanging="360"/>
      </w:pPr>
    </w:lvl>
    <w:lvl w:ilvl="2" w:tplc="29A4E470">
      <w:start w:val="1"/>
      <w:numFmt w:val="lowerRoman"/>
      <w:lvlText w:val="%3."/>
      <w:lvlJc w:val="right"/>
      <w:pPr>
        <w:ind w:left="2160" w:hanging="180"/>
      </w:pPr>
    </w:lvl>
    <w:lvl w:ilvl="3" w:tplc="1D6653C6">
      <w:start w:val="1"/>
      <w:numFmt w:val="decimal"/>
      <w:lvlText w:val="%4."/>
      <w:lvlJc w:val="left"/>
      <w:pPr>
        <w:ind w:left="2880" w:hanging="360"/>
      </w:pPr>
    </w:lvl>
    <w:lvl w:ilvl="4" w:tplc="283E1BF6">
      <w:start w:val="1"/>
      <w:numFmt w:val="lowerLetter"/>
      <w:lvlText w:val="%5."/>
      <w:lvlJc w:val="left"/>
      <w:pPr>
        <w:ind w:left="3600" w:hanging="360"/>
      </w:pPr>
    </w:lvl>
    <w:lvl w:ilvl="5" w:tplc="184A303A">
      <w:start w:val="1"/>
      <w:numFmt w:val="lowerRoman"/>
      <w:lvlText w:val="%6."/>
      <w:lvlJc w:val="right"/>
      <w:pPr>
        <w:ind w:left="4320" w:hanging="180"/>
      </w:pPr>
    </w:lvl>
    <w:lvl w:ilvl="6" w:tplc="9AEE4224">
      <w:start w:val="1"/>
      <w:numFmt w:val="decimal"/>
      <w:lvlText w:val="%7."/>
      <w:lvlJc w:val="left"/>
      <w:pPr>
        <w:ind w:left="5040" w:hanging="360"/>
      </w:pPr>
    </w:lvl>
    <w:lvl w:ilvl="7" w:tplc="DBCA4C68">
      <w:start w:val="1"/>
      <w:numFmt w:val="lowerLetter"/>
      <w:lvlText w:val="%8."/>
      <w:lvlJc w:val="left"/>
      <w:pPr>
        <w:ind w:left="5760" w:hanging="360"/>
      </w:pPr>
    </w:lvl>
    <w:lvl w:ilvl="8" w:tplc="9E4AE7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451A2"/>
    <w:multiLevelType w:val="hybridMultilevel"/>
    <w:tmpl w:val="F55EBFFE"/>
    <w:lvl w:ilvl="0" w:tplc="224ABF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2A2E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F2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2E09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66BF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C69D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3E9E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B641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9EF1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6C05F5"/>
    <w:multiLevelType w:val="multilevel"/>
    <w:tmpl w:val="683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F805BC9"/>
    <w:multiLevelType w:val="multilevel"/>
    <w:tmpl w:val="0AF6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F2E57C6"/>
    <w:multiLevelType w:val="multilevel"/>
    <w:tmpl w:val="1D6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13"/>
  </w:num>
  <w:num w:numId="11">
    <w:abstractNumId w:val="15"/>
  </w:num>
  <w:num w:numId="12">
    <w:abstractNumId w:val="14"/>
  </w:num>
  <w:num w:numId="13">
    <w:abstractNumId w:val="1"/>
  </w:num>
  <w:num w:numId="14">
    <w:abstractNumId w:val="3"/>
  </w:num>
  <w:num w:numId="15">
    <w:abstractNumId w:val="12"/>
  </w:num>
  <w:num w:numId="16">
    <w:abstractNumId w:val="19"/>
  </w:num>
  <w:num w:numId="17">
    <w:abstractNumId w:val="17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F63"/>
    <w:rsid w:val="000768B7"/>
    <w:rsid w:val="00306CA0"/>
    <w:rsid w:val="00354E27"/>
    <w:rsid w:val="0036DC11"/>
    <w:rsid w:val="007F1150"/>
    <w:rsid w:val="00837EB2"/>
    <w:rsid w:val="008B6889"/>
    <w:rsid w:val="00A05F63"/>
    <w:rsid w:val="00B6713C"/>
    <w:rsid w:val="00BA368D"/>
    <w:rsid w:val="00D94D07"/>
    <w:rsid w:val="00E6D705"/>
    <w:rsid w:val="00E965C1"/>
    <w:rsid w:val="024B606F"/>
    <w:rsid w:val="02757733"/>
    <w:rsid w:val="0407DF20"/>
    <w:rsid w:val="0550CA5C"/>
    <w:rsid w:val="066162F3"/>
    <w:rsid w:val="0788A8BC"/>
    <w:rsid w:val="08240799"/>
    <w:rsid w:val="0A2D8E93"/>
    <w:rsid w:val="0C0BA34F"/>
    <w:rsid w:val="0C9B8878"/>
    <w:rsid w:val="103E54BA"/>
    <w:rsid w:val="10798BD8"/>
    <w:rsid w:val="1303C49E"/>
    <w:rsid w:val="138C8E23"/>
    <w:rsid w:val="13A0F51B"/>
    <w:rsid w:val="13A1B093"/>
    <w:rsid w:val="1417DDEC"/>
    <w:rsid w:val="146C7584"/>
    <w:rsid w:val="14CB0A77"/>
    <w:rsid w:val="14D982C7"/>
    <w:rsid w:val="15E3092B"/>
    <w:rsid w:val="16DDDBC0"/>
    <w:rsid w:val="1735F085"/>
    <w:rsid w:val="19DCD4A2"/>
    <w:rsid w:val="1A46B40E"/>
    <w:rsid w:val="1C576719"/>
    <w:rsid w:val="1D8C09AC"/>
    <w:rsid w:val="205C660A"/>
    <w:rsid w:val="21F8366B"/>
    <w:rsid w:val="232923B9"/>
    <w:rsid w:val="239406CC"/>
    <w:rsid w:val="26450449"/>
    <w:rsid w:val="2768575F"/>
    <w:rsid w:val="2A034850"/>
    <w:rsid w:val="2A948604"/>
    <w:rsid w:val="32EBB1E0"/>
    <w:rsid w:val="347C9C9E"/>
    <w:rsid w:val="3657A8C6"/>
    <w:rsid w:val="36C8A2FB"/>
    <w:rsid w:val="36EBB9C4"/>
    <w:rsid w:val="3919F002"/>
    <w:rsid w:val="3AB797CC"/>
    <w:rsid w:val="3AF34F59"/>
    <w:rsid w:val="3AFF722C"/>
    <w:rsid w:val="3B3E106A"/>
    <w:rsid w:val="3E9FB1C0"/>
    <w:rsid w:val="3FA82CC7"/>
    <w:rsid w:val="411C8CCE"/>
    <w:rsid w:val="4401E240"/>
    <w:rsid w:val="4556A90E"/>
    <w:rsid w:val="47FFE66F"/>
    <w:rsid w:val="4815E4C6"/>
    <w:rsid w:val="485AE3FF"/>
    <w:rsid w:val="49223A7B"/>
    <w:rsid w:val="496BCA63"/>
    <w:rsid w:val="4A334A21"/>
    <w:rsid w:val="4B079AC4"/>
    <w:rsid w:val="4B359F16"/>
    <w:rsid w:val="4B9284C1"/>
    <w:rsid w:val="4C683B6C"/>
    <w:rsid w:val="4C8CD27E"/>
    <w:rsid w:val="4DD8C51F"/>
    <w:rsid w:val="4F1E7109"/>
    <w:rsid w:val="522C9C74"/>
    <w:rsid w:val="52DA6C93"/>
    <w:rsid w:val="55547AF9"/>
    <w:rsid w:val="580F4033"/>
    <w:rsid w:val="5A2C2138"/>
    <w:rsid w:val="61086503"/>
    <w:rsid w:val="62AC9357"/>
    <w:rsid w:val="62EB9FE3"/>
    <w:rsid w:val="660D3C90"/>
    <w:rsid w:val="68A3131B"/>
    <w:rsid w:val="6C8AAED1"/>
    <w:rsid w:val="6D4FDFB0"/>
    <w:rsid w:val="6D99FAF5"/>
    <w:rsid w:val="6DF9EDDE"/>
    <w:rsid w:val="6E1C0EEF"/>
    <w:rsid w:val="6E7A7674"/>
    <w:rsid w:val="6F9A9F69"/>
    <w:rsid w:val="710726BB"/>
    <w:rsid w:val="73319E26"/>
    <w:rsid w:val="75583003"/>
    <w:rsid w:val="761581A6"/>
    <w:rsid w:val="774FFD8D"/>
    <w:rsid w:val="78AB5D94"/>
    <w:rsid w:val="78B5F13C"/>
    <w:rsid w:val="7B027F7D"/>
    <w:rsid w:val="7C9E4FDE"/>
    <w:rsid w:val="7D4E3DC1"/>
    <w:rsid w:val="7DB693F1"/>
    <w:rsid w:val="7F3EE13F"/>
    <w:rsid w:val="7FD5F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610C46"/>
  <w15:chartTrackingRefBased/>
  <w15:docId w15:val="{3969C6CE-5D65-429B-934E-36A9739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5F63"/>
  </w:style>
  <w:style w:type="paragraph" w:styleId="Footer">
    <w:name w:val="footer"/>
    <w:basedOn w:val="Normal"/>
    <w:link w:val="FooterChar"/>
    <w:uiPriority w:val="99"/>
    <w:unhideWhenUsed/>
    <w:rsid w:val="00A05F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5F63"/>
  </w:style>
  <w:style w:type="table" w:styleId="TableGrid">
    <w:name w:val="Table Grid"/>
    <w:basedOn w:val="TableNormal"/>
    <w:uiPriority w:val="39"/>
    <w:rsid w:val="00A05F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05F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A05F63"/>
  </w:style>
  <w:style w:type="character" w:styleId="eop" w:customStyle="1">
    <w:name w:val="eop"/>
    <w:basedOn w:val="DefaultParagraphFont"/>
    <w:rsid w:val="00A05F63"/>
  </w:style>
  <w:style w:type="paragraph" w:styleId="BalloonText">
    <w:name w:val="Balloon Text"/>
    <w:basedOn w:val="Normal"/>
    <w:link w:val="BalloonTextChar"/>
    <w:uiPriority w:val="99"/>
    <w:semiHidden/>
    <w:unhideWhenUsed/>
    <w:rsid w:val="00D9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4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75dce-3f9e-4ea9-b276-f12bac5b1e44">
      <UserInfo>
        <DisplayName>Demelza Higginson</DisplayName>
        <AccountId>6</AccountId>
        <AccountType/>
      </UserInfo>
      <UserInfo>
        <DisplayName>Emily Neale</DisplayName>
        <AccountId>12</AccountId>
        <AccountType/>
      </UserInfo>
    </SharedWithUsers>
    <TaxCatchAll xmlns="c8375dce-3f9e-4ea9-b276-f12bac5b1e44" xsi:nil="true"/>
    <lcf76f155ced4ddcb4097134ff3c332f xmlns="b650dee9-2c7c-4d2a-8e9d-6b1a3ee631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95608-9AEE-4344-AF5D-21A21F285719}">
  <ds:schemaRefs>
    <ds:schemaRef ds:uri="b650dee9-2c7c-4d2a-8e9d-6b1a3ee6313d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8375dce-3f9e-4ea9-b276-f12bac5b1e4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37EAC7C-CBC9-4A5C-8454-3E85E5E68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E07ED-79F6-42F3-BD32-CC05732F91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Tiverton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Neale</dc:creator>
  <keywords/>
  <dc:description/>
  <lastModifiedBy>Scott Pitt</lastModifiedBy>
  <revision>6</revision>
  <lastPrinted>2021-05-13T13:39:00.0000000Z</lastPrinted>
  <dcterms:created xsi:type="dcterms:W3CDTF">2021-09-08T20:00:00.0000000Z</dcterms:created>
  <dcterms:modified xsi:type="dcterms:W3CDTF">2023-07-03T21:41:23.4706862Z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0x010100C6EC50D23BC2264996BC0A3092B35622</vt:lpwstr>
  </property>
  <property fmtid="{D5CDD505-2E9C-101B-9397-08002B2CF9AE}" pid="3" name="Order">
    <vt:r8>364900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