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692AD77" w14:textId="0D26D991" w:rsidR="00F229A2" w:rsidRDefault="00F229A2">
      <w:pPr>
        <w:pBdr>
          <w:top w:val="nil"/>
          <w:left w:val="nil"/>
          <w:bottom w:val="nil"/>
          <w:right w:val="nil"/>
          <w:between w:val="nil"/>
        </w:pBdr>
        <w:spacing w:line="240" w:lineRule="auto"/>
        <w:rPr>
          <w:sz w:val="56"/>
          <w:szCs w:val="56"/>
        </w:rPr>
      </w:pPr>
    </w:p>
    <w:p w14:paraId="7226E18C" w14:textId="77777777" w:rsidR="00F229A2" w:rsidRDefault="00F229A2" w:rsidP="00F229A2">
      <w:pPr>
        <w:rPr>
          <w:sz w:val="56"/>
          <w:szCs w:val="56"/>
        </w:rPr>
      </w:pPr>
    </w:p>
    <w:p w14:paraId="5BD26117" w14:textId="2AEF54A1" w:rsidR="00F229A2" w:rsidRPr="00F229A2" w:rsidRDefault="00F229A2" w:rsidP="00F229A2">
      <w:pPr>
        <w:jc w:val="center"/>
        <w:rPr>
          <w:sz w:val="56"/>
          <w:szCs w:val="56"/>
        </w:rPr>
      </w:pPr>
      <w:r>
        <w:rPr>
          <w:noProof/>
        </w:rPr>
        <w:drawing>
          <wp:inline distT="0" distB="0" distL="0" distR="0" wp14:anchorId="28E43D5B" wp14:editId="667F95A9">
            <wp:extent cx="2164080" cy="2418678"/>
            <wp:effectExtent l="0" t="0" r="7620" b="1270"/>
            <wp:docPr id="1193827422" name="Picture 1193827422" descr="Description: Heathcoat Prin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27422" name="Picture 1193827422" descr="Description: Heathcoat Prinary Schoo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5575" cy="2431525"/>
                    </a:xfrm>
                    <a:prstGeom prst="rect">
                      <a:avLst/>
                    </a:prstGeom>
                  </pic:spPr>
                </pic:pic>
              </a:graphicData>
            </a:graphic>
          </wp:inline>
        </w:drawing>
      </w:r>
    </w:p>
    <w:p w14:paraId="1C3CAD1F" w14:textId="0831067B" w:rsidR="00F229A2" w:rsidRPr="00F229A2" w:rsidRDefault="00F229A2" w:rsidP="00F229A2">
      <w:pPr>
        <w:pBdr>
          <w:top w:val="nil"/>
          <w:left w:val="nil"/>
          <w:bottom w:val="nil"/>
          <w:right w:val="nil"/>
          <w:between w:val="nil"/>
        </w:pBdr>
        <w:spacing w:line="240" w:lineRule="auto"/>
        <w:jc w:val="center"/>
        <w:rPr>
          <w:rFonts w:asciiTheme="majorHAnsi" w:hAnsiTheme="majorHAnsi" w:cstheme="majorHAnsi"/>
          <w:b/>
          <w:bCs/>
          <w:sz w:val="56"/>
          <w:szCs w:val="56"/>
        </w:rPr>
      </w:pPr>
      <w:r w:rsidRPr="00F229A2">
        <w:rPr>
          <w:rFonts w:asciiTheme="majorHAnsi" w:hAnsiTheme="majorHAnsi" w:cstheme="majorHAnsi"/>
          <w:b/>
          <w:bCs/>
          <w:sz w:val="56"/>
          <w:szCs w:val="56"/>
        </w:rPr>
        <w:t>Heathcoat Primary School</w:t>
      </w:r>
    </w:p>
    <w:p w14:paraId="5ECA3A81" w14:textId="77777777" w:rsidR="00F229A2" w:rsidRPr="00F229A2" w:rsidRDefault="00F229A2" w:rsidP="00F229A2">
      <w:pPr>
        <w:pBdr>
          <w:top w:val="nil"/>
          <w:left w:val="nil"/>
          <w:bottom w:val="nil"/>
          <w:right w:val="nil"/>
          <w:between w:val="nil"/>
        </w:pBdr>
        <w:spacing w:line="240" w:lineRule="auto"/>
        <w:jc w:val="center"/>
        <w:rPr>
          <w:rFonts w:asciiTheme="majorHAnsi" w:hAnsiTheme="majorHAnsi" w:cstheme="majorHAnsi"/>
          <w:b/>
          <w:bCs/>
          <w:sz w:val="52"/>
          <w:szCs w:val="52"/>
        </w:rPr>
      </w:pPr>
      <w:r w:rsidRPr="00F229A2">
        <w:rPr>
          <w:rFonts w:asciiTheme="majorHAnsi" w:hAnsiTheme="majorHAnsi" w:cstheme="majorHAnsi"/>
          <w:b/>
          <w:bCs/>
          <w:sz w:val="56"/>
          <w:szCs w:val="56"/>
        </w:rPr>
        <w:t>Online Safety Policy</w:t>
      </w:r>
    </w:p>
    <w:p w14:paraId="69A845C6" w14:textId="77777777" w:rsidR="00F229A2" w:rsidRDefault="00F229A2" w:rsidP="00F229A2">
      <w:pPr>
        <w:pBdr>
          <w:top w:val="nil"/>
          <w:left w:val="nil"/>
          <w:bottom w:val="nil"/>
          <w:right w:val="nil"/>
          <w:between w:val="nil"/>
        </w:pBdr>
        <w:spacing w:line="240" w:lineRule="auto"/>
        <w:rPr>
          <w:rFonts w:asciiTheme="majorHAnsi" w:hAnsiTheme="majorHAnsi" w:cstheme="majorHAnsi"/>
          <w:i/>
          <w:sz w:val="24"/>
          <w:szCs w:val="24"/>
        </w:rPr>
      </w:pPr>
    </w:p>
    <w:p w14:paraId="755B4A5F" w14:textId="77777777" w:rsidR="00F229A2" w:rsidRDefault="00F229A2" w:rsidP="00F229A2">
      <w:pPr>
        <w:pBdr>
          <w:top w:val="nil"/>
          <w:left w:val="nil"/>
          <w:bottom w:val="nil"/>
          <w:right w:val="nil"/>
          <w:between w:val="nil"/>
        </w:pBdr>
        <w:spacing w:line="240" w:lineRule="auto"/>
        <w:rPr>
          <w:rFonts w:asciiTheme="majorHAnsi" w:hAnsiTheme="majorHAnsi" w:cstheme="majorHAnsi"/>
          <w:i/>
          <w:sz w:val="24"/>
          <w:szCs w:val="24"/>
        </w:rPr>
      </w:pPr>
    </w:p>
    <w:p w14:paraId="3F16264C" w14:textId="77777777" w:rsidR="00F229A2" w:rsidRDefault="00F229A2" w:rsidP="00F229A2">
      <w:pPr>
        <w:pBdr>
          <w:top w:val="nil"/>
          <w:left w:val="nil"/>
          <w:bottom w:val="nil"/>
          <w:right w:val="nil"/>
          <w:between w:val="nil"/>
        </w:pBdr>
        <w:spacing w:line="240" w:lineRule="auto"/>
        <w:rPr>
          <w:rFonts w:asciiTheme="majorHAnsi" w:hAnsiTheme="majorHAnsi" w:cstheme="majorHAnsi"/>
          <w:i/>
          <w:sz w:val="24"/>
          <w:szCs w:val="24"/>
        </w:rPr>
      </w:pPr>
    </w:p>
    <w:p w14:paraId="47C833D2" w14:textId="77777777" w:rsidR="00F229A2" w:rsidRDefault="00F229A2" w:rsidP="00F229A2">
      <w:pPr>
        <w:pBdr>
          <w:top w:val="nil"/>
          <w:left w:val="nil"/>
          <w:bottom w:val="nil"/>
          <w:right w:val="nil"/>
          <w:between w:val="nil"/>
        </w:pBdr>
        <w:spacing w:line="240" w:lineRule="auto"/>
        <w:rPr>
          <w:rFonts w:asciiTheme="majorHAnsi" w:hAnsiTheme="majorHAnsi" w:cstheme="majorHAnsi"/>
          <w:i/>
          <w:sz w:val="24"/>
          <w:szCs w:val="24"/>
        </w:rPr>
      </w:pPr>
    </w:p>
    <w:p w14:paraId="45D2714A" w14:textId="77777777" w:rsidR="00F229A2" w:rsidRDefault="00F229A2" w:rsidP="00F229A2">
      <w:pPr>
        <w:pBdr>
          <w:top w:val="nil"/>
          <w:left w:val="nil"/>
          <w:bottom w:val="nil"/>
          <w:right w:val="nil"/>
          <w:between w:val="nil"/>
        </w:pBdr>
        <w:spacing w:line="240" w:lineRule="auto"/>
        <w:rPr>
          <w:rFonts w:asciiTheme="majorHAnsi" w:hAnsiTheme="majorHAnsi" w:cstheme="majorHAnsi"/>
          <w:i/>
          <w:sz w:val="24"/>
          <w:szCs w:val="24"/>
        </w:rPr>
      </w:pPr>
    </w:p>
    <w:p w14:paraId="0F334234" w14:textId="6678DD66" w:rsidR="00F229A2" w:rsidRPr="00F229A2" w:rsidRDefault="00F229A2" w:rsidP="00F229A2">
      <w:pPr>
        <w:pBdr>
          <w:top w:val="nil"/>
          <w:left w:val="nil"/>
          <w:bottom w:val="nil"/>
          <w:right w:val="nil"/>
          <w:between w:val="nil"/>
        </w:pBdr>
        <w:spacing w:line="240" w:lineRule="auto"/>
        <w:jc w:val="center"/>
        <w:rPr>
          <w:rFonts w:asciiTheme="majorHAnsi" w:hAnsiTheme="majorHAnsi" w:cstheme="majorHAnsi"/>
          <w:sz w:val="32"/>
          <w:szCs w:val="32"/>
        </w:rPr>
      </w:pPr>
      <w:r w:rsidRPr="00F229A2">
        <w:rPr>
          <w:rFonts w:asciiTheme="majorHAnsi" w:hAnsiTheme="majorHAnsi" w:cstheme="majorHAnsi"/>
          <w:i/>
          <w:sz w:val="32"/>
          <w:szCs w:val="32"/>
        </w:rPr>
        <w:t xml:space="preserve">Created: </w:t>
      </w:r>
      <w:r w:rsidRPr="00F229A2">
        <w:rPr>
          <w:rFonts w:asciiTheme="majorHAnsi" w:hAnsiTheme="majorHAnsi" w:cstheme="majorHAnsi"/>
          <w:sz w:val="32"/>
          <w:szCs w:val="32"/>
        </w:rPr>
        <w:t>Autumn 2023</w:t>
      </w:r>
    </w:p>
    <w:p w14:paraId="3C7F887A" w14:textId="18944E8C" w:rsidR="00F229A2" w:rsidRPr="00F229A2" w:rsidRDefault="00F229A2" w:rsidP="00F229A2">
      <w:pPr>
        <w:pStyle w:val="Heading2"/>
        <w:pBdr>
          <w:top w:val="nil"/>
          <w:left w:val="nil"/>
          <w:bottom w:val="nil"/>
          <w:right w:val="nil"/>
          <w:between w:val="nil"/>
        </w:pBdr>
        <w:spacing w:before="0" w:line="240" w:lineRule="auto"/>
        <w:jc w:val="center"/>
        <w:rPr>
          <w:rFonts w:asciiTheme="majorHAnsi" w:eastAsia="Source Sans Pro" w:hAnsiTheme="majorHAnsi" w:cstheme="majorHAnsi"/>
          <w:sz w:val="32"/>
          <w:szCs w:val="32"/>
        </w:rPr>
      </w:pPr>
      <w:r w:rsidRPr="00F229A2">
        <w:rPr>
          <w:rFonts w:asciiTheme="majorHAnsi" w:eastAsia="Source Sans Pro" w:hAnsiTheme="majorHAnsi" w:cstheme="majorHAnsi"/>
          <w:b w:val="0"/>
          <w:sz w:val="32"/>
          <w:szCs w:val="32"/>
        </w:rPr>
        <w:t>Reviewed and approved 17</w:t>
      </w:r>
      <w:r w:rsidRPr="00F229A2">
        <w:rPr>
          <w:rFonts w:asciiTheme="majorHAnsi" w:eastAsia="Source Sans Pro" w:hAnsiTheme="majorHAnsi" w:cstheme="majorHAnsi"/>
          <w:b w:val="0"/>
          <w:sz w:val="32"/>
          <w:szCs w:val="32"/>
          <w:vertAlign w:val="superscript"/>
        </w:rPr>
        <w:t>th</w:t>
      </w:r>
      <w:r w:rsidRPr="00F229A2">
        <w:rPr>
          <w:rFonts w:asciiTheme="majorHAnsi" w:eastAsia="Source Sans Pro" w:hAnsiTheme="majorHAnsi" w:cstheme="majorHAnsi"/>
          <w:b w:val="0"/>
          <w:sz w:val="32"/>
          <w:szCs w:val="32"/>
        </w:rPr>
        <w:t xml:space="preserve"> June 2026</w:t>
      </w:r>
    </w:p>
    <w:p w14:paraId="03A38405" w14:textId="72E76922" w:rsidR="00F229A2" w:rsidRPr="00F229A2" w:rsidRDefault="00F229A2" w:rsidP="00F229A2">
      <w:pPr>
        <w:jc w:val="center"/>
        <w:rPr>
          <w:rFonts w:asciiTheme="majorHAnsi" w:hAnsiTheme="majorHAnsi" w:cstheme="majorHAnsi"/>
          <w:sz w:val="32"/>
          <w:szCs w:val="32"/>
        </w:rPr>
      </w:pPr>
      <w:r w:rsidRPr="00F229A2">
        <w:rPr>
          <w:rFonts w:asciiTheme="majorHAnsi" w:hAnsiTheme="majorHAnsi" w:cstheme="majorHAnsi"/>
          <w:sz w:val="32"/>
          <w:szCs w:val="32"/>
        </w:rPr>
        <w:t>Next Review: Summer 2028</w:t>
      </w:r>
    </w:p>
    <w:p w14:paraId="2D9730ED" w14:textId="77777777" w:rsidR="00F229A2" w:rsidRDefault="00F229A2" w:rsidP="00F229A2">
      <w:pPr>
        <w:rPr>
          <w:sz w:val="56"/>
          <w:szCs w:val="56"/>
        </w:rPr>
      </w:pPr>
    </w:p>
    <w:p w14:paraId="359D8BF0" w14:textId="77777777" w:rsidR="00F229A2" w:rsidRDefault="00F229A2" w:rsidP="00F229A2">
      <w:pPr>
        <w:rPr>
          <w:sz w:val="56"/>
          <w:szCs w:val="56"/>
        </w:rPr>
      </w:pPr>
    </w:p>
    <w:p w14:paraId="590F837B" w14:textId="77777777" w:rsidR="00F229A2" w:rsidRDefault="00F229A2" w:rsidP="00F229A2">
      <w:pPr>
        <w:rPr>
          <w:sz w:val="56"/>
          <w:szCs w:val="56"/>
        </w:rPr>
      </w:pPr>
    </w:p>
    <w:p w14:paraId="2A475223" w14:textId="05D961FA" w:rsidR="0079013F" w:rsidRDefault="00F229A2" w:rsidP="00F229A2">
      <w:pPr>
        <w:rPr>
          <w:sz w:val="56"/>
          <w:szCs w:val="56"/>
        </w:rPr>
      </w:pPr>
      <w:r>
        <w:rPr>
          <w:sz w:val="56"/>
          <w:szCs w:val="56"/>
        </w:rPr>
        <w:br w:type="page"/>
      </w:r>
    </w:p>
    <w:p w14:paraId="7B2C3292" w14:textId="77777777" w:rsidR="00F229A2" w:rsidRDefault="00F229A2" w:rsidP="00F229A2">
      <w:pPr>
        <w:rPr>
          <w:sz w:val="56"/>
          <w:szCs w:val="56"/>
        </w:rPr>
      </w:pPr>
    </w:p>
    <w:p w14:paraId="129A8CE7" w14:textId="7F90778D" w:rsidR="0079013F" w:rsidRPr="0079013F" w:rsidRDefault="0079013F" w:rsidP="00F229A2">
      <w:pPr>
        <w:pBdr>
          <w:top w:val="nil"/>
          <w:left w:val="nil"/>
          <w:bottom w:val="nil"/>
          <w:right w:val="nil"/>
          <w:between w:val="nil"/>
        </w:pBdr>
        <w:spacing w:line="240" w:lineRule="auto"/>
        <w:jc w:val="center"/>
        <w:rPr>
          <w:rFonts w:asciiTheme="majorHAnsi" w:hAnsiTheme="majorHAnsi" w:cstheme="majorHAnsi"/>
          <w:sz w:val="56"/>
          <w:szCs w:val="56"/>
        </w:rPr>
      </w:pPr>
      <w:r w:rsidRPr="0079013F">
        <w:rPr>
          <w:rFonts w:asciiTheme="majorHAnsi" w:hAnsiTheme="majorHAnsi" w:cstheme="majorHAnsi"/>
          <w:sz w:val="56"/>
          <w:szCs w:val="56"/>
        </w:rPr>
        <w:t>Heathcoat Primary School</w:t>
      </w:r>
    </w:p>
    <w:p w14:paraId="08DE286F" w14:textId="7CA2F4E9" w:rsidR="004242F0" w:rsidRPr="0079013F" w:rsidRDefault="0098264C" w:rsidP="00F229A2">
      <w:pPr>
        <w:pBdr>
          <w:top w:val="nil"/>
          <w:left w:val="nil"/>
          <w:bottom w:val="nil"/>
          <w:right w:val="nil"/>
          <w:between w:val="nil"/>
        </w:pBdr>
        <w:spacing w:line="240" w:lineRule="auto"/>
        <w:jc w:val="center"/>
        <w:rPr>
          <w:rFonts w:asciiTheme="majorHAnsi" w:hAnsiTheme="majorHAnsi" w:cstheme="majorHAnsi"/>
          <w:sz w:val="52"/>
          <w:szCs w:val="52"/>
        </w:rPr>
      </w:pPr>
      <w:r w:rsidRPr="0079013F">
        <w:rPr>
          <w:rFonts w:asciiTheme="majorHAnsi" w:hAnsiTheme="majorHAnsi" w:cstheme="majorHAnsi"/>
          <w:sz w:val="56"/>
          <w:szCs w:val="56"/>
        </w:rPr>
        <w:t>Online Safety Policy</w:t>
      </w:r>
    </w:p>
    <w:p w14:paraId="74131E72" w14:textId="77777777" w:rsidR="004242F0" w:rsidRPr="0079013F" w:rsidRDefault="0098264C" w:rsidP="00F229A2">
      <w:pPr>
        <w:pStyle w:val="Heading2"/>
        <w:spacing w:before="440" w:after="220" w:line="240" w:lineRule="auto"/>
        <w:rPr>
          <w:rFonts w:asciiTheme="majorHAnsi" w:eastAsia="Source Sans Pro" w:hAnsiTheme="majorHAnsi" w:cstheme="majorHAnsi"/>
          <w:b w:val="0"/>
          <w:sz w:val="32"/>
          <w:szCs w:val="32"/>
        </w:rPr>
      </w:pPr>
      <w:bookmarkStart w:id="0" w:name="_g5d4kcpmfx24" w:colFirst="0" w:colLast="0"/>
      <w:bookmarkEnd w:id="0"/>
      <w:r w:rsidRPr="0079013F">
        <w:rPr>
          <w:rFonts w:asciiTheme="majorHAnsi" w:eastAsia="Source Sans Pro" w:hAnsiTheme="majorHAnsi" w:cstheme="majorHAnsi"/>
          <w:b w:val="0"/>
          <w:sz w:val="32"/>
          <w:szCs w:val="32"/>
        </w:rPr>
        <w:t>Scope of the Policy</w:t>
      </w:r>
    </w:p>
    <w:p w14:paraId="1C83ECA2" w14:textId="77777777" w:rsidR="004242F0" w:rsidRPr="0079013F" w:rsidRDefault="0098264C">
      <w:pPr>
        <w:spacing w:after="240" w:line="240" w:lineRule="auto"/>
        <w:jc w:val="both"/>
        <w:rPr>
          <w:rFonts w:asciiTheme="majorHAnsi" w:hAnsiTheme="majorHAnsi" w:cstheme="majorHAnsi"/>
        </w:rPr>
      </w:pPr>
      <w:r w:rsidRPr="0079013F">
        <w:rPr>
          <w:rFonts w:asciiTheme="majorHAnsi" w:hAnsiTheme="majorHAnsi" w:cstheme="majorHAnsi"/>
        </w:rPr>
        <w:t>This policy applies to all members of the school community (including staff, pupils, volunteers, parents / carers, visitors, community users) who have access to and are users of school ICT systems, both in and out of the school.</w:t>
      </w:r>
    </w:p>
    <w:p w14:paraId="0C19C804" w14:textId="53D15354" w:rsidR="004242F0" w:rsidRPr="0079013F" w:rsidRDefault="0098264C" w:rsidP="3D55A814">
      <w:pPr>
        <w:spacing w:after="240" w:line="240" w:lineRule="auto"/>
        <w:jc w:val="both"/>
        <w:rPr>
          <w:rFonts w:asciiTheme="majorHAnsi" w:hAnsiTheme="majorHAnsi" w:cstheme="majorBidi"/>
        </w:rPr>
      </w:pPr>
      <w:r w:rsidRPr="3D55A814">
        <w:rPr>
          <w:rFonts w:asciiTheme="majorHAnsi" w:hAnsiTheme="majorHAnsi" w:cstheme="majorBidi"/>
        </w:rPr>
        <w:t xml:space="preserve">The Education and Inspections Act 2006 </w:t>
      </w:r>
      <w:proofErr w:type="gramStart"/>
      <w:r w:rsidRPr="3D55A814">
        <w:rPr>
          <w:rFonts w:asciiTheme="majorHAnsi" w:hAnsiTheme="majorHAnsi" w:cstheme="majorBidi"/>
        </w:rPr>
        <w:t>empowers</w:t>
      </w:r>
      <w:proofErr w:type="gramEnd"/>
      <w:r w:rsidRPr="3D55A814">
        <w:rPr>
          <w:rFonts w:asciiTheme="majorHAnsi" w:hAnsiTheme="majorHAnsi" w:cstheme="majorBidi"/>
        </w:rPr>
        <w:t xml:space="preserve"> Headteachers</w:t>
      </w:r>
      <w:r w:rsidR="3DD4813E" w:rsidRPr="3D55A814">
        <w:rPr>
          <w:rFonts w:asciiTheme="majorHAnsi" w:hAnsiTheme="majorHAnsi" w:cstheme="majorBidi"/>
        </w:rPr>
        <w:t>,</w:t>
      </w:r>
      <w:r w:rsidRPr="3D55A814">
        <w:rPr>
          <w:rFonts w:asciiTheme="majorHAnsi" w:hAnsiTheme="majorHAnsi" w:cstheme="majorBidi"/>
        </w:rPr>
        <w:t xml:space="preserve"> to such extent as is reasonable, to regulate the behaviour of pupils when they are off the school site and empowers members of staff to impose disciplinary penalties for inappropriate behaviour. This is pertinent to incidents of cyber-bullying or other Online Safety incidents covered by this policy, which may take place outside of the school, but is linked to membership of the school.  The 2011 Education Act increased these powers </w:t>
      </w:r>
      <w:proofErr w:type="gramStart"/>
      <w:r w:rsidRPr="3D55A814">
        <w:rPr>
          <w:rFonts w:asciiTheme="majorHAnsi" w:hAnsiTheme="majorHAnsi" w:cstheme="majorBidi"/>
        </w:rPr>
        <w:t>with regard to</w:t>
      </w:r>
      <w:proofErr w:type="gramEnd"/>
      <w:r w:rsidRPr="3D55A814">
        <w:rPr>
          <w:rFonts w:asciiTheme="majorHAnsi" w:hAnsiTheme="majorHAnsi" w:cstheme="majorBidi"/>
        </w:rPr>
        <w:t xml:space="preserve"> the searching for and of electronic devices and the deletion of data. In the case of both acts, action can only be taken over issues covered by the published Behaviour Policy. </w:t>
      </w:r>
    </w:p>
    <w:p w14:paraId="27365706" w14:textId="704D6296" w:rsidR="004242F0" w:rsidRPr="0079013F" w:rsidRDefault="0098264C" w:rsidP="0079013F">
      <w:pPr>
        <w:spacing w:after="240" w:line="240" w:lineRule="auto"/>
        <w:jc w:val="both"/>
        <w:rPr>
          <w:rFonts w:asciiTheme="majorHAnsi" w:hAnsiTheme="majorHAnsi" w:cstheme="majorHAnsi"/>
        </w:rPr>
      </w:pPr>
      <w:r w:rsidRPr="0079013F">
        <w:rPr>
          <w:rFonts w:asciiTheme="majorHAnsi" w:hAnsiTheme="majorHAnsi" w:cstheme="majorHAnsi"/>
        </w:rPr>
        <w:t>The school will deal with such incidents within this policy and associated behaviour and anti-bullying policies and will, where known, inform parents / carers of incidents of inappropriate Online Safety behaviour that take place out of school.</w:t>
      </w:r>
    </w:p>
    <w:p w14:paraId="6AB55B17" w14:textId="77777777" w:rsidR="004242F0" w:rsidRPr="0079013F" w:rsidRDefault="0098264C">
      <w:pPr>
        <w:rPr>
          <w:rFonts w:asciiTheme="majorHAnsi" w:hAnsiTheme="majorHAnsi" w:cstheme="majorHAnsi"/>
          <w:b/>
        </w:rPr>
      </w:pPr>
      <w:r w:rsidRPr="0079013F">
        <w:rPr>
          <w:rFonts w:asciiTheme="majorHAnsi" w:hAnsiTheme="majorHAnsi" w:cstheme="majorHAnsi"/>
        </w:rPr>
        <w:t xml:space="preserve">The internet provides both opportunities and threats to young people, such as bullying, grooming, exposure to pornographic materials, radicalisation &amp; extremism and sexual exploitation. </w:t>
      </w:r>
      <w:r w:rsidRPr="0079013F">
        <w:rPr>
          <w:rFonts w:asciiTheme="majorHAnsi" w:hAnsiTheme="majorHAnsi" w:cstheme="majorHAnsi"/>
          <w:b/>
        </w:rPr>
        <w:t xml:space="preserve">Online safety is an umbrella term for promoting the safeguarding of children and young people when using any device over the internet. </w:t>
      </w:r>
    </w:p>
    <w:p w14:paraId="4A74805C" w14:textId="77777777" w:rsidR="004242F0" w:rsidRPr="0079013F" w:rsidRDefault="004242F0">
      <w:pPr>
        <w:rPr>
          <w:rFonts w:asciiTheme="majorHAnsi" w:hAnsiTheme="majorHAnsi" w:cstheme="majorHAnsi"/>
        </w:rPr>
      </w:pPr>
    </w:p>
    <w:p w14:paraId="726D1EB0" w14:textId="77777777" w:rsidR="004242F0" w:rsidRPr="0079013F" w:rsidRDefault="0098264C">
      <w:pPr>
        <w:rPr>
          <w:rFonts w:asciiTheme="majorHAnsi" w:hAnsiTheme="majorHAnsi" w:cstheme="majorHAnsi"/>
          <w:b/>
        </w:rPr>
      </w:pPr>
      <w:r w:rsidRPr="0079013F">
        <w:rPr>
          <w:rFonts w:asciiTheme="majorHAnsi" w:hAnsiTheme="majorHAnsi" w:cstheme="majorHAnsi"/>
          <w:b/>
        </w:rPr>
        <w:t>Definition of online abuse</w:t>
      </w:r>
    </w:p>
    <w:p w14:paraId="5F3F3AE6" w14:textId="4C04AFAE" w:rsidR="004242F0" w:rsidRPr="0079013F" w:rsidRDefault="0098264C" w:rsidP="3D55A814">
      <w:pPr>
        <w:rPr>
          <w:rFonts w:asciiTheme="majorHAnsi" w:hAnsiTheme="majorHAnsi" w:cstheme="majorBidi"/>
          <w:b/>
          <w:bCs/>
        </w:rPr>
      </w:pPr>
      <w:r w:rsidRPr="3D55A814">
        <w:rPr>
          <w:rFonts w:asciiTheme="majorHAnsi" w:hAnsiTheme="majorHAnsi" w:cstheme="majorBidi"/>
        </w:rPr>
        <w:t xml:space="preserve">Online abuse is abuse that is facilitated using technology. It may take place through social media, online games, or other channels of digital communication. Children can also be re-victimised if evidence of their abuse is recorded or uploaded online. Technology can facilitate </w:t>
      </w:r>
      <w:proofErr w:type="gramStart"/>
      <w:r w:rsidRPr="3D55A814">
        <w:rPr>
          <w:rFonts w:asciiTheme="majorHAnsi" w:hAnsiTheme="majorHAnsi" w:cstheme="majorBidi"/>
        </w:rPr>
        <w:t>a number of</w:t>
      </w:r>
      <w:proofErr w:type="gramEnd"/>
      <w:r w:rsidRPr="3D55A814">
        <w:rPr>
          <w:rFonts w:asciiTheme="majorHAnsi" w:hAnsiTheme="majorHAnsi" w:cstheme="majorBidi"/>
        </w:rPr>
        <w:t xml:space="preserve"> illegal abusive behaviours including, but not limited </w:t>
      </w:r>
      <w:proofErr w:type="gramStart"/>
      <w:r w:rsidR="0079013F" w:rsidRPr="3D55A814">
        <w:rPr>
          <w:rFonts w:asciiTheme="majorHAnsi" w:hAnsiTheme="majorHAnsi" w:cstheme="majorBidi"/>
        </w:rPr>
        <w:t>to</w:t>
      </w:r>
      <w:r w:rsidR="596F3EEC" w:rsidRPr="3D55A814">
        <w:rPr>
          <w:rFonts w:asciiTheme="majorHAnsi" w:hAnsiTheme="majorHAnsi" w:cstheme="majorBidi"/>
        </w:rPr>
        <w:t>:</w:t>
      </w:r>
      <w:proofErr w:type="gramEnd"/>
      <w:r w:rsidRPr="3D55A814">
        <w:rPr>
          <w:rFonts w:asciiTheme="majorHAnsi" w:hAnsiTheme="majorHAnsi" w:cstheme="majorBidi"/>
        </w:rPr>
        <w:t xml:space="preserve"> harassment</w:t>
      </w:r>
      <w:r w:rsidR="17C2FB35" w:rsidRPr="3D55A814">
        <w:rPr>
          <w:rFonts w:asciiTheme="majorHAnsi" w:hAnsiTheme="majorHAnsi" w:cstheme="majorBidi"/>
        </w:rPr>
        <w:t>,</w:t>
      </w:r>
      <w:r w:rsidRPr="3D55A814">
        <w:rPr>
          <w:rFonts w:asciiTheme="majorHAnsi" w:hAnsiTheme="majorHAnsi" w:cstheme="majorBidi"/>
        </w:rPr>
        <w:t xml:space="preserve"> stalking</w:t>
      </w:r>
      <w:r w:rsidR="701AF2F3" w:rsidRPr="3D55A814">
        <w:rPr>
          <w:rFonts w:asciiTheme="majorHAnsi" w:hAnsiTheme="majorHAnsi" w:cstheme="majorBidi"/>
        </w:rPr>
        <w:t>,</w:t>
      </w:r>
      <w:r w:rsidRPr="3D55A814">
        <w:rPr>
          <w:rFonts w:asciiTheme="majorHAnsi" w:hAnsiTheme="majorHAnsi" w:cstheme="majorBidi"/>
        </w:rPr>
        <w:t xml:space="preserve"> threatening behaviour</w:t>
      </w:r>
      <w:r w:rsidR="14C65267" w:rsidRPr="3D55A814">
        <w:rPr>
          <w:rFonts w:asciiTheme="majorHAnsi" w:hAnsiTheme="majorHAnsi" w:cstheme="majorBidi"/>
        </w:rPr>
        <w:t>,</w:t>
      </w:r>
      <w:r w:rsidRPr="3D55A814">
        <w:rPr>
          <w:rFonts w:asciiTheme="majorHAnsi" w:hAnsiTheme="majorHAnsi" w:cstheme="majorBidi"/>
        </w:rPr>
        <w:t xml:space="preserve"> sharing indecent images of children under 18</w:t>
      </w:r>
      <w:r w:rsidR="23382BF3" w:rsidRPr="3D55A814">
        <w:rPr>
          <w:rFonts w:asciiTheme="majorHAnsi" w:hAnsiTheme="majorHAnsi" w:cstheme="majorBidi"/>
        </w:rPr>
        <w:t>,</w:t>
      </w:r>
      <w:r w:rsidRPr="3D55A814">
        <w:rPr>
          <w:rFonts w:asciiTheme="majorHAnsi" w:hAnsiTheme="majorHAnsi" w:cstheme="majorBidi"/>
        </w:rPr>
        <w:t xml:space="preserve"> inciting a child to sexual activity</w:t>
      </w:r>
      <w:r w:rsidR="74BE9E1E" w:rsidRPr="3D55A814">
        <w:rPr>
          <w:rFonts w:asciiTheme="majorHAnsi" w:hAnsiTheme="majorHAnsi" w:cstheme="majorBidi"/>
        </w:rPr>
        <w:t>,</w:t>
      </w:r>
      <w:r w:rsidRPr="3D55A814">
        <w:rPr>
          <w:rFonts w:asciiTheme="majorHAnsi" w:hAnsiTheme="majorHAnsi" w:cstheme="majorBidi"/>
        </w:rPr>
        <w:t xml:space="preserve"> sexual exploitation</w:t>
      </w:r>
      <w:r w:rsidR="37268D8A" w:rsidRPr="3D55A814">
        <w:rPr>
          <w:rFonts w:asciiTheme="majorHAnsi" w:hAnsiTheme="majorHAnsi" w:cstheme="majorBidi"/>
        </w:rPr>
        <w:t xml:space="preserve">, </w:t>
      </w:r>
      <w:r w:rsidRPr="3D55A814">
        <w:rPr>
          <w:rFonts w:asciiTheme="majorHAnsi" w:hAnsiTheme="majorHAnsi" w:cstheme="majorBidi"/>
        </w:rPr>
        <w:t>grooming</w:t>
      </w:r>
      <w:r w:rsidR="62BA1EE9" w:rsidRPr="3D55A814">
        <w:rPr>
          <w:rFonts w:asciiTheme="majorHAnsi" w:hAnsiTheme="majorHAnsi" w:cstheme="majorBidi"/>
        </w:rPr>
        <w:t xml:space="preserve">, </w:t>
      </w:r>
      <w:r w:rsidRPr="3D55A814">
        <w:rPr>
          <w:rFonts w:asciiTheme="majorHAnsi" w:hAnsiTheme="majorHAnsi" w:cstheme="majorBidi"/>
        </w:rPr>
        <w:t>sexual communication with a child and</w:t>
      </w:r>
      <w:r w:rsidR="5FD5D550" w:rsidRPr="3D55A814">
        <w:rPr>
          <w:rFonts w:asciiTheme="majorHAnsi" w:hAnsiTheme="majorHAnsi" w:cstheme="majorBidi"/>
        </w:rPr>
        <w:t xml:space="preserve"> </w:t>
      </w:r>
      <w:r w:rsidRPr="3D55A814">
        <w:rPr>
          <w:rFonts w:asciiTheme="majorHAnsi" w:hAnsiTheme="majorHAnsi" w:cstheme="majorBidi"/>
        </w:rPr>
        <w:t>causing a child to view images or watch videos of a sexual act. Using technology to facilitate any of the above activities is online abuse.</w:t>
      </w:r>
    </w:p>
    <w:p w14:paraId="17C3783A" w14:textId="77777777" w:rsidR="004242F0" w:rsidRPr="0079013F" w:rsidRDefault="004242F0">
      <w:pPr>
        <w:pBdr>
          <w:top w:val="nil"/>
          <w:left w:val="nil"/>
          <w:bottom w:val="nil"/>
          <w:right w:val="nil"/>
          <w:between w:val="nil"/>
        </w:pBdr>
        <w:rPr>
          <w:rFonts w:asciiTheme="majorHAnsi" w:hAnsiTheme="majorHAnsi" w:cstheme="majorHAnsi"/>
          <w:b/>
        </w:rPr>
      </w:pPr>
    </w:p>
    <w:p w14:paraId="40E80769" w14:textId="77777777" w:rsidR="004242F0" w:rsidRPr="0079013F" w:rsidRDefault="0098264C">
      <w:pPr>
        <w:pBdr>
          <w:top w:val="nil"/>
          <w:left w:val="nil"/>
          <w:bottom w:val="nil"/>
          <w:right w:val="nil"/>
          <w:between w:val="nil"/>
        </w:pBdr>
        <w:rPr>
          <w:rFonts w:asciiTheme="majorHAnsi" w:hAnsiTheme="majorHAnsi" w:cstheme="majorHAnsi"/>
          <w:b/>
        </w:rPr>
      </w:pPr>
      <w:r w:rsidRPr="0079013F">
        <w:rPr>
          <w:rFonts w:asciiTheme="majorHAnsi" w:hAnsiTheme="majorHAnsi" w:cstheme="majorHAnsi"/>
          <w:b/>
        </w:rPr>
        <w:t>Principles</w:t>
      </w:r>
    </w:p>
    <w:p w14:paraId="207125C8" w14:textId="77777777" w:rsidR="004242F0" w:rsidRPr="0079013F" w:rsidRDefault="0098264C">
      <w:pPr>
        <w:numPr>
          <w:ilvl w:val="0"/>
          <w:numId w:val="5"/>
        </w:numPr>
        <w:rPr>
          <w:rFonts w:asciiTheme="majorHAnsi" w:hAnsiTheme="majorHAnsi" w:cstheme="majorHAnsi"/>
        </w:rPr>
      </w:pPr>
      <w:r w:rsidRPr="0079013F">
        <w:rPr>
          <w:rFonts w:asciiTheme="majorHAnsi" w:hAnsiTheme="majorHAnsi" w:cstheme="majorHAnsi"/>
        </w:rPr>
        <w:t>It is important to teach pupils about the underpinning knowledge and behaviours that can help pupils to navigate the online world safely and confidently regardless of the device, platform or app.</w:t>
      </w:r>
    </w:p>
    <w:p w14:paraId="2FC32CF1" w14:textId="431A0ABA" w:rsidR="004242F0" w:rsidRPr="0079013F" w:rsidRDefault="0098264C" w:rsidP="3D55A814">
      <w:pPr>
        <w:numPr>
          <w:ilvl w:val="0"/>
          <w:numId w:val="5"/>
        </w:numPr>
        <w:rPr>
          <w:rFonts w:asciiTheme="majorHAnsi" w:hAnsiTheme="majorHAnsi" w:cstheme="majorBidi"/>
        </w:rPr>
      </w:pPr>
      <w:r w:rsidRPr="3D55A814">
        <w:rPr>
          <w:rFonts w:asciiTheme="majorHAnsi" w:hAnsiTheme="majorHAnsi" w:cstheme="majorBidi"/>
        </w:rPr>
        <w:t>However, we also need an understanding of the risks that exist online</w:t>
      </w:r>
      <w:r w:rsidR="42BED82B" w:rsidRPr="3D55A814">
        <w:rPr>
          <w:rFonts w:asciiTheme="majorHAnsi" w:hAnsiTheme="majorHAnsi" w:cstheme="majorBidi"/>
        </w:rPr>
        <w:t>,</w:t>
      </w:r>
      <w:r w:rsidRPr="3D55A814">
        <w:rPr>
          <w:rFonts w:asciiTheme="majorHAnsi" w:hAnsiTheme="majorHAnsi" w:cstheme="majorBidi"/>
        </w:rPr>
        <w:t xml:space="preserve"> so we can tailor our teaching and support to the specific needs of </w:t>
      </w:r>
      <w:r w:rsidR="16C75BDA" w:rsidRPr="3D55A814">
        <w:rPr>
          <w:rFonts w:asciiTheme="majorHAnsi" w:hAnsiTheme="majorHAnsi" w:cstheme="majorBidi"/>
        </w:rPr>
        <w:t>ou</w:t>
      </w:r>
      <w:r w:rsidRPr="3D55A814">
        <w:rPr>
          <w:rFonts w:asciiTheme="majorHAnsi" w:hAnsiTheme="majorHAnsi" w:cstheme="majorBidi"/>
        </w:rPr>
        <w:t>r pupils.</w:t>
      </w:r>
    </w:p>
    <w:p w14:paraId="6D9FF7BC" w14:textId="79426136" w:rsidR="004242F0" w:rsidRPr="0079013F" w:rsidRDefault="0098264C">
      <w:pPr>
        <w:numPr>
          <w:ilvl w:val="0"/>
          <w:numId w:val="5"/>
        </w:numPr>
        <w:rPr>
          <w:rFonts w:asciiTheme="majorHAnsi" w:hAnsiTheme="majorHAnsi" w:cstheme="majorHAnsi"/>
        </w:rPr>
      </w:pPr>
      <w:r w:rsidRPr="0079013F">
        <w:rPr>
          <w:rFonts w:asciiTheme="majorHAnsi" w:hAnsiTheme="majorHAnsi" w:cstheme="majorHAnsi"/>
        </w:rPr>
        <w:t xml:space="preserve">We are committed to act on online safety incidents inside and out of school that affect pupil and/or staff </w:t>
      </w:r>
      <w:r w:rsidR="0079013F" w:rsidRPr="0079013F">
        <w:rPr>
          <w:rFonts w:asciiTheme="majorHAnsi" w:hAnsiTheme="majorHAnsi" w:cstheme="majorHAnsi"/>
        </w:rPr>
        <w:t>wellbeing</w:t>
      </w:r>
      <w:r w:rsidRPr="0079013F">
        <w:rPr>
          <w:rFonts w:asciiTheme="majorHAnsi" w:hAnsiTheme="majorHAnsi" w:cstheme="majorHAnsi"/>
        </w:rPr>
        <w:t xml:space="preserve">. </w:t>
      </w:r>
    </w:p>
    <w:p w14:paraId="2CEFCD80" w14:textId="77777777" w:rsidR="004242F0" w:rsidRPr="0079013F" w:rsidRDefault="004242F0">
      <w:pPr>
        <w:rPr>
          <w:rFonts w:asciiTheme="majorHAnsi" w:hAnsiTheme="majorHAnsi" w:cstheme="majorHAnsi"/>
        </w:rPr>
      </w:pPr>
    </w:p>
    <w:p w14:paraId="06AB780D" w14:textId="77777777" w:rsidR="004242F0" w:rsidRPr="0079013F" w:rsidRDefault="0098264C">
      <w:pPr>
        <w:rPr>
          <w:rFonts w:asciiTheme="majorHAnsi" w:hAnsiTheme="majorHAnsi" w:cstheme="majorHAnsi"/>
          <w:b/>
        </w:rPr>
      </w:pPr>
      <w:r w:rsidRPr="0079013F">
        <w:rPr>
          <w:rFonts w:asciiTheme="majorHAnsi" w:hAnsiTheme="majorHAnsi" w:cstheme="majorHAnsi"/>
          <w:b/>
        </w:rPr>
        <w:t>Teaching online safety</w:t>
      </w:r>
    </w:p>
    <w:p w14:paraId="7B29484F" w14:textId="04958E6A" w:rsidR="004242F0" w:rsidRPr="0079013F" w:rsidRDefault="0098264C" w:rsidP="596616D0">
      <w:pPr>
        <w:numPr>
          <w:ilvl w:val="0"/>
          <w:numId w:val="7"/>
        </w:numPr>
        <w:rPr>
          <w:rFonts w:asciiTheme="majorHAnsi" w:hAnsiTheme="majorHAnsi" w:cstheme="majorBidi"/>
          <w:highlight w:val="cyan"/>
        </w:rPr>
      </w:pPr>
      <w:r w:rsidRPr="596616D0">
        <w:rPr>
          <w:rFonts w:asciiTheme="majorHAnsi" w:hAnsiTheme="majorHAnsi" w:cstheme="majorBidi"/>
        </w:rPr>
        <w:t>We follow the DfE guidance “teaching online safety in schools”</w:t>
      </w:r>
      <w:r w:rsidR="0475F3FB" w:rsidRPr="596616D0">
        <w:rPr>
          <w:rFonts w:asciiTheme="majorHAnsi" w:hAnsiTheme="majorHAnsi" w:cstheme="majorBidi"/>
        </w:rPr>
        <w:t xml:space="preserve"> </w:t>
      </w:r>
      <w:hyperlink r:id="rId9">
        <w:r w:rsidR="0475F3FB" w:rsidRPr="596616D0">
          <w:rPr>
            <w:rStyle w:val="Hyperlink"/>
            <w:rFonts w:asciiTheme="majorHAnsi" w:hAnsiTheme="majorHAnsi" w:cstheme="majorBidi"/>
          </w:rPr>
          <w:t>here</w:t>
        </w:r>
      </w:hyperlink>
    </w:p>
    <w:p w14:paraId="79C80ABD" w14:textId="7E6253C4" w:rsidR="004242F0" w:rsidRPr="0079013F" w:rsidRDefault="0098264C" w:rsidP="3D55A814">
      <w:pPr>
        <w:numPr>
          <w:ilvl w:val="0"/>
          <w:numId w:val="7"/>
        </w:numPr>
        <w:rPr>
          <w:rFonts w:asciiTheme="majorHAnsi" w:hAnsiTheme="majorHAnsi" w:cstheme="majorBidi"/>
        </w:rPr>
      </w:pPr>
      <w:r w:rsidRPr="3D55A814">
        <w:rPr>
          <w:rFonts w:asciiTheme="majorHAnsi" w:hAnsiTheme="majorHAnsi" w:cstheme="majorBidi"/>
        </w:rPr>
        <w:t>Staff teach online safety through:</w:t>
      </w:r>
    </w:p>
    <w:p w14:paraId="0A50E13C" w14:textId="496694D1" w:rsidR="004242F0" w:rsidRPr="0079013F" w:rsidRDefault="6DBAB52D" w:rsidP="3D55A814">
      <w:pPr>
        <w:numPr>
          <w:ilvl w:val="1"/>
          <w:numId w:val="7"/>
        </w:numPr>
        <w:rPr>
          <w:rFonts w:asciiTheme="majorHAnsi" w:hAnsiTheme="majorHAnsi" w:cstheme="majorBidi"/>
        </w:rPr>
      </w:pPr>
      <w:r w:rsidRPr="3D55A814">
        <w:rPr>
          <w:rFonts w:asciiTheme="majorHAnsi" w:hAnsiTheme="majorHAnsi" w:cstheme="majorBidi"/>
        </w:rPr>
        <w:t xml:space="preserve">Our </w:t>
      </w:r>
      <w:r w:rsidR="0079013F" w:rsidRPr="3D55A814">
        <w:rPr>
          <w:rFonts w:asciiTheme="majorHAnsi" w:hAnsiTheme="majorHAnsi" w:cstheme="majorBidi"/>
        </w:rPr>
        <w:t xml:space="preserve">Computing curriculum (using Kapow) </w:t>
      </w:r>
    </w:p>
    <w:p w14:paraId="5A0177E9" w14:textId="78D700E5" w:rsidR="004242F0" w:rsidRPr="0079013F" w:rsidRDefault="3D73C4C0" w:rsidP="596616D0">
      <w:pPr>
        <w:numPr>
          <w:ilvl w:val="1"/>
          <w:numId w:val="7"/>
        </w:numPr>
        <w:rPr>
          <w:rFonts w:asciiTheme="majorHAnsi" w:hAnsiTheme="majorHAnsi" w:cstheme="majorBidi"/>
        </w:rPr>
      </w:pPr>
      <w:r w:rsidRPr="596616D0">
        <w:rPr>
          <w:rFonts w:asciiTheme="majorHAnsi" w:hAnsiTheme="majorHAnsi" w:cstheme="majorBidi"/>
        </w:rPr>
        <w:t xml:space="preserve">Our </w:t>
      </w:r>
      <w:r w:rsidR="0098264C" w:rsidRPr="596616D0">
        <w:rPr>
          <w:rFonts w:asciiTheme="majorHAnsi" w:hAnsiTheme="majorHAnsi" w:cstheme="majorBidi"/>
        </w:rPr>
        <w:t xml:space="preserve">PSHE/RSE curriculum (using </w:t>
      </w:r>
      <w:r w:rsidR="0079013F" w:rsidRPr="596616D0">
        <w:rPr>
          <w:rFonts w:asciiTheme="majorHAnsi" w:hAnsiTheme="majorHAnsi" w:cstheme="majorBidi"/>
        </w:rPr>
        <w:t>Jigsaw</w:t>
      </w:r>
      <w:r w:rsidR="0098264C" w:rsidRPr="596616D0">
        <w:rPr>
          <w:rFonts w:asciiTheme="majorHAnsi" w:hAnsiTheme="majorHAnsi" w:cstheme="majorBidi"/>
        </w:rPr>
        <w:t>)</w:t>
      </w:r>
    </w:p>
    <w:p w14:paraId="6167358D" w14:textId="4F367EB4" w:rsidR="1B325546" w:rsidRDefault="1B325546" w:rsidP="596616D0">
      <w:pPr>
        <w:numPr>
          <w:ilvl w:val="1"/>
          <w:numId w:val="7"/>
        </w:numPr>
        <w:rPr>
          <w:rFonts w:asciiTheme="majorHAnsi" w:hAnsiTheme="majorHAnsi" w:cstheme="majorBidi"/>
        </w:rPr>
      </w:pPr>
      <w:r w:rsidRPr="596616D0">
        <w:rPr>
          <w:rFonts w:asciiTheme="majorHAnsi" w:hAnsiTheme="majorHAnsi" w:cstheme="majorBidi"/>
        </w:rPr>
        <w:t>Assemblies</w:t>
      </w:r>
    </w:p>
    <w:p w14:paraId="61416F04" w14:textId="25A358C0" w:rsidR="5D03691C" w:rsidRDefault="5D03691C" w:rsidP="596616D0">
      <w:pPr>
        <w:numPr>
          <w:ilvl w:val="1"/>
          <w:numId w:val="7"/>
        </w:numPr>
        <w:rPr>
          <w:rFonts w:asciiTheme="majorHAnsi" w:hAnsiTheme="majorHAnsi" w:cstheme="majorBidi"/>
        </w:rPr>
      </w:pPr>
      <w:r w:rsidRPr="596616D0">
        <w:rPr>
          <w:rFonts w:asciiTheme="majorHAnsi" w:hAnsiTheme="majorHAnsi" w:cstheme="majorBidi"/>
        </w:rPr>
        <w:t xml:space="preserve">Themed weeks </w:t>
      </w:r>
      <w:r w:rsidR="7DFC3BF8" w:rsidRPr="596616D0">
        <w:rPr>
          <w:rFonts w:asciiTheme="majorHAnsi" w:hAnsiTheme="majorHAnsi" w:cstheme="majorBidi"/>
        </w:rPr>
        <w:t>e.g.</w:t>
      </w:r>
      <w:r w:rsidRPr="596616D0">
        <w:rPr>
          <w:rFonts w:asciiTheme="majorHAnsi" w:hAnsiTheme="majorHAnsi" w:cstheme="majorBidi"/>
        </w:rPr>
        <w:t xml:space="preserve"> Anti-bullying Week</w:t>
      </w:r>
    </w:p>
    <w:p w14:paraId="056200B0" w14:textId="5C6CF222" w:rsidR="004242F0" w:rsidRPr="0079013F" w:rsidRDefault="0098264C" w:rsidP="596616D0">
      <w:pPr>
        <w:numPr>
          <w:ilvl w:val="0"/>
          <w:numId w:val="7"/>
        </w:numPr>
        <w:rPr>
          <w:rFonts w:asciiTheme="majorHAnsi" w:hAnsiTheme="majorHAnsi" w:cstheme="majorBidi"/>
        </w:rPr>
      </w:pPr>
      <w:r w:rsidRPr="54485171">
        <w:rPr>
          <w:rFonts w:asciiTheme="majorHAnsi" w:hAnsiTheme="majorHAnsi" w:cstheme="majorBidi"/>
        </w:rPr>
        <w:t>We us</w:t>
      </w:r>
      <w:r w:rsidR="0079013F" w:rsidRPr="54485171">
        <w:rPr>
          <w:rFonts w:asciiTheme="majorHAnsi" w:hAnsiTheme="majorHAnsi" w:cstheme="majorBidi"/>
        </w:rPr>
        <w:t xml:space="preserve">e SAV </w:t>
      </w:r>
      <w:r w:rsidR="5FB99EB9" w:rsidRPr="54485171">
        <w:rPr>
          <w:rFonts w:asciiTheme="majorHAnsi" w:hAnsiTheme="majorHAnsi" w:cstheme="majorBidi"/>
        </w:rPr>
        <w:t>(</w:t>
      </w:r>
      <w:r w:rsidR="5C7AF2C9" w:rsidRPr="54485171">
        <w:rPr>
          <w:rFonts w:asciiTheme="majorHAnsi" w:hAnsiTheme="majorHAnsi" w:cstheme="majorBidi"/>
        </w:rPr>
        <w:t>Stand Up Against Violence)</w:t>
      </w:r>
      <w:r w:rsidR="5FB99EB9" w:rsidRPr="54485171">
        <w:rPr>
          <w:rFonts w:asciiTheme="majorHAnsi" w:hAnsiTheme="majorHAnsi" w:cstheme="majorBidi"/>
        </w:rPr>
        <w:t xml:space="preserve"> </w:t>
      </w:r>
      <w:r w:rsidRPr="54485171">
        <w:rPr>
          <w:rFonts w:asciiTheme="majorHAnsi" w:hAnsiTheme="majorHAnsi" w:cstheme="majorBidi"/>
        </w:rPr>
        <w:t xml:space="preserve">trainers every year to provide external support to pupils </w:t>
      </w:r>
      <w:r w:rsidR="0079013F" w:rsidRPr="54485171">
        <w:rPr>
          <w:rFonts w:asciiTheme="majorHAnsi" w:hAnsiTheme="majorHAnsi" w:cstheme="majorBidi"/>
        </w:rPr>
        <w:t xml:space="preserve">in Year 6 </w:t>
      </w:r>
      <w:r w:rsidRPr="54485171">
        <w:rPr>
          <w:rFonts w:asciiTheme="majorHAnsi" w:hAnsiTheme="majorHAnsi" w:cstheme="majorBidi"/>
        </w:rPr>
        <w:t>about staying safe online.</w:t>
      </w:r>
    </w:p>
    <w:p w14:paraId="1BC107A7" w14:textId="03D3BC9F" w:rsidR="004242F0" w:rsidRDefault="0098264C" w:rsidP="3D55A814">
      <w:pPr>
        <w:numPr>
          <w:ilvl w:val="0"/>
          <w:numId w:val="7"/>
        </w:numPr>
        <w:rPr>
          <w:rFonts w:asciiTheme="majorHAnsi" w:hAnsiTheme="majorHAnsi" w:cstheme="majorBidi"/>
        </w:rPr>
      </w:pPr>
      <w:r w:rsidRPr="3D55A814">
        <w:rPr>
          <w:rFonts w:asciiTheme="majorHAnsi" w:hAnsiTheme="majorHAnsi" w:cstheme="majorBidi"/>
        </w:rPr>
        <w:t xml:space="preserve">Pupils in year 5 and 6 get an annual visit from a Police Officer </w:t>
      </w:r>
      <w:r w:rsidR="59D73A77" w:rsidRPr="3D55A814">
        <w:rPr>
          <w:rFonts w:asciiTheme="majorHAnsi" w:hAnsiTheme="majorHAnsi" w:cstheme="majorBidi"/>
        </w:rPr>
        <w:t xml:space="preserve">on the theme of </w:t>
      </w:r>
      <w:r w:rsidRPr="3D55A814">
        <w:rPr>
          <w:rFonts w:asciiTheme="majorHAnsi" w:hAnsiTheme="majorHAnsi" w:cstheme="majorBidi"/>
        </w:rPr>
        <w:t xml:space="preserve">online safety. </w:t>
      </w:r>
    </w:p>
    <w:p w14:paraId="377B7D57" w14:textId="52CD4A7F" w:rsidR="00931D30" w:rsidRPr="0079013F" w:rsidRDefault="00931D30" w:rsidP="3D55A814">
      <w:pPr>
        <w:numPr>
          <w:ilvl w:val="0"/>
          <w:numId w:val="7"/>
        </w:numPr>
        <w:rPr>
          <w:rFonts w:asciiTheme="majorHAnsi" w:hAnsiTheme="majorHAnsi" w:cstheme="majorBidi"/>
        </w:rPr>
      </w:pPr>
      <w:r w:rsidRPr="3D55A814">
        <w:rPr>
          <w:rFonts w:asciiTheme="majorHAnsi" w:hAnsiTheme="majorHAnsi" w:cstheme="majorBidi"/>
        </w:rPr>
        <w:t xml:space="preserve">We celebrate and take part in Internet Safety </w:t>
      </w:r>
      <w:r w:rsidR="35CEB160" w:rsidRPr="3D55A814">
        <w:rPr>
          <w:rFonts w:asciiTheme="majorHAnsi" w:hAnsiTheme="majorHAnsi" w:cstheme="majorBidi"/>
        </w:rPr>
        <w:t>D</w:t>
      </w:r>
      <w:r w:rsidRPr="3D55A814">
        <w:rPr>
          <w:rFonts w:asciiTheme="majorHAnsi" w:hAnsiTheme="majorHAnsi" w:cstheme="majorBidi"/>
        </w:rPr>
        <w:t xml:space="preserve">ay each year. </w:t>
      </w:r>
    </w:p>
    <w:p w14:paraId="574F4F7C" w14:textId="77777777" w:rsidR="004242F0" w:rsidRPr="0079013F" w:rsidRDefault="004242F0">
      <w:pPr>
        <w:rPr>
          <w:rFonts w:asciiTheme="majorHAnsi" w:hAnsiTheme="majorHAnsi" w:cstheme="majorHAnsi"/>
          <w:b/>
        </w:rPr>
      </w:pPr>
    </w:p>
    <w:p w14:paraId="18A91C45" w14:textId="3EAF3DDB" w:rsidR="004242F0" w:rsidRPr="0079013F" w:rsidRDefault="0098264C" w:rsidP="596616D0">
      <w:pPr>
        <w:rPr>
          <w:rFonts w:asciiTheme="majorHAnsi" w:hAnsiTheme="majorHAnsi" w:cstheme="majorBidi"/>
          <w:i/>
          <w:iCs/>
        </w:rPr>
      </w:pPr>
      <w:r w:rsidRPr="596616D0">
        <w:rPr>
          <w:rFonts w:asciiTheme="majorHAnsi" w:hAnsiTheme="majorHAnsi" w:cstheme="majorBidi"/>
          <w:b/>
          <w:bCs/>
          <w:i/>
          <w:iCs/>
        </w:rPr>
        <w:t>Each</w:t>
      </w:r>
      <w:r w:rsidR="5163CA71" w:rsidRPr="596616D0">
        <w:rPr>
          <w:rFonts w:asciiTheme="majorHAnsi" w:hAnsiTheme="majorHAnsi" w:cstheme="majorBidi"/>
          <w:b/>
          <w:bCs/>
          <w:i/>
          <w:iCs/>
        </w:rPr>
        <w:t xml:space="preserve"> half</w:t>
      </w:r>
      <w:r w:rsidR="54F24FDB" w:rsidRPr="596616D0">
        <w:rPr>
          <w:rFonts w:asciiTheme="majorHAnsi" w:hAnsiTheme="majorHAnsi" w:cstheme="majorBidi"/>
          <w:b/>
          <w:bCs/>
          <w:i/>
          <w:iCs/>
          <w:color w:val="FF0000"/>
        </w:rPr>
        <w:t xml:space="preserve"> </w:t>
      </w:r>
      <w:r w:rsidRPr="596616D0">
        <w:rPr>
          <w:rFonts w:asciiTheme="majorHAnsi" w:hAnsiTheme="majorHAnsi" w:cstheme="majorBidi"/>
          <w:b/>
          <w:bCs/>
          <w:i/>
          <w:iCs/>
        </w:rPr>
        <w:t xml:space="preserve">term we teach the children how to stay safe </w:t>
      </w:r>
      <w:r w:rsidR="0079013F" w:rsidRPr="596616D0">
        <w:rPr>
          <w:rFonts w:asciiTheme="majorHAnsi" w:hAnsiTheme="majorHAnsi" w:cstheme="majorBidi"/>
          <w:b/>
          <w:bCs/>
          <w:i/>
          <w:iCs/>
        </w:rPr>
        <w:t>online and</w:t>
      </w:r>
      <w:r w:rsidRPr="596616D0">
        <w:rPr>
          <w:rFonts w:asciiTheme="majorHAnsi" w:hAnsiTheme="majorHAnsi" w:cstheme="majorBidi"/>
          <w:b/>
          <w:bCs/>
          <w:i/>
          <w:iCs/>
        </w:rPr>
        <w:t xml:space="preserve"> behave in a respectable way.</w:t>
      </w:r>
    </w:p>
    <w:p w14:paraId="2AAE3CD6" w14:textId="4C07D4B5" w:rsidR="004242F0" w:rsidRPr="0079013F" w:rsidRDefault="0098264C" w:rsidP="596616D0">
      <w:pPr>
        <w:rPr>
          <w:rFonts w:asciiTheme="majorHAnsi" w:hAnsiTheme="majorHAnsi" w:cstheme="majorBidi"/>
        </w:rPr>
      </w:pPr>
      <w:r w:rsidRPr="596616D0">
        <w:rPr>
          <w:rFonts w:asciiTheme="majorHAnsi" w:hAnsiTheme="majorHAnsi" w:cstheme="majorBidi"/>
        </w:rPr>
        <w:t xml:space="preserve">Pupils </w:t>
      </w:r>
      <w:r w:rsidR="6D8EF07E" w:rsidRPr="596616D0">
        <w:rPr>
          <w:rFonts w:asciiTheme="majorHAnsi" w:hAnsiTheme="majorHAnsi" w:cstheme="majorBidi"/>
        </w:rPr>
        <w:t xml:space="preserve">are </w:t>
      </w:r>
      <w:r w:rsidRPr="596616D0">
        <w:rPr>
          <w:rFonts w:asciiTheme="majorHAnsi" w:hAnsiTheme="majorHAnsi" w:cstheme="majorBidi"/>
        </w:rPr>
        <w:t>taught about online safety</w:t>
      </w:r>
      <w:r w:rsidR="0916B3FF" w:rsidRPr="596616D0">
        <w:rPr>
          <w:rFonts w:asciiTheme="majorHAnsi" w:hAnsiTheme="majorHAnsi" w:cstheme="majorBidi"/>
        </w:rPr>
        <w:t xml:space="preserve">, potential risks and </w:t>
      </w:r>
      <w:r w:rsidRPr="596616D0">
        <w:rPr>
          <w:rFonts w:asciiTheme="majorHAnsi" w:hAnsiTheme="majorHAnsi" w:cstheme="majorBidi"/>
        </w:rPr>
        <w:t>harms. This include</w:t>
      </w:r>
      <w:r w:rsidR="3929AD10" w:rsidRPr="596616D0">
        <w:rPr>
          <w:rFonts w:asciiTheme="majorHAnsi" w:hAnsiTheme="majorHAnsi" w:cstheme="majorBidi"/>
        </w:rPr>
        <w:t>s</w:t>
      </w:r>
      <w:r w:rsidRPr="596616D0">
        <w:rPr>
          <w:rFonts w:asciiTheme="majorHAnsi" w:hAnsiTheme="majorHAnsi" w:cstheme="majorBidi"/>
        </w:rPr>
        <w:t xml:space="preserve"> being taught what positive, healthy and respectful online relationship</w:t>
      </w:r>
      <w:r w:rsidR="78519257" w:rsidRPr="596616D0">
        <w:rPr>
          <w:rFonts w:asciiTheme="majorHAnsi" w:hAnsiTheme="majorHAnsi" w:cstheme="majorBidi"/>
        </w:rPr>
        <w:t>s</w:t>
      </w:r>
      <w:r w:rsidRPr="596616D0">
        <w:rPr>
          <w:rFonts w:asciiTheme="majorHAnsi" w:hAnsiTheme="majorHAnsi" w:cstheme="majorBidi"/>
        </w:rPr>
        <w:t xml:space="preserve"> look like, the effects of their online actions on others and knowing how to recognise and</w:t>
      </w:r>
    </w:p>
    <w:p w14:paraId="7960B94D" w14:textId="7E7356D5" w:rsidR="004242F0" w:rsidRPr="0079013F" w:rsidRDefault="0098264C" w:rsidP="3D55A814">
      <w:pPr>
        <w:rPr>
          <w:rFonts w:asciiTheme="majorHAnsi" w:hAnsiTheme="majorHAnsi" w:cstheme="majorBidi"/>
        </w:rPr>
      </w:pPr>
      <w:r w:rsidRPr="3D55A814">
        <w:rPr>
          <w:rFonts w:asciiTheme="majorHAnsi" w:hAnsiTheme="majorHAnsi" w:cstheme="majorBidi"/>
        </w:rPr>
        <w:t xml:space="preserve">display respectful behaviour online. Throughout these subjects, teachers address online safety and appropriate behaviour in an </w:t>
      </w:r>
      <w:r w:rsidR="0079013F" w:rsidRPr="3D55A814">
        <w:rPr>
          <w:rFonts w:asciiTheme="majorHAnsi" w:hAnsiTheme="majorHAnsi" w:cstheme="majorBidi"/>
        </w:rPr>
        <w:t>age-appropriate</w:t>
      </w:r>
      <w:r w:rsidRPr="3D55A814">
        <w:rPr>
          <w:rFonts w:asciiTheme="majorHAnsi" w:hAnsiTheme="majorHAnsi" w:cstheme="majorBidi"/>
        </w:rPr>
        <w:t xml:space="preserve"> way that is relevant to their pupils’ lives. This includes how to use technology safely, responsibly, respectfully and securely, and where to go for help and support when they have concerns about content or contact on the internet or other online technologies. </w:t>
      </w:r>
    </w:p>
    <w:p w14:paraId="0EB1BDD4" w14:textId="77777777" w:rsidR="004242F0" w:rsidRPr="0079013F" w:rsidRDefault="004242F0" w:rsidP="596616D0">
      <w:pPr>
        <w:rPr>
          <w:rFonts w:asciiTheme="majorHAnsi" w:hAnsiTheme="majorHAnsi" w:cstheme="majorBidi"/>
        </w:rPr>
      </w:pPr>
    </w:p>
    <w:p w14:paraId="53CC356C" w14:textId="2050B9AB" w:rsidR="004242F0" w:rsidRPr="0079013F" w:rsidRDefault="0098264C" w:rsidP="596616D0">
      <w:pPr>
        <w:rPr>
          <w:rFonts w:asciiTheme="majorHAnsi" w:hAnsiTheme="majorHAnsi" w:cstheme="majorBidi"/>
        </w:rPr>
      </w:pPr>
      <w:r w:rsidRPr="596616D0">
        <w:rPr>
          <w:rFonts w:asciiTheme="majorHAnsi" w:hAnsiTheme="majorHAnsi" w:cstheme="majorBidi"/>
        </w:rPr>
        <w:t>We teach pupils to consider</w:t>
      </w:r>
      <w:r w:rsidR="17A148FE" w:rsidRPr="596616D0">
        <w:rPr>
          <w:rFonts w:asciiTheme="majorHAnsi" w:hAnsiTheme="majorHAnsi" w:cstheme="majorBidi"/>
        </w:rPr>
        <w:t xml:space="preserve"> the way that they access online content. We cover the following:</w:t>
      </w:r>
    </w:p>
    <w:p w14:paraId="5C2A4E0B" w14:textId="77777777" w:rsidR="004242F0" w:rsidRPr="0079013F" w:rsidRDefault="0098264C" w:rsidP="596616D0">
      <w:pPr>
        <w:ind w:left="720"/>
        <w:rPr>
          <w:rFonts w:asciiTheme="majorHAnsi" w:hAnsiTheme="majorHAnsi" w:cstheme="majorBidi"/>
        </w:rPr>
      </w:pPr>
      <w:r w:rsidRPr="596616D0">
        <w:rPr>
          <w:rFonts w:asciiTheme="majorHAnsi" w:hAnsiTheme="majorHAnsi" w:cstheme="majorBidi"/>
          <w:b/>
          <w:bCs/>
        </w:rPr>
        <w:t xml:space="preserve">CONTENT </w:t>
      </w:r>
      <w:r w:rsidRPr="596616D0">
        <w:rPr>
          <w:rFonts w:asciiTheme="majorHAnsi" w:hAnsiTheme="majorHAnsi" w:cstheme="majorBidi"/>
        </w:rPr>
        <w:t>– is this age appropriate? What do I do if it isn’t?</w:t>
      </w:r>
    </w:p>
    <w:p w14:paraId="5E00E5B8" w14:textId="77777777" w:rsidR="004242F0" w:rsidRPr="0079013F" w:rsidRDefault="0098264C" w:rsidP="596616D0">
      <w:pPr>
        <w:ind w:left="720"/>
        <w:rPr>
          <w:rFonts w:asciiTheme="majorHAnsi" w:hAnsiTheme="majorHAnsi" w:cstheme="majorBidi"/>
        </w:rPr>
      </w:pPr>
      <w:r w:rsidRPr="596616D0">
        <w:rPr>
          <w:rFonts w:asciiTheme="majorHAnsi" w:hAnsiTheme="majorHAnsi" w:cstheme="majorBidi"/>
          <w:b/>
          <w:bCs/>
        </w:rPr>
        <w:t xml:space="preserve">CONTACT </w:t>
      </w:r>
      <w:r w:rsidRPr="596616D0">
        <w:rPr>
          <w:rFonts w:asciiTheme="majorHAnsi" w:hAnsiTheme="majorHAnsi" w:cstheme="majorBidi"/>
        </w:rPr>
        <w:t>– who can I contact on here? Who can contact me? Are they safe? Am I being safe? Protect personal information.</w:t>
      </w:r>
    </w:p>
    <w:p w14:paraId="6379A8FF" w14:textId="77777777" w:rsidR="004242F0" w:rsidRPr="0079013F" w:rsidRDefault="0098264C" w:rsidP="596616D0">
      <w:pPr>
        <w:ind w:left="720"/>
        <w:rPr>
          <w:rFonts w:asciiTheme="majorHAnsi" w:hAnsiTheme="majorHAnsi" w:cstheme="majorBidi"/>
        </w:rPr>
      </w:pPr>
      <w:r w:rsidRPr="596616D0">
        <w:rPr>
          <w:rFonts w:asciiTheme="majorHAnsi" w:hAnsiTheme="majorHAnsi" w:cstheme="majorBidi"/>
          <w:b/>
          <w:bCs/>
        </w:rPr>
        <w:t xml:space="preserve">CONDUCT </w:t>
      </w:r>
      <w:r w:rsidRPr="596616D0">
        <w:rPr>
          <w:rFonts w:asciiTheme="majorHAnsi" w:hAnsiTheme="majorHAnsi" w:cstheme="majorBidi"/>
        </w:rPr>
        <w:t>– show the same respect online as you would do face to face.</w:t>
      </w:r>
    </w:p>
    <w:p w14:paraId="4D5520B8" w14:textId="77777777" w:rsidR="004242F0" w:rsidRPr="0079013F" w:rsidRDefault="0098264C" w:rsidP="596616D0">
      <w:pPr>
        <w:ind w:left="720"/>
        <w:rPr>
          <w:rFonts w:asciiTheme="majorHAnsi" w:hAnsiTheme="majorHAnsi" w:cstheme="majorBidi"/>
        </w:rPr>
      </w:pPr>
      <w:r w:rsidRPr="596616D0">
        <w:rPr>
          <w:rFonts w:asciiTheme="majorHAnsi" w:hAnsiTheme="majorHAnsi" w:cstheme="majorBidi"/>
          <w:b/>
          <w:bCs/>
        </w:rPr>
        <w:t xml:space="preserve">COMMERCE </w:t>
      </w:r>
      <w:r w:rsidRPr="596616D0">
        <w:rPr>
          <w:rFonts w:asciiTheme="majorHAnsi" w:hAnsiTheme="majorHAnsi" w:cstheme="majorBidi"/>
        </w:rPr>
        <w:t>- NEW - risks such as online gambling, inappropriate advertising, phishing and or financial scams.</w:t>
      </w:r>
    </w:p>
    <w:p w14:paraId="55D503C4" w14:textId="77777777" w:rsidR="004242F0" w:rsidRPr="0079013F" w:rsidRDefault="004242F0">
      <w:pPr>
        <w:pBdr>
          <w:top w:val="nil"/>
          <w:left w:val="nil"/>
          <w:bottom w:val="nil"/>
          <w:right w:val="nil"/>
          <w:between w:val="nil"/>
        </w:pBdr>
        <w:rPr>
          <w:rFonts w:asciiTheme="majorHAnsi" w:hAnsiTheme="majorHAnsi" w:cstheme="majorHAnsi"/>
          <w:b/>
        </w:rPr>
      </w:pPr>
    </w:p>
    <w:p w14:paraId="67FE56A2" w14:textId="77777777" w:rsidR="004242F0" w:rsidRPr="0079013F" w:rsidRDefault="0098264C">
      <w:pPr>
        <w:rPr>
          <w:rFonts w:asciiTheme="majorHAnsi" w:hAnsiTheme="majorHAnsi" w:cstheme="majorHAnsi"/>
          <w:b/>
        </w:rPr>
      </w:pPr>
      <w:r w:rsidRPr="0079013F">
        <w:rPr>
          <w:rFonts w:asciiTheme="majorHAnsi" w:hAnsiTheme="majorHAnsi" w:cstheme="majorHAnsi"/>
          <w:b/>
        </w:rPr>
        <w:t>Support for parents</w:t>
      </w:r>
    </w:p>
    <w:p w14:paraId="234E7C4A" w14:textId="5DDF1821" w:rsidR="004242F0" w:rsidRPr="0079013F" w:rsidRDefault="0098264C" w:rsidP="596616D0">
      <w:pPr>
        <w:numPr>
          <w:ilvl w:val="0"/>
          <w:numId w:val="2"/>
        </w:numPr>
        <w:rPr>
          <w:rFonts w:asciiTheme="majorHAnsi" w:hAnsiTheme="majorHAnsi" w:cstheme="majorBidi"/>
        </w:rPr>
      </w:pPr>
      <w:r w:rsidRPr="596616D0">
        <w:rPr>
          <w:rFonts w:asciiTheme="majorHAnsi" w:hAnsiTheme="majorHAnsi" w:cstheme="majorBidi"/>
        </w:rPr>
        <w:t xml:space="preserve">We keep </w:t>
      </w:r>
      <w:r w:rsidR="0079013F" w:rsidRPr="596616D0">
        <w:rPr>
          <w:rFonts w:asciiTheme="majorHAnsi" w:hAnsiTheme="majorHAnsi" w:cstheme="majorBidi"/>
        </w:rPr>
        <w:t>the child protection and</w:t>
      </w:r>
      <w:r w:rsidR="0079013F" w:rsidRPr="596616D0">
        <w:rPr>
          <w:rFonts w:asciiTheme="majorHAnsi" w:hAnsiTheme="majorHAnsi" w:cstheme="majorBidi"/>
          <w:color w:val="FF0000"/>
        </w:rPr>
        <w:t xml:space="preserve"> </w:t>
      </w:r>
      <w:r w:rsidR="0079013F" w:rsidRPr="596616D0">
        <w:rPr>
          <w:rFonts w:asciiTheme="majorHAnsi" w:hAnsiTheme="majorHAnsi" w:cstheme="majorBidi"/>
        </w:rPr>
        <w:t>e</w:t>
      </w:r>
      <w:r w:rsidR="3FF4A713" w:rsidRPr="596616D0">
        <w:rPr>
          <w:rFonts w:asciiTheme="majorHAnsi" w:hAnsiTheme="majorHAnsi" w:cstheme="majorBidi"/>
        </w:rPr>
        <w:t>-</w:t>
      </w:r>
      <w:r w:rsidR="0079013F" w:rsidRPr="596616D0">
        <w:rPr>
          <w:rFonts w:asciiTheme="majorHAnsi" w:hAnsiTheme="majorHAnsi" w:cstheme="majorBidi"/>
        </w:rPr>
        <w:t xml:space="preserve">safety page on our website </w:t>
      </w:r>
      <w:r w:rsidRPr="596616D0">
        <w:rPr>
          <w:rFonts w:asciiTheme="majorHAnsi" w:hAnsiTheme="majorHAnsi" w:cstheme="majorBidi"/>
        </w:rPr>
        <w:t>updated for parents to refer to when needed.</w:t>
      </w:r>
    </w:p>
    <w:p w14:paraId="1502EAE4" w14:textId="3809EFE2" w:rsidR="004242F0" w:rsidRPr="0079013F" w:rsidRDefault="0098264C">
      <w:pPr>
        <w:numPr>
          <w:ilvl w:val="0"/>
          <w:numId w:val="2"/>
        </w:numPr>
        <w:rPr>
          <w:rFonts w:asciiTheme="majorHAnsi" w:hAnsiTheme="majorHAnsi" w:cstheme="majorHAnsi"/>
        </w:rPr>
      </w:pPr>
      <w:r w:rsidRPr="0079013F">
        <w:rPr>
          <w:rFonts w:asciiTheme="majorHAnsi" w:hAnsiTheme="majorHAnsi" w:cstheme="majorHAnsi"/>
        </w:rPr>
        <w:t xml:space="preserve">We regularly send online safety advice out to parents, either through the newsletter, </w:t>
      </w:r>
      <w:r w:rsidR="0079013F">
        <w:rPr>
          <w:rFonts w:asciiTheme="majorHAnsi" w:hAnsiTheme="majorHAnsi" w:cstheme="majorHAnsi"/>
        </w:rPr>
        <w:t xml:space="preserve">Facebook </w:t>
      </w:r>
      <w:r w:rsidRPr="0079013F">
        <w:rPr>
          <w:rFonts w:asciiTheme="majorHAnsi" w:hAnsiTheme="majorHAnsi" w:cstheme="majorHAnsi"/>
        </w:rPr>
        <w:t xml:space="preserve">or separate emails. </w:t>
      </w:r>
    </w:p>
    <w:p w14:paraId="2BF9F5A9" w14:textId="77777777" w:rsidR="004242F0" w:rsidRPr="0079013F" w:rsidRDefault="004242F0">
      <w:pPr>
        <w:rPr>
          <w:rFonts w:asciiTheme="majorHAnsi" w:hAnsiTheme="majorHAnsi" w:cstheme="majorHAnsi"/>
        </w:rPr>
      </w:pPr>
    </w:p>
    <w:p w14:paraId="2F521D27" w14:textId="77777777" w:rsidR="004242F0" w:rsidRPr="0079013F" w:rsidRDefault="0098264C">
      <w:pPr>
        <w:rPr>
          <w:rFonts w:asciiTheme="majorHAnsi" w:hAnsiTheme="majorHAnsi" w:cstheme="majorHAnsi"/>
          <w:b/>
        </w:rPr>
      </w:pPr>
      <w:r w:rsidRPr="596616D0">
        <w:rPr>
          <w:rFonts w:asciiTheme="majorHAnsi" w:hAnsiTheme="majorHAnsi" w:cstheme="majorBidi"/>
          <w:b/>
          <w:bCs/>
        </w:rPr>
        <w:t>Support for staff</w:t>
      </w:r>
    </w:p>
    <w:p w14:paraId="38B6EDE2" w14:textId="7BF758DC" w:rsidR="1EEC3D57" w:rsidRDefault="1EEC3D57" w:rsidP="596616D0">
      <w:pPr>
        <w:numPr>
          <w:ilvl w:val="0"/>
          <w:numId w:val="1"/>
        </w:numPr>
        <w:rPr>
          <w:rFonts w:asciiTheme="majorHAnsi" w:hAnsiTheme="majorHAnsi" w:cstheme="majorBidi"/>
        </w:rPr>
      </w:pPr>
      <w:r w:rsidRPr="596616D0">
        <w:rPr>
          <w:rFonts w:asciiTheme="majorHAnsi" w:hAnsiTheme="majorHAnsi" w:cstheme="majorBidi"/>
        </w:rPr>
        <w:t xml:space="preserve">Online safety is part of the annual safeguarding training. </w:t>
      </w:r>
    </w:p>
    <w:p w14:paraId="7263949D" w14:textId="676F777D" w:rsidR="004242F0" w:rsidRPr="0079013F" w:rsidRDefault="0098264C" w:rsidP="596616D0">
      <w:pPr>
        <w:numPr>
          <w:ilvl w:val="0"/>
          <w:numId w:val="1"/>
        </w:numPr>
        <w:rPr>
          <w:rFonts w:asciiTheme="majorHAnsi" w:hAnsiTheme="majorHAnsi" w:cstheme="majorBidi"/>
        </w:rPr>
      </w:pPr>
      <w:r w:rsidRPr="596616D0">
        <w:rPr>
          <w:rFonts w:asciiTheme="majorHAnsi" w:hAnsiTheme="majorHAnsi" w:cstheme="majorBidi"/>
        </w:rPr>
        <w:t xml:space="preserve">We have in-house refreshers </w:t>
      </w:r>
      <w:r w:rsidR="0079013F" w:rsidRPr="596616D0">
        <w:rPr>
          <w:rFonts w:asciiTheme="majorHAnsi" w:hAnsiTheme="majorHAnsi" w:cstheme="majorBidi"/>
        </w:rPr>
        <w:t xml:space="preserve">on online safety </w:t>
      </w:r>
      <w:r w:rsidRPr="596616D0">
        <w:rPr>
          <w:rFonts w:asciiTheme="majorHAnsi" w:hAnsiTheme="majorHAnsi" w:cstheme="majorBidi"/>
        </w:rPr>
        <w:t>during the school year.</w:t>
      </w:r>
    </w:p>
    <w:p w14:paraId="7149416B" w14:textId="5F494FCA" w:rsidR="004242F0" w:rsidRPr="0079013F" w:rsidRDefault="0098264C" w:rsidP="596616D0">
      <w:pPr>
        <w:numPr>
          <w:ilvl w:val="0"/>
          <w:numId w:val="1"/>
        </w:numPr>
        <w:rPr>
          <w:rFonts w:asciiTheme="majorHAnsi" w:hAnsiTheme="majorHAnsi" w:cstheme="majorBidi"/>
        </w:rPr>
      </w:pPr>
      <w:r w:rsidRPr="596616D0">
        <w:rPr>
          <w:rFonts w:asciiTheme="majorHAnsi" w:hAnsiTheme="majorHAnsi" w:cstheme="majorBidi"/>
        </w:rPr>
        <w:t xml:space="preserve">The </w:t>
      </w:r>
      <w:r w:rsidR="572104DA" w:rsidRPr="596616D0">
        <w:rPr>
          <w:rFonts w:asciiTheme="majorHAnsi" w:hAnsiTheme="majorHAnsi" w:cstheme="majorBidi"/>
        </w:rPr>
        <w:t>DSL and DDSLs</w:t>
      </w:r>
      <w:r w:rsidRPr="596616D0">
        <w:rPr>
          <w:rFonts w:asciiTheme="majorHAnsi" w:hAnsiTheme="majorHAnsi" w:cstheme="majorBidi"/>
        </w:rPr>
        <w:t xml:space="preserve"> receive weekly online safety </w:t>
      </w:r>
      <w:r w:rsidR="003940F5" w:rsidRPr="596616D0">
        <w:rPr>
          <w:rFonts w:asciiTheme="majorHAnsi" w:hAnsiTheme="majorHAnsi" w:cstheme="majorBidi"/>
        </w:rPr>
        <w:t xml:space="preserve">updates from </w:t>
      </w:r>
      <w:r w:rsidR="00FE6617" w:rsidRPr="596616D0">
        <w:rPr>
          <w:rFonts w:asciiTheme="majorHAnsi" w:hAnsiTheme="majorHAnsi" w:cstheme="majorBidi"/>
        </w:rPr>
        <w:t>external professionals</w:t>
      </w:r>
      <w:r w:rsidR="41076A83" w:rsidRPr="596616D0">
        <w:rPr>
          <w:rFonts w:asciiTheme="majorHAnsi" w:hAnsiTheme="majorHAnsi" w:cstheme="majorBidi"/>
        </w:rPr>
        <w:t>, which are then shared with staff in weekly Monday briefings.</w:t>
      </w:r>
    </w:p>
    <w:p w14:paraId="225FA5C7" w14:textId="77777777" w:rsidR="004242F0" w:rsidRPr="0079013F" w:rsidRDefault="004242F0">
      <w:pPr>
        <w:rPr>
          <w:rFonts w:asciiTheme="majorHAnsi" w:hAnsiTheme="majorHAnsi" w:cstheme="majorHAnsi"/>
        </w:rPr>
      </w:pPr>
    </w:p>
    <w:p w14:paraId="4A67792B" w14:textId="77777777" w:rsidR="004242F0" w:rsidRPr="0079013F" w:rsidRDefault="0098264C">
      <w:pPr>
        <w:rPr>
          <w:rFonts w:asciiTheme="majorHAnsi" w:hAnsiTheme="majorHAnsi" w:cstheme="majorHAnsi"/>
          <w:b/>
        </w:rPr>
      </w:pPr>
      <w:r w:rsidRPr="0079013F">
        <w:rPr>
          <w:rFonts w:asciiTheme="majorHAnsi" w:hAnsiTheme="majorHAnsi" w:cstheme="majorHAnsi"/>
          <w:b/>
        </w:rPr>
        <w:t>Use of technology in school</w:t>
      </w:r>
    </w:p>
    <w:p w14:paraId="62887B0D" w14:textId="77777777" w:rsidR="004242F0" w:rsidRPr="0079013F" w:rsidRDefault="0098264C">
      <w:pPr>
        <w:numPr>
          <w:ilvl w:val="0"/>
          <w:numId w:val="6"/>
        </w:numPr>
        <w:rPr>
          <w:rFonts w:asciiTheme="majorHAnsi" w:hAnsiTheme="majorHAnsi" w:cstheme="majorHAnsi"/>
        </w:rPr>
      </w:pPr>
      <w:r w:rsidRPr="0079013F">
        <w:rPr>
          <w:rFonts w:asciiTheme="majorHAnsi" w:hAnsiTheme="majorHAnsi" w:cstheme="majorHAnsi"/>
        </w:rPr>
        <w:t xml:space="preserve">Appropriate security measures are in place to protect the servers, firewalls, switches, routers, wireless systems, </w:t>
      </w:r>
      <w:proofErr w:type="gramStart"/>
      <w:r w:rsidRPr="0079013F">
        <w:rPr>
          <w:rFonts w:asciiTheme="majorHAnsi" w:hAnsiTheme="majorHAnsi" w:cstheme="majorHAnsi"/>
        </w:rPr>
        <w:t>work stations</w:t>
      </w:r>
      <w:proofErr w:type="gramEnd"/>
      <w:r w:rsidRPr="0079013F">
        <w:rPr>
          <w:rFonts w:asciiTheme="majorHAnsi" w:hAnsiTheme="majorHAnsi" w:cstheme="majorHAnsi"/>
        </w:rPr>
        <w:t>, mobile devices etc from accidental or malicious attempts which might threaten the security of the school systems and data.</w:t>
      </w:r>
    </w:p>
    <w:p w14:paraId="28E57C03" w14:textId="20F65C32" w:rsidR="004242F0" w:rsidRDefault="0098264C" w:rsidP="54485171">
      <w:pPr>
        <w:numPr>
          <w:ilvl w:val="0"/>
          <w:numId w:val="6"/>
        </w:numPr>
        <w:rPr>
          <w:rFonts w:asciiTheme="majorHAnsi" w:hAnsiTheme="majorHAnsi" w:cstheme="majorBidi"/>
        </w:rPr>
      </w:pPr>
      <w:r w:rsidRPr="54485171">
        <w:rPr>
          <w:rFonts w:asciiTheme="majorHAnsi" w:hAnsiTheme="majorHAnsi" w:cstheme="majorBidi"/>
        </w:rPr>
        <w:t xml:space="preserve">The school uses a filter, or proxy, to guard against unwanted content, through </w:t>
      </w:r>
      <w:proofErr w:type="spellStart"/>
      <w:r w:rsidR="30001330" w:rsidRPr="54485171">
        <w:rPr>
          <w:rFonts w:asciiTheme="majorHAnsi" w:hAnsiTheme="majorHAnsi" w:cstheme="majorBidi"/>
        </w:rPr>
        <w:t>Smoothwall</w:t>
      </w:r>
      <w:proofErr w:type="spellEnd"/>
      <w:r w:rsidR="30001330" w:rsidRPr="54485171">
        <w:rPr>
          <w:rFonts w:asciiTheme="majorHAnsi" w:hAnsiTheme="majorHAnsi" w:cstheme="majorBidi"/>
        </w:rPr>
        <w:t>.</w:t>
      </w:r>
    </w:p>
    <w:p w14:paraId="4BD047F9" w14:textId="2783C060" w:rsidR="00931D30" w:rsidRPr="00931D30" w:rsidRDefault="00931D30" w:rsidP="00931D30">
      <w:pPr>
        <w:numPr>
          <w:ilvl w:val="0"/>
          <w:numId w:val="6"/>
        </w:numPr>
        <w:rPr>
          <w:rFonts w:asciiTheme="majorHAnsi" w:hAnsiTheme="majorHAnsi" w:cstheme="majorHAnsi"/>
        </w:rPr>
      </w:pPr>
      <w:r>
        <w:rPr>
          <w:rFonts w:asciiTheme="majorHAnsi" w:hAnsiTheme="majorHAnsi" w:cstheme="majorHAnsi"/>
        </w:rPr>
        <w:t xml:space="preserve">Filtering logs are regularly reviewed by the DSL and any breaches of the policy are acted upon. </w:t>
      </w:r>
    </w:p>
    <w:p w14:paraId="51448B25" w14:textId="36475D69" w:rsidR="000C6F66" w:rsidRDefault="000C6F66">
      <w:pPr>
        <w:numPr>
          <w:ilvl w:val="0"/>
          <w:numId w:val="6"/>
        </w:numPr>
        <w:rPr>
          <w:rFonts w:asciiTheme="majorHAnsi" w:hAnsiTheme="majorHAnsi" w:cstheme="majorHAnsi"/>
        </w:rPr>
      </w:pPr>
      <w:r>
        <w:rPr>
          <w:rFonts w:asciiTheme="majorHAnsi" w:hAnsiTheme="majorHAnsi" w:cstheme="majorHAnsi"/>
        </w:rPr>
        <w:t xml:space="preserve">There are clear and effective routes for users to report inappropriate content. </w:t>
      </w:r>
    </w:p>
    <w:p w14:paraId="626106DB" w14:textId="78FD61C6" w:rsidR="000C6F66" w:rsidRPr="0079013F" w:rsidRDefault="000C6F66">
      <w:pPr>
        <w:numPr>
          <w:ilvl w:val="0"/>
          <w:numId w:val="6"/>
        </w:numPr>
        <w:rPr>
          <w:rFonts w:asciiTheme="majorHAnsi" w:hAnsiTheme="majorHAnsi" w:cstheme="majorHAnsi"/>
        </w:rPr>
      </w:pPr>
      <w:r>
        <w:rPr>
          <w:rFonts w:asciiTheme="majorHAnsi" w:hAnsiTheme="majorHAnsi" w:cstheme="majorHAnsi"/>
        </w:rPr>
        <w:t xml:space="preserve">There is a clear process in place to deal with, and log, requests/approvals for filtering changes. </w:t>
      </w:r>
    </w:p>
    <w:p w14:paraId="06D35436" w14:textId="2EA3663B" w:rsidR="004242F0" w:rsidRDefault="0098264C" w:rsidP="3D55A814">
      <w:pPr>
        <w:numPr>
          <w:ilvl w:val="0"/>
          <w:numId w:val="6"/>
        </w:numPr>
        <w:rPr>
          <w:rFonts w:asciiTheme="majorHAnsi" w:hAnsiTheme="majorHAnsi" w:cstheme="majorBidi"/>
        </w:rPr>
      </w:pPr>
      <w:r w:rsidRPr="3D55A814">
        <w:rPr>
          <w:rFonts w:asciiTheme="majorHAnsi" w:hAnsiTheme="majorHAnsi" w:cstheme="majorBidi"/>
        </w:rPr>
        <w:t xml:space="preserve">Pupil misuse of technology </w:t>
      </w:r>
      <w:r w:rsidR="36737773" w:rsidRPr="3D55A814">
        <w:rPr>
          <w:rFonts w:asciiTheme="majorHAnsi" w:hAnsiTheme="majorHAnsi" w:cstheme="majorBidi"/>
        </w:rPr>
        <w:t>is</w:t>
      </w:r>
      <w:r w:rsidRPr="3D55A814">
        <w:rPr>
          <w:rFonts w:asciiTheme="majorHAnsi" w:hAnsiTheme="majorHAnsi" w:cstheme="majorBidi"/>
        </w:rPr>
        <w:t xml:space="preserve"> dealt with following the school Behaviour Policy. </w:t>
      </w:r>
    </w:p>
    <w:p w14:paraId="50D22D61" w14:textId="5F5A779B" w:rsidR="00931D30" w:rsidRDefault="00931D30">
      <w:pPr>
        <w:numPr>
          <w:ilvl w:val="0"/>
          <w:numId w:val="6"/>
        </w:numPr>
        <w:rPr>
          <w:rFonts w:asciiTheme="majorHAnsi" w:hAnsiTheme="majorHAnsi" w:cstheme="majorHAnsi"/>
        </w:rPr>
      </w:pPr>
      <w:r>
        <w:rPr>
          <w:rFonts w:asciiTheme="majorHAnsi" w:hAnsiTheme="majorHAnsi" w:cstheme="majorHAnsi"/>
        </w:rPr>
        <w:t>The school monitors all network use across all its devices and services.</w:t>
      </w:r>
    </w:p>
    <w:p w14:paraId="42C61974" w14:textId="7DAAE2FF" w:rsidR="00931D30" w:rsidRDefault="00931D30" w:rsidP="3D55A814">
      <w:pPr>
        <w:numPr>
          <w:ilvl w:val="0"/>
          <w:numId w:val="6"/>
        </w:numPr>
        <w:rPr>
          <w:rFonts w:asciiTheme="majorHAnsi" w:hAnsiTheme="majorHAnsi" w:cstheme="majorBidi"/>
        </w:rPr>
      </w:pPr>
      <w:r w:rsidRPr="3D55A814">
        <w:rPr>
          <w:rFonts w:asciiTheme="majorHAnsi" w:hAnsiTheme="majorHAnsi" w:cstheme="majorBidi"/>
        </w:rPr>
        <w:t>Monitoring reports are urgently picked up, acted upon and outcomes recorded by the DSL</w:t>
      </w:r>
      <w:r w:rsidR="025D1636" w:rsidRPr="3D55A814">
        <w:rPr>
          <w:rFonts w:asciiTheme="majorHAnsi" w:hAnsiTheme="majorHAnsi" w:cstheme="majorBidi"/>
        </w:rPr>
        <w:t>. A</w:t>
      </w:r>
      <w:r w:rsidRPr="3D55A814">
        <w:rPr>
          <w:rFonts w:asciiTheme="majorHAnsi" w:hAnsiTheme="majorHAnsi" w:cstheme="majorBidi"/>
        </w:rPr>
        <w:t xml:space="preserve">ll users are aware that the network (and devices) </w:t>
      </w:r>
      <w:proofErr w:type="gramStart"/>
      <w:r w:rsidRPr="3D55A814">
        <w:rPr>
          <w:rFonts w:asciiTheme="majorHAnsi" w:hAnsiTheme="majorHAnsi" w:cstheme="majorBidi"/>
        </w:rPr>
        <w:t>are</w:t>
      </w:r>
      <w:proofErr w:type="gramEnd"/>
      <w:r w:rsidRPr="3D55A814">
        <w:rPr>
          <w:rFonts w:asciiTheme="majorHAnsi" w:hAnsiTheme="majorHAnsi" w:cstheme="majorBidi"/>
        </w:rPr>
        <w:t xml:space="preserve"> monitored. </w:t>
      </w:r>
    </w:p>
    <w:p w14:paraId="1A5BDF90" w14:textId="4D09DB33" w:rsidR="00931D30" w:rsidRDefault="00931D30">
      <w:pPr>
        <w:numPr>
          <w:ilvl w:val="0"/>
          <w:numId w:val="6"/>
        </w:numPr>
        <w:rPr>
          <w:rFonts w:asciiTheme="majorHAnsi" w:hAnsiTheme="majorHAnsi" w:cstheme="majorHAnsi"/>
        </w:rPr>
      </w:pPr>
      <w:r>
        <w:rPr>
          <w:rFonts w:asciiTheme="majorHAnsi" w:hAnsiTheme="majorHAnsi" w:cstheme="majorHAnsi"/>
        </w:rPr>
        <w:t>There are effective protocols in place to report abuse/misuse. There is a clear process for prioritising response to alerts that require rapid safeguarding intervention.</w:t>
      </w:r>
    </w:p>
    <w:p w14:paraId="2772A0E1" w14:textId="302BDE45" w:rsidR="00931D30" w:rsidRDefault="00931D30" w:rsidP="54485171">
      <w:pPr>
        <w:numPr>
          <w:ilvl w:val="0"/>
          <w:numId w:val="6"/>
        </w:numPr>
        <w:rPr>
          <w:rFonts w:asciiTheme="majorHAnsi" w:hAnsiTheme="majorHAnsi" w:cstheme="majorBidi"/>
        </w:rPr>
      </w:pPr>
      <w:r w:rsidRPr="54485171">
        <w:rPr>
          <w:rFonts w:asciiTheme="majorHAnsi" w:hAnsiTheme="majorHAnsi" w:cstheme="majorBidi"/>
        </w:rPr>
        <w:t xml:space="preserve">Management of serious safeguarding alerts is consistent with the safeguarding policy and practice. </w:t>
      </w:r>
    </w:p>
    <w:p w14:paraId="4B7C628B" w14:textId="4BB8F3D6" w:rsidR="4C5A96FE" w:rsidRDefault="4C5A96FE" w:rsidP="54485171">
      <w:pPr>
        <w:numPr>
          <w:ilvl w:val="0"/>
          <w:numId w:val="6"/>
        </w:numPr>
        <w:rPr>
          <w:rFonts w:asciiTheme="majorHAnsi" w:hAnsiTheme="majorHAnsi" w:cstheme="majorBidi"/>
        </w:rPr>
      </w:pPr>
      <w:r w:rsidRPr="54485171">
        <w:rPr>
          <w:rFonts w:asciiTheme="majorHAnsi" w:hAnsiTheme="majorHAnsi" w:cstheme="majorBidi"/>
        </w:rPr>
        <w:t xml:space="preserve">The creation, possession or distribution of AI generated </w:t>
      </w:r>
      <w:r w:rsidR="5FF63DB1" w:rsidRPr="54485171">
        <w:rPr>
          <w:rFonts w:asciiTheme="majorHAnsi" w:hAnsiTheme="majorHAnsi" w:cstheme="majorBidi"/>
        </w:rPr>
        <w:t>intimate</w:t>
      </w:r>
      <w:r w:rsidRPr="54485171">
        <w:rPr>
          <w:rFonts w:asciiTheme="majorHAnsi" w:hAnsiTheme="majorHAnsi" w:cstheme="majorBidi"/>
        </w:rPr>
        <w:t xml:space="preserve"> </w:t>
      </w:r>
      <w:r w:rsidR="2DD6CC36" w:rsidRPr="54485171">
        <w:rPr>
          <w:rFonts w:asciiTheme="majorHAnsi" w:hAnsiTheme="majorHAnsi" w:cstheme="majorBidi"/>
        </w:rPr>
        <w:t>images,</w:t>
      </w:r>
      <w:r w:rsidRPr="54485171">
        <w:rPr>
          <w:rFonts w:asciiTheme="majorHAnsi" w:hAnsiTheme="majorHAnsi" w:cstheme="majorBidi"/>
        </w:rPr>
        <w:t xml:space="preserve"> and </w:t>
      </w:r>
      <w:proofErr w:type="spellStart"/>
      <w:r w:rsidRPr="54485171">
        <w:rPr>
          <w:rFonts w:asciiTheme="majorHAnsi" w:hAnsiTheme="majorHAnsi" w:cstheme="majorBidi"/>
        </w:rPr>
        <w:t>nudification</w:t>
      </w:r>
      <w:proofErr w:type="spellEnd"/>
      <w:r w:rsidRPr="54485171">
        <w:rPr>
          <w:rFonts w:asciiTheme="majorHAnsi" w:hAnsiTheme="majorHAnsi" w:cstheme="majorBidi"/>
        </w:rPr>
        <w:t xml:space="preserve"> tools are p</w:t>
      </w:r>
      <w:r w:rsidR="76E3353B" w:rsidRPr="54485171">
        <w:rPr>
          <w:rFonts w:asciiTheme="majorHAnsi" w:hAnsiTheme="majorHAnsi" w:cstheme="majorBidi"/>
        </w:rPr>
        <w:t>rohi</w:t>
      </w:r>
      <w:r w:rsidR="4DE358FF" w:rsidRPr="54485171">
        <w:rPr>
          <w:rFonts w:asciiTheme="majorHAnsi" w:hAnsiTheme="majorHAnsi" w:cstheme="majorBidi"/>
        </w:rPr>
        <w:t>bi</w:t>
      </w:r>
      <w:r w:rsidR="76E3353B" w:rsidRPr="54485171">
        <w:rPr>
          <w:rFonts w:asciiTheme="majorHAnsi" w:hAnsiTheme="majorHAnsi" w:cstheme="majorBidi"/>
        </w:rPr>
        <w:t xml:space="preserve">ted. </w:t>
      </w:r>
    </w:p>
    <w:p w14:paraId="0BAFF9CA" w14:textId="77777777" w:rsidR="000C6F66" w:rsidRDefault="0098264C">
      <w:pPr>
        <w:numPr>
          <w:ilvl w:val="0"/>
          <w:numId w:val="6"/>
        </w:numPr>
        <w:rPr>
          <w:rFonts w:asciiTheme="majorHAnsi" w:hAnsiTheme="majorHAnsi" w:cstheme="majorHAnsi"/>
        </w:rPr>
      </w:pPr>
      <w:r w:rsidRPr="0079013F">
        <w:rPr>
          <w:rFonts w:asciiTheme="majorHAnsi" w:hAnsiTheme="majorHAnsi" w:cstheme="majorHAnsi"/>
        </w:rPr>
        <w:t xml:space="preserve">Staff and volunteer use of technology is governed by the </w:t>
      </w:r>
      <w:r w:rsidR="000C6F66">
        <w:rPr>
          <w:rFonts w:asciiTheme="majorHAnsi" w:hAnsiTheme="majorHAnsi" w:cstheme="majorHAnsi"/>
        </w:rPr>
        <w:t>acceptable use agreement.</w:t>
      </w:r>
    </w:p>
    <w:p w14:paraId="74525C47" w14:textId="01A4B342" w:rsidR="004242F0" w:rsidRPr="0079013F" w:rsidRDefault="000C6F66">
      <w:pPr>
        <w:numPr>
          <w:ilvl w:val="0"/>
          <w:numId w:val="6"/>
        </w:numPr>
        <w:rPr>
          <w:rFonts w:asciiTheme="majorHAnsi" w:hAnsiTheme="majorHAnsi" w:cstheme="majorHAnsi"/>
        </w:rPr>
      </w:pPr>
      <w:r>
        <w:rPr>
          <w:rFonts w:asciiTheme="majorHAnsi" w:hAnsiTheme="majorHAnsi" w:cstheme="majorHAnsi"/>
        </w:rPr>
        <w:t xml:space="preserve">Pupils annually sign the acceptable use agreements.  </w:t>
      </w:r>
    </w:p>
    <w:p w14:paraId="16AB06A2" w14:textId="220E3105" w:rsidR="004242F0" w:rsidRPr="0079013F" w:rsidRDefault="0098264C" w:rsidP="3D55A814">
      <w:pPr>
        <w:numPr>
          <w:ilvl w:val="0"/>
          <w:numId w:val="6"/>
        </w:numPr>
        <w:rPr>
          <w:rFonts w:asciiTheme="majorHAnsi" w:hAnsiTheme="majorHAnsi" w:cstheme="majorBidi"/>
        </w:rPr>
      </w:pPr>
      <w:r w:rsidRPr="3D55A814">
        <w:rPr>
          <w:rFonts w:asciiTheme="majorHAnsi" w:hAnsiTheme="majorHAnsi" w:cstheme="majorBidi"/>
        </w:rPr>
        <w:t xml:space="preserve">Visitor use of technology is governed by the Safeguarding and </w:t>
      </w:r>
      <w:r w:rsidR="3894D2FF" w:rsidRPr="3D55A814">
        <w:rPr>
          <w:rFonts w:asciiTheme="majorHAnsi" w:hAnsiTheme="majorHAnsi" w:cstheme="majorBidi"/>
        </w:rPr>
        <w:t>V</w:t>
      </w:r>
      <w:r w:rsidRPr="3D55A814">
        <w:rPr>
          <w:rFonts w:asciiTheme="majorHAnsi" w:hAnsiTheme="majorHAnsi" w:cstheme="majorBidi"/>
        </w:rPr>
        <w:t xml:space="preserve">isitor </w:t>
      </w:r>
      <w:r w:rsidR="7972AEF4" w:rsidRPr="3D55A814">
        <w:rPr>
          <w:rFonts w:asciiTheme="majorHAnsi" w:hAnsiTheme="majorHAnsi" w:cstheme="majorBidi"/>
        </w:rPr>
        <w:t>P</w:t>
      </w:r>
      <w:r w:rsidRPr="3D55A814">
        <w:rPr>
          <w:rFonts w:asciiTheme="majorHAnsi" w:hAnsiTheme="majorHAnsi" w:cstheme="majorBidi"/>
        </w:rPr>
        <w:t>olicy.</w:t>
      </w:r>
    </w:p>
    <w:p w14:paraId="3A2A2BA0" w14:textId="4AB08125" w:rsidR="004242F0" w:rsidRPr="0079013F" w:rsidRDefault="0098264C" w:rsidP="3D55A814">
      <w:pPr>
        <w:numPr>
          <w:ilvl w:val="0"/>
          <w:numId w:val="6"/>
        </w:numPr>
        <w:rPr>
          <w:rFonts w:asciiTheme="majorHAnsi" w:hAnsiTheme="majorHAnsi" w:cstheme="majorBidi"/>
        </w:rPr>
      </w:pPr>
      <w:r w:rsidRPr="3D55A814">
        <w:rPr>
          <w:rFonts w:asciiTheme="majorHAnsi" w:hAnsiTheme="majorHAnsi" w:cstheme="majorBidi"/>
        </w:rPr>
        <w:t>Data protection</w:t>
      </w:r>
      <w:r w:rsidR="41AC2CF0" w:rsidRPr="3D55A814">
        <w:rPr>
          <w:rFonts w:asciiTheme="majorHAnsi" w:hAnsiTheme="majorHAnsi" w:cstheme="majorBidi"/>
        </w:rPr>
        <w:t xml:space="preserve"> protocols are</w:t>
      </w:r>
      <w:r w:rsidRPr="3D55A814">
        <w:rPr>
          <w:rFonts w:asciiTheme="majorHAnsi" w:hAnsiTheme="majorHAnsi" w:cstheme="majorBidi"/>
        </w:rPr>
        <w:t xml:space="preserve"> covered in a separate policy.</w:t>
      </w:r>
    </w:p>
    <w:p w14:paraId="7ED86A7E" w14:textId="189B18D7" w:rsidR="004242F0" w:rsidRPr="0079013F" w:rsidRDefault="0098264C" w:rsidP="596616D0">
      <w:pPr>
        <w:numPr>
          <w:ilvl w:val="0"/>
          <w:numId w:val="6"/>
        </w:numPr>
        <w:rPr>
          <w:rFonts w:asciiTheme="majorHAnsi" w:hAnsiTheme="majorHAnsi" w:cstheme="majorBidi"/>
        </w:rPr>
      </w:pPr>
      <w:r w:rsidRPr="596616D0">
        <w:rPr>
          <w:rFonts w:asciiTheme="majorHAnsi" w:hAnsiTheme="majorHAnsi" w:cstheme="majorBidi"/>
        </w:rPr>
        <w:t xml:space="preserve">Pupils in </w:t>
      </w:r>
      <w:r w:rsidR="00FE6617" w:rsidRPr="596616D0">
        <w:rPr>
          <w:rFonts w:asciiTheme="majorHAnsi" w:hAnsiTheme="majorHAnsi" w:cstheme="majorBidi"/>
        </w:rPr>
        <w:t xml:space="preserve">Year 5 and </w:t>
      </w:r>
      <w:r w:rsidR="000C6F66" w:rsidRPr="596616D0">
        <w:rPr>
          <w:rFonts w:asciiTheme="majorHAnsi" w:hAnsiTheme="majorHAnsi" w:cstheme="majorBidi"/>
        </w:rPr>
        <w:t>6 are</w:t>
      </w:r>
      <w:r w:rsidRPr="596616D0">
        <w:rPr>
          <w:rFonts w:asciiTheme="majorHAnsi" w:hAnsiTheme="majorHAnsi" w:cstheme="majorBidi"/>
        </w:rPr>
        <w:t xml:space="preserve"> allowed to bring mobile phones to school and store them</w:t>
      </w:r>
      <w:r w:rsidR="14A30466" w:rsidRPr="596616D0">
        <w:rPr>
          <w:rFonts w:asciiTheme="majorHAnsi" w:hAnsiTheme="majorHAnsi" w:cstheme="majorBidi"/>
        </w:rPr>
        <w:t xml:space="preserve">, switched off, </w:t>
      </w:r>
      <w:r w:rsidRPr="596616D0">
        <w:rPr>
          <w:rFonts w:asciiTheme="majorHAnsi" w:hAnsiTheme="majorHAnsi" w:cstheme="majorBidi"/>
        </w:rPr>
        <w:t xml:space="preserve">in the </w:t>
      </w:r>
      <w:r w:rsidR="00FE6617" w:rsidRPr="596616D0">
        <w:rPr>
          <w:rFonts w:asciiTheme="majorHAnsi" w:hAnsiTheme="majorHAnsi" w:cstheme="majorBidi"/>
        </w:rPr>
        <w:t>classroom</w:t>
      </w:r>
      <w:r w:rsidRPr="596616D0">
        <w:rPr>
          <w:rFonts w:asciiTheme="majorHAnsi" w:hAnsiTheme="majorHAnsi" w:cstheme="majorBidi"/>
        </w:rPr>
        <w:t xml:space="preserve"> if they need to use them after school</w:t>
      </w:r>
      <w:r w:rsidR="6745A3C8" w:rsidRPr="596616D0">
        <w:rPr>
          <w:rFonts w:asciiTheme="majorHAnsi" w:hAnsiTheme="majorHAnsi" w:cstheme="majorBidi"/>
        </w:rPr>
        <w:t xml:space="preserve">. </w:t>
      </w:r>
      <w:r w:rsidR="762317D4" w:rsidRPr="596616D0">
        <w:rPr>
          <w:rFonts w:asciiTheme="majorHAnsi" w:hAnsiTheme="majorHAnsi" w:cstheme="majorBidi"/>
        </w:rPr>
        <w:t xml:space="preserve">They must hand them to the teacher at the start of the day. </w:t>
      </w:r>
      <w:r w:rsidR="6745A3C8" w:rsidRPr="596616D0">
        <w:rPr>
          <w:rFonts w:asciiTheme="majorHAnsi" w:hAnsiTheme="majorHAnsi" w:cstheme="majorBidi"/>
        </w:rPr>
        <w:t>For this privilege, t</w:t>
      </w:r>
      <w:r w:rsidR="00FE6617" w:rsidRPr="596616D0">
        <w:rPr>
          <w:rFonts w:asciiTheme="majorHAnsi" w:hAnsiTheme="majorHAnsi" w:cstheme="majorBidi"/>
        </w:rPr>
        <w:t>hey need to have signed a mobile phone contract</w:t>
      </w:r>
      <w:r w:rsidRPr="596616D0">
        <w:rPr>
          <w:rFonts w:asciiTheme="majorHAnsi" w:hAnsiTheme="majorHAnsi" w:cstheme="majorBidi"/>
        </w:rPr>
        <w:t>. Mobile phones found on pupils</w:t>
      </w:r>
      <w:r w:rsidR="15C5EA0C" w:rsidRPr="596616D0">
        <w:rPr>
          <w:rFonts w:asciiTheme="majorHAnsi" w:hAnsiTheme="majorHAnsi" w:cstheme="majorBidi"/>
        </w:rPr>
        <w:t xml:space="preserve"> during the school day</w:t>
      </w:r>
      <w:r w:rsidRPr="596616D0">
        <w:rPr>
          <w:rFonts w:asciiTheme="majorHAnsi" w:hAnsiTheme="majorHAnsi" w:cstheme="majorBidi"/>
        </w:rPr>
        <w:t xml:space="preserve"> </w:t>
      </w:r>
      <w:r w:rsidR="44DFF72D" w:rsidRPr="596616D0">
        <w:rPr>
          <w:rFonts w:asciiTheme="majorHAnsi" w:hAnsiTheme="majorHAnsi" w:cstheme="majorBidi"/>
        </w:rPr>
        <w:t>are</w:t>
      </w:r>
      <w:r w:rsidRPr="596616D0">
        <w:rPr>
          <w:rFonts w:asciiTheme="majorHAnsi" w:hAnsiTheme="majorHAnsi" w:cstheme="majorBidi"/>
        </w:rPr>
        <w:t xml:space="preserve"> confiscated and given to parents at the end of the day. </w:t>
      </w:r>
    </w:p>
    <w:p w14:paraId="4F7A6E04" w14:textId="77777777" w:rsidR="004242F0" w:rsidRPr="0079013F" w:rsidRDefault="004242F0">
      <w:pPr>
        <w:rPr>
          <w:rFonts w:asciiTheme="majorHAnsi" w:hAnsiTheme="majorHAnsi" w:cstheme="majorHAnsi"/>
        </w:rPr>
      </w:pPr>
    </w:p>
    <w:p w14:paraId="26DB6E3D" w14:textId="77777777" w:rsidR="004242F0" w:rsidRPr="0079013F" w:rsidRDefault="0098264C">
      <w:pPr>
        <w:pStyle w:val="Heading1"/>
        <w:rPr>
          <w:rFonts w:asciiTheme="majorHAnsi" w:hAnsiTheme="majorHAnsi" w:cstheme="majorHAnsi"/>
        </w:rPr>
      </w:pPr>
      <w:bookmarkStart w:id="1" w:name="_bn0t2u9yga0i" w:colFirst="0" w:colLast="0"/>
      <w:bookmarkEnd w:id="1"/>
      <w:r w:rsidRPr="0079013F">
        <w:rPr>
          <w:rFonts w:asciiTheme="majorHAnsi" w:hAnsiTheme="majorHAnsi" w:cstheme="majorHAnsi"/>
        </w:rPr>
        <w:br w:type="page"/>
      </w:r>
    </w:p>
    <w:p w14:paraId="4B20EB62" w14:textId="77777777" w:rsidR="004242F0" w:rsidRPr="0079013F" w:rsidRDefault="0098264C">
      <w:pPr>
        <w:pStyle w:val="Heading1"/>
        <w:rPr>
          <w:rFonts w:asciiTheme="majorHAnsi" w:hAnsiTheme="majorHAnsi" w:cstheme="majorHAnsi"/>
        </w:rPr>
      </w:pPr>
      <w:bookmarkStart w:id="2" w:name="_6yz1ehx26izt" w:colFirst="0" w:colLast="0"/>
      <w:bookmarkEnd w:id="2"/>
      <w:r w:rsidRPr="0079013F">
        <w:rPr>
          <w:rFonts w:asciiTheme="majorHAnsi" w:hAnsiTheme="majorHAnsi" w:cstheme="majorHAnsi"/>
        </w:rPr>
        <w:t>Appendix</w:t>
      </w:r>
    </w:p>
    <w:p w14:paraId="48F2E48B" w14:textId="77777777" w:rsidR="004242F0" w:rsidRPr="0079013F" w:rsidRDefault="0098264C">
      <w:pPr>
        <w:pBdr>
          <w:top w:val="nil"/>
          <w:left w:val="nil"/>
          <w:bottom w:val="nil"/>
          <w:right w:val="nil"/>
          <w:between w:val="nil"/>
        </w:pBdr>
        <w:rPr>
          <w:rFonts w:asciiTheme="majorHAnsi" w:hAnsiTheme="majorHAnsi" w:cstheme="majorHAnsi"/>
          <w:b/>
        </w:rPr>
      </w:pPr>
      <w:r w:rsidRPr="0079013F">
        <w:rPr>
          <w:rFonts w:asciiTheme="majorHAnsi" w:hAnsiTheme="majorHAnsi" w:cstheme="majorHAnsi"/>
          <w:b/>
        </w:rPr>
        <w:t>What are the risks?</w:t>
      </w:r>
    </w:p>
    <w:p w14:paraId="29368F73"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grooming: through social media and/or gaming, this may involve radicalisation and/or sexual abuse;</w:t>
      </w:r>
    </w:p>
    <w:p w14:paraId="2D29F849"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cyberbullying: can occur through any ICT, especially mobile phones;</w:t>
      </w:r>
    </w:p>
    <w:p w14:paraId="3E26C344"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sexting: sending explicit or compromising photos or videos;</w:t>
      </w:r>
    </w:p>
    <w:p w14:paraId="701DCAC3"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sexual abuse: including non-contact activities, such as involving children in looking at, or in the production of, sexual images, watching sexual activities, encouraging children to behave in sexually inappropriate ways;</w:t>
      </w:r>
    </w:p>
    <w:p w14:paraId="41F88A7C"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financial: although this is rare towards children it does occur – online gambling is an increasing risk;</w:t>
      </w:r>
    </w:p>
    <w:p w14:paraId="76E58365"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exposure to inappropriate materials, racial hatred, frightening or pornographic pictures and videos;</w:t>
      </w:r>
    </w:p>
    <w:p w14:paraId="5DEEBD6A"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obsessive use of the internet and ICT, for example, addiction to video games;</w:t>
      </w:r>
    </w:p>
    <w:p w14:paraId="2AE571F0"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inappropriate or illegal behaviour, for example, exposure to hate mail or offensive images;</w:t>
      </w:r>
    </w:p>
    <w:p w14:paraId="3F50C347" w14:textId="77777777" w:rsidR="004242F0" w:rsidRPr="0079013F" w:rsidRDefault="0098264C">
      <w:pPr>
        <w:numPr>
          <w:ilvl w:val="0"/>
          <w:numId w:val="4"/>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copyright infringement, for example, the illegal sharing of music, pictures, videos or documents.</w:t>
      </w:r>
    </w:p>
    <w:p w14:paraId="18605263" w14:textId="77777777" w:rsidR="004242F0" w:rsidRPr="0079013F" w:rsidRDefault="004242F0">
      <w:pPr>
        <w:pBdr>
          <w:top w:val="nil"/>
          <w:left w:val="nil"/>
          <w:bottom w:val="nil"/>
          <w:right w:val="nil"/>
          <w:between w:val="nil"/>
        </w:pBdr>
        <w:rPr>
          <w:rFonts w:asciiTheme="majorHAnsi" w:hAnsiTheme="majorHAnsi" w:cstheme="majorHAnsi"/>
        </w:rPr>
      </w:pPr>
    </w:p>
    <w:p w14:paraId="42456067" w14:textId="77777777" w:rsidR="004242F0" w:rsidRPr="0079013F" w:rsidRDefault="0098264C">
      <w:pPr>
        <w:pBdr>
          <w:top w:val="nil"/>
          <w:left w:val="nil"/>
          <w:bottom w:val="nil"/>
          <w:right w:val="nil"/>
          <w:between w:val="nil"/>
        </w:pBdr>
        <w:rPr>
          <w:rFonts w:asciiTheme="majorHAnsi" w:hAnsiTheme="majorHAnsi" w:cstheme="majorHAnsi"/>
          <w:b/>
        </w:rPr>
      </w:pPr>
      <w:r w:rsidRPr="0079013F">
        <w:rPr>
          <w:rFonts w:asciiTheme="majorHAnsi" w:hAnsiTheme="majorHAnsi" w:cstheme="majorHAnsi"/>
          <w:b/>
        </w:rPr>
        <w:t>Spotting the signs</w:t>
      </w:r>
    </w:p>
    <w:p w14:paraId="7A903159" w14:textId="77777777" w:rsidR="004242F0" w:rsidRPr="0079013F" w:rsidRDefault="0098264C">
      <w:pPr>
        <w:pBdr>
          <w:top w:val="nil"/>
          <w:left w:val="nil"/>
          <w:bottom w:val="nil"/>
          <w:right w:val="nil"/>
          <w:between w:val="nil"/>
        </w:pBdr>
        <w:rPr>
          <w:rFonts w:asciiTheme="majorHAnsi" w:hAnsiTheme="majorHAnsi" w:cstheme="majorHAnsi"/>
        </w:rPr>
      </w:pPr>
      <w:r w:rsidRPr="0079013F">
        <w:rPr>
          <w:rFonts w:asciiTheme="majorHAnsi" w:hAnsiTheme="majorHAnsi" w:cstheme="majorHAnsi"/>
        </w:rPr>
        <w:t>It is not always easy to spot signs of online abuse or lack of understanding of online safety. They may include:</w:t>
      </w:r>
    </w:p>
    <w:p w14:paraId="08C20CAF" w14:textId="77777777" w:rsidR="004242F0" w:rsidRPr="0079013F" w:rsidRDefault="0098264C">
      <w:pPr>
        <w:numPr>
          <w:ilvl w:val="0"/>
          <w:numId w:val="3"/>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spending much more or much less time online, texting, gaming or using social media;</w:t>
      </w:r>
    </w:p>
    <w:p w14:paraId="176D580A" w14:textId="77777777" w:rsidR="004242F0" w:rsidRPr="0079013F" w:rsidRDefault="0098264C">
      <w:pPr>
        <w:numPr>
          <w:ilvl w:val="0"/>
          <w:numId w:val="3"/>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appearing withdrawn, upset or outraged after using the internet or texting;</w:t>
      </w:r>
    </w:p>
    <w:p w14:paraId="58D72F87" w14:textId="77777777" w:rsidR="004242F0" w:rsidRPr="0079013F" w:rsidRDefault="0098264C">
      <w:pPr>
        <w:numPr>
          <w:ilvl w:val="0"/>
          <w:numId w:val="3"/>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being secretive about who they’re talking to and what they’re doing online or on their mobile phone;</w:t>
      </w:r>
    </w:p>
    <w:p w14:paraId="52473B36" w14:textId="77777777" w:rsidR="004242F0" w:rsidRPr="0079013F" w:rsidRDefault="0098264C">
      <w:pPr>
        <w:numPr>
          <w:ilvl w:val="0"/>
          <w:numId w:val="3"/>
        </w:numPr>
        <w:pBdr>
          <w:top w:val="nil"/>
          <w:left w:val="nil"/>
          <w:bottom w:val="nil"/>
          <w:right w:val="nil"/>
          <w:between w:val="nil"/>
        </w:pBdr>
        <w:rPr>
          <w:rFonts w:asciiTheme="majorHAnsi" w:hAnsiTheme="majorHAnsi" w:cstheme="majorHAnsi"/>
        </w:rPr>
      </w:pPr>
      <w:r w:rsidRPr="0079013F">
        <w:rPr>
          <w:rFonts w:asciiTheme="majorHAnsi" w:hAnsiTheme="majorHAnsi" w:cstheme="majorHAnsi"/>
        </w:rPr>
        <w:t>having lots of new phone numbers, texts or e-mail addresses on their mobile phone, laptop or tablet.</w:t>
      </w:r>
    </w:p>
    <w:p w14:paraId="11B77969" w14:textId="77777777" w:rsidR="004242F0" w:rsidRPr="0079013F" w:rsidRDefault="004242F0">
      <w:pPr>
        <w:pBdr>
          <w:top w:val="nil"/>
          <w:left w:val="nil"/>
          <w:bottom w:val="nil"/>
          <w:right w:val="nil"/>
          <w:between w:val="nil"/>
        </w:pBdr>
        <w:rPr>
          <w:rFonts w:asciiTheme="majorHAnsi" w:hAnsiTheme="majorHAnsi" w:cstheme="majorHAnsi"/>
        </w:rPr>
      </w:pPr>
    </w:p>
    <w:p w14:paraId="46B96F1C" w14:textId="77777777" w:rsidR="004242F0" w:rsidRDefault="0098264C">
      <w:pPr>
        <w:pBdr>
          <w:top w:val="nil"/>
          <w:left w:val="nil"/>
          <w:bottom w:val="nil"/>
          <w:right w:val="nil"/>
          <w:between w:val="nil"/>
        </w:pBdr>
      </w:pPr>
      <w:r>
        <w:br w:type="page"/>
      </w:r>
    </w:p>
    <w:p w14:paraId="52E86754" w14:textId="77777777" w:rsidR="004242F0" w:rsidRDefault="0098264C">
      <w:pPr>
        <w:pStyle w:val="Heading1"/>
      </w:pPr>
      <w:bookmarkStart w:id="3" w:name="_soq8orl8t9zs" w:colFirst="0" w:colLast="0"/>
      <w:bookmarkEnd w:id="3"/>
      <w:r>
        <w:t>Dealing with an illegal incident:</w:t>
      </w:r>
    </w:p>
    <w:p w14:paraId="38D0D968" w14:textId="77777777" w:rsidR="004242F0" w:rsidRDefault="0098264C">
      <w:pPr>
        <w:pBdr>
          <w:top w:val="nil"/>
          <w:left w:val="nil"/>
          <w:bottom w:val="nil"/>
          <w:right w:val="nil"/>
          <w:between w:val="nil"/>
        </w:pBdr>
        <w:jc w:val="center"/>
      </w:pPr>
      <w:r>
        <w:rPr>
          <w:noProof/>
        </w:rPr>
        <w:drawing>
          <wp:inline distT="114300" distB="114300" distL="114300" distR="114300" wp14:anchorId="17ABB0DF" wp14:editId="4C305BE9">
            <wp:extent cx="6511264" cy="8405813"/>
            <wp:effectExtent l="0" t="0" r="0" b="0"/>
            <wp:docPr id="1" name="image1.png" descr="Online safety incident reporting guidance"/>
            <wp:cNvGraphicFramePr/>
            <a:graphic xmlns:a="http://schemas.openxmlformats.org/drawingml/2006/main">
              <a:graphicData uri="http://schemas.openxmlformats.org/drawingml/2006/picture">
                <pic:pic xmlns:pic="http://schemas.openxmlformats.org/drawingml/2006/picture">
                  <pic:nvPicPr>
                    <pic:cNvPr id="1" name="image1.png" descr="Online safety incident reporting guidance"/>
                    <pic:cNvPicPr preferRelativeResize="0"/>
                  </pic:nvPicPr>
                  <pic:blipFill>
                    <a:blip r:embed="rId10"/>
                    <a:srcRect/>
                    <a:stretch>
                      <a:fillRect/>
                    </a:stretch>
                  </pic:blipFill>
                  <pic:spPr>
                    <a:xfrm>
                      <a:off x="0" y="0"/>
                      <a:ext cx="6511264" cy="8405813"/>
                    </a:xfrm>
                    <a:prstGeom prst="rect">
                      <a:avLst/>
                    </a:prstGeom>
                    <a:ln/>
                  </pic:spPr>
                </pic:pic>
              </a:graphicData>
            </a:graphic>
          </wp:inline>
        </w:drawing>
      </w:r>
    </w:p>
    <w:p w14:paraId="3F314718" w14:textId="77777777" w:rsidR="004242F0" w:rsidRDefault="004242F0">
      <w:pPr>
        <w:pBdr>
          <w:top w:val="nil"/>
          <w:left w:val="nil"/>
          <w:bottom w:val="nil"/>
          <w:right w:val="nil"/>
          <w:between w:val="nil"/>
        </w:pBdr>
      </w:pPr>
    </w:p>
    <w:p w14:paraId="6081352A" w14:textId="77777777" w:rsidR="004242F0" w:rsidRDefault="004242F0">
      <w:pPr>
        <w:pBdr>
          <w:top w:val="nil"/>
          <w:left w:val="nil"/>
          <w:bottom w:val="nil"/>
          <w:right w:val="nil"/>
          <w:between w:val="nil"/>
        </w:pBdr>
      </w:pPr>
    </w:p>
    <w:p w14:paraId="57E1771B" w14:textId="77777777" w:rsidR="004242F0" w:rsidRDefault="004242F0">
      <w:pPr>
        <w:pBdr>
          <w:top w:val="nil"/>
          <w:left w:val="nil"/>
          <w:bottom w:val="nil"/>
          <w:right w:val="nil"/>
          <w:between w:val="nil"/>
        </w:pBdr>
      </w:pPr>
    </w:p>
    <w:p w14:paraId="7FA32165" w14:textId="77777777" w:rsidR="004242F0" w:rsidRDefault="004242F0">
      <w:pPr>
        <w:pBdr>
          <w:top w:val="nil"/>
          <w:left w:val="nil"/>
          <w:bottom w:val="nil"/>
          <w:right w:val="nil"/>
          <w:between w:val="nil"/>
        </w:pBdr>
      </w:pPr>
    </w:p>
    <w:sectPr w:rsidR="004242F0">
      <w:pgSz w:w="11906" w:h="16838"/>
      <w:pgMar w:top="566" w:right="566" w:bottom="566" w:left="56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911"/>
    <w:multiLevelType w:val="multilevel"/>
    <w:tmpl w:val="8382B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0410B7"/>
    <w:multiLevelType w:val="multilevel"/>
    <w:tmpl w:val="ED3C9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ED2F07"/>
    <w:multiLevelType w:val="multilevel"/>
    <w:tmpl w:val="B19A0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2E2044"/>
    <w:multiLevelType w:val="multilevel"/>
    <w:tmpl w:val="0F1CF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A66A20"/>
    <w:multiLevelType w:val="multilevel"/>
    <w:tmpl w:val="2F3A1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2EE67B5"/>
    <w:multiLevelType w:val="multilevel"/>
    <w:tmpl w:val="CB9C9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2050FC"/>
    <w:multiLevelType w:val="multilevel"/>
    <w:tmpl w:val="33F80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6574122">
    <w:abstractNumId w:val="1"/>
  </w:num>
  <w:num w:numId="2" w16cid:durableId="1656184101">
    <w:abstractNumId w:val="0"/>
  </w:num>
  <w:num w:numId="3" w16cid:durableId="1580017410">
    <w:abstractNumId w:val="6"/>
  </w:num>
  <w:num w:numId="4" w16cid:durableId="932592108">
    <w:abstractNumId w:val="4"/>
  </w:num>
  <w:num w:numId="5" w16cid:durableId="104858623">
    <w:abstractNumId w:val="3"/>
  </w:num>
  <w:num w:numId="6" w16cid:durableId="2093965135">
    <w:abstractNumId w:val="5"/>
  </w:num>
  <w:num w:numId="7" w16cid:durableId="1378511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F0"/>
    <w:rsid w:val="000C6F66"/>
    <w:rsid w:val="00108798"/>
    <w:rsid w:val="003940F5"/>
    <w:rsid w:val="004164D8"/>
    <w:rsid w:val="004242F0"/>
    <w:rsid w:val="005C2CC4"/>
    <w:rsid w:val="0079013F"/>
    <w:rsid w:val="009170FE"/>
    <w:rsid w:val="00931D30"/>
    <w:rsid w:val="009825CE"/>
    <w:rsid w:val="0098264C"/>
    <w:rsid w:val="00993123"/>
    <w:rsid w:val="00B325F0"/>
    <w:rsid w:val="00D54F63"/>
    <w:rsid w:val="00F229A2"/>
    <w:rsid w:val="00FE6617"/>
    <w:rsid w:val="025D1636"/>
    <w:rsid w:val="0475F3FB"/>
    <w:rsid w:val="0611C45C"/>
    <w:rsid w:val="07F896F9"/>
    <w:rsid w:val="089ECC09"/>
    <w:rsid w:val="0916B3FF"/>
    <w:rsid w:val="11647650"/>
    <w:rsid w:val="123FF8F6"/>
    <w:rsid w:val="14A30466"/>
    <w:rsid w:val="14C65267"/>
    <w:rsid w:val="15C5EA0C"/>
    <w:rsid w:val="16C75BDA"/>
    <w:rsid w:val="17635B5A"/>
    <w:rsid w:val="17A148FE"/>
    <w:rsid w:val="17C2FB35"/>
    <w:rsid w:val="187C1FA9"/>
    <w:rsid w:val="1B325546"/>
    <w:rsid w:val="1EEC3D57"/>
    <w:rsid w:val="1F7653EE"/>
    <w:rsid w:val="23382BF3"/>
    <w:rsid w:val="23B69EB1"/>
    <w:rsid w:val="25343F94"/>
    <w:rsid w:val="29961F8A"/>
    <w:rsid w:val="2AB1CB2B"/>
    <w:rsid w:val="2BA38118"/>
    <w:rsid w:val="2DD6CC36"/>
    <w:rsid w:val="30001330"/>
    <w:rsid w:val="359AE775"/>
    <w:rsid w:val="35CEB160"/>
    <w:rsid w:val="36737773"/>
    <w:rsid w:val="37268D8A"/>
    <w:rsid w:val="3894D2FF"/>
    <w:rsid w:val="3929AD10"/>
    <w:rsid w:val="3A810B7B"/>
    <w:rsid w:val="3BFC1944"/>
    <w:rsid w:val="3D55A814"/>
    <w:rsid w:val="3D73C4C0"/>
    <w:rsid w:val="3DD4813E"/>
    <w:rsid w:val="3FA1FD0D"/>
    <w:rsid w:val="3FF4A713"/>
    <w:rsid w:val="40E5D260"/>
    <w:rsid w:val="41076A83"/>
    <w:rsid w:val="41AC2CF0"/>
    <w:rsid w:val="4211CB0F"/>
    <w:rsid w:val="42604220"/>
    <w:rsid w:val="42BED82B"/>
    <w:rsid w:val="43B4DDB1"/>
    <w:rsid w:val="43E4031A"/>
    <w:rsid w:val="44DFF72D"/>
    <w:rsid w:val="44F7E73B"/>
    <w:rsid w:val="467E1C0F"/>
    <w:rsid w:val="4C5A96FE"/>
    <w:rsid w:val="4D42979A"/>
    <w:rsid w:val="4DE358FF"/>
    <w:rsid w:val="4FDFA4E4"/>
    <w:rsid w:val="50D4DCBC"/>
    <w:rsid w:val="514723F0"/>
    <w:rsid w:val="5163CA71"/>
    <w:rsid w:val="54485171"/>
    <w:rsid w:val="54F24FDB"/>
    <w:rsid w:val="572104DA"/>
    <w:rsid w:val="596616D0"/>
    <w:rsid w:val="596F3EEC"/>
    <w:rsid w:val="59D73A77"/>
    <w:rsid w:val="5C0C0D59"/>
    <w:rsid w:val="5C7AF2C9"/>
    <w:rsid w:val="5CAF4C35"/>
    <w:rsid w:val="5D03691C"/>
    <w:rsid w:val="5D299075"/>
    <w:rsid w:val="5EC560D6"/>
    <w:rsid w:val="5FB99EB9"/>
    <w:rsid w:val="5FD5D550"/>
    <w:rsid w:val="5FE6ECF7"/>
    <w:rsid w:val="5FF63DB1"/>
    <w:rsid w:val="607FD7B1"/>
    <w:rsid w:val="6182BD58"/>
    <w:rsid w:val="62BA1EE9"/>
    <w:rsid w:val="631E8DB9"/>
    <w:rsid w:val="663C6BB4"/>
    <w:rsid w:val="66562E7B"/>
    <w:rsid w:val="6745A3C8"/>
    <w:rsid w:val="67F1FEDC"/>
    <w:rsid w:val="698DCF3D"/>
    <w:rsid w:val="6B11D902"/>
    <w:rsid w:val="6B8C18C9"/>
    <w:rsid w:val="6D8EF07E"/>
    <w:rsid w:val="6DBAB52D"/>
    <w:rsid w:val="701AF2F3"/>
    <w:rsid w:val="74BE9E1E"/>
    <w:rsid w:val="74F8DBDC"/>
    <w:rsid w:val="762317D4"/>
    <w:rsid w:val="76E3353B"/>
    <w:rsid w:val="78519257"/>
    <w:rsid w:val="7972AEF4"/>
    <w:rsid w:val="7AFA2F25"/>
    <w:rsid w:val="7DFC3B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9A00"/>
  <w15:docId w15:val="{35D307C6-C6DC-4728-B05A-5A3F34D3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Source Sans Pro" w:hAnsi="Source Sans Pro" w:cs="Source Sans Pro"/>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unhideWhenUsed/>
    <w:qFormat/>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www.gov.uk/government/publications/teaching-online-safety-i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D83503FEA7B44A4855A701E52F6F6" ma:contentTypeVersion="17" ma:contentTypeDescription="Create a new document." ma:contentTypeScope="" ma:versionID="082f584a8aa7df3cddca30cbacd1a5b4">
  <xsd:schema xmlns:xsd="http://www.w3.org/2001/XMLSchema" xmlns:xs="http://www.w3.org/2001/XMLSchema" xmlns:p="http://schemas.microsoft.com/office/2006/metadata/properties" xmlns:ns2="62d5d29e-07f8-43bc-bef4-bf7a16c96c7b" xmlns:ns3="eba4fee7-7d22-49e0-9be8-15db8069cf65" targetNamespace="http://schemas.microsoft.com/office/2006/metadata/properties" ma:root="true" ma:fieldsID="963bfc5a78d2d62187964132afeab1ac" ns2:_="" ns3:_="">
    <xsd:import namespace="62d5d29e-07f8-43bc-bef4-bf7a16c96c7b"/>
    <xsd:import namespace="eba4fee7-7d22-49e0-9be8-15db8069cf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5d29e-07f8-43bc-bef4-bf7a16c96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25faaab-d861-4ae8-b43e-555de66a9d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a4fee7-7d22-49e0-9be8-15db8069cf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f9293e-316a-4a70-872f-798125dd55cb}" ma:internalName="TaxCatchAll" ma:showField="CatchAllData" ma:web="eba4fee7-7d22-49e0-9be8-15db8069c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d5d29e-07f8-43bc-bef4-bf7a16c96c7b">
      <Terms xmlns="http://schemas.microsoft.com/office/infopath/2007/PartnerControls"/>
    </lcf76f155ced4ddcb4097134ff3c332f>
    <TaxCatchAll xmlns="eba4fee7-7d22-49e0-9be8-15db8069cf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DFF98-DB0D-42FF-9A99-C4D05B97F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5d29e-07f8-43bc-bef4-bf7a16c96c7b"/>
    <ds:schemaRef ds:uri="eba4fee7-7d22-49e0-9be8-15db8069c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FB6FF-D986-4BE7-A003-C2A0EC5BB430}">
  <ds:schemaRefs>
    <ds:schemaRef ds:uri="http://schemas.microsoft.com/office/2006/metadata/properties"/>
    <ds:schemaRef ds:uri="http://schemas.microsoft.com/office/infopath/2007/PartnerControls"/>
    <ds:schemaRef ds:uri="62d5d29e-07f8-43bc-bef4-bf7a16c96c7b"/>
    <ds:schemaRef ds:uri="eba4fee7-7d22-49e0-9be8-15db8069cf65"/>
  </ds:schemaRefs>
</ds:datastoreItem>
</file>

<file path=customXml/itemProps3.xml><?xml version="1.0" encoding="utf-8"?>
<ds:datastoreItem xmlns:ds="http://schemas.openxmlformats.org/officeDocument/2006/customXml" ds:itemID="{9F97EFDC-E73F-434A-B1EF-7A87488593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Demelza Higginson</dc:creator>
  <cp:lastModifiedBy>Jill Larcombe - Governor</cp:lastModifiedBy>
  <cp:revision>3</cp:revision>
  <dcterms:created xsi:type="dcterms:W3CDTF">2026-06-24T10:29:00Z</dcterms:created>
  <dcterms:modified xsi:type="dcterms:W3CDTF">2026-06-24T10:31:00Z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0x010100FB0D83503FEA7B44A4855A701E52F6F6</vt:lpwstr>
  </property>
  <property fmtid="{D5CDD505-2E9C-101B-9397-08002B2CF9AE}" pid="3" name="MediaServiceImageTags">
    <vt:lpwstr/>
  </property>
</Properties>
</file>