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C553B" w:rsidRPr="00107117" w:rsidRDefault="009C553B" w:rsidP="009C553B">
      <w:pPr>
        <w:rPr>
          <w:sz w:val="28"/>
          <w:szCs w:val="28"/>
          <w:lang w:eastAsia="en-US"/>
        </w:rPr>
      </w:pPr>
    </w:p>
    <w:p w14:paraId="6F4B0196" w14:textId="3DFDAE44" w:rsidR="009C553B" w:rsidRPr="00107117" w:rsidRDefault="000F69F6" w:rsidP="2D4A5F9C">
      <w:pPr>
        <w:jc w:val="center"/>
        <w:rPr>
          <w:rFonts w:asciiTheme="majorHAnsi" w:eastAsiaTheme="majorEastAsia" w:hAnsiTheme="majorHAnsi" w:cstheme="majorBidi"/>
          <w:b/>
          <w:bCs/>
          <w:sz w:val="28"/>
          <w:szCs w:val="28"/>
          <w:lang w:eastAsia="en-US"/>
        </w:rPr>
      </w:pPr>
      <w:r w:rsidRPr="2D4A5F9C">
        <w:rPr>
          <w:rFonts w:ascii="Century Gothic" w:hAnsi="Century Gothic"/>
          <w:b/>
          <w:bCs/>
          <w:sz w:val="28"/>
          <w:szCs w:val="28"/>
          <w:lang w:eastAsia="en-US"/>
        </w:rPr>
        <w:t xml:space="preserve"> </w:t>
      </w:r>
      <w:r w:rsidR="06EA2518" w:rsidRPr="2D4A5F9C">
        <w:rPr>
          <w:rFonts w:asciiTheme="majorHAnsi" w:eastAsiaTheme="majorEastAsia" w:hAnsiTheme="majorHAnsi" w:cstheme="majorBidi"/>
          <w:b/>
          <w:bCs/>
          <w:sz w:val="28"/>
          <w:szCs w:val="28"/>
          <w:lang w:eastAsia="en-US"/>
        </w:rPr>
        <w:t>HEATHCOAT</w:t>
      </w:r>
      <w:r w:rsidRPr="2D4A5F9C">
        <w:rPr>
          <w:rFonts w:asciiTheme="majorHAnsi" w:eastAsiaTheme="majorEastAsia" w:hAnsiTheme="majorHAnsi" w:cstheme="majorBidi"/>
          <w:b/>
          <w:bCs/>
          <w:sz w:val="28"/>
          <w:szCs w:val="28"/>
          <w:lang w:eastAsia="en-US"/>
        </w:rPr>
        <w:t xml:space="preserve"> </w:t>
      </w:r>
      <w:r w:rsidR="009C553B" w:rsidRPr="2D4A5F9C">
        <w:rPr>
          <w:rFonts w:asciiTheme="majorHAnsi" w:eastAsiaTheme="majorEastAsia" w:hAnsiTheme="majorHAnsi" w:cstheme="majorBidi"/>
          <w:b/>
          <w:bCs/>
          <w:sz w:val="28"/>
          <w:szCs w:val="28"/>
          <w:lang w:eastAsia="en-US"/>
        </w:rPr>
        <w:t>PRIMARY SCHOOL</w:t>
      </w:r>
    </w:p>
    <w:p w14:paraId="0A37501D" w14:textId="77777777" w:rsidR="000F69F6" w:rsidRPr="00107117" w:rsidRDefault="000F69F6" w:rsidP="2D4A5F9C">
      <w:pPr>
        <w:jc w:val="center"/>
        <w:rPr>
          <w:rFonts w:asciiTheme="majorHAnsi" w:eastAsiaTheme="majorEastAsia" w:hAnsiTheme="majorHAnsi" w:cstheme="majorBidi"/>
          <w:b/>
          <w:bCs/>
          <w:sz w:val="28"/>
          <w:szCs w:val="28"/>
          <w:lang w:eastAsia="en-US"/>
        </w:rPr>
      </w:pPr>
    </w:p>
    <w:p w14:paraId="537429FF" w14:textId="22413A02" w:rsidR="009C553B" w:rsidRPr="00107117" w:rsidRDefault="003A7A71" w:rsidP="2D4A5F9C">
      <w:pPr>
        <w:jc w:val="center"/>
      </w:pPr>
      <w:r w:rsidRPr="11D991DC">
        <w:rPr>
          <w:rFonts w:asciiTheme="majorHAnsi" w:eastAsiaTheme="majorEastAsia" w:hAnsiTheme="majorHAnsi" w:cstheme="majorBidi"/>
          <w:b/>
          <w:bCs/>
          <w:sz w:val="28"/>
          <w:szCs w:val="28"/>
          <w:lang w:eastAsia="en-US"/>
        </w:rPr>
        <w:t>Accessibility Plan 20</w:t>
      </w:r>
      <w:r w:rsidR="096F0D7C" w:rsidRPr="11D991DC">
        <w:rPr>
          <w:rFonts w:asciiTheme="majorHAnsi" w:eastAsiaTheme="majorEastAsia" w:hAnsiTheme="majorHAnsi" w:cstheme="majorBidi"/>
          <w:b/>
          <w:bCs/>
          <w:sz w:val="28"/>
          <w:szCs w:val="28"/>
          <w:lang w:eastAsia="en-US"/>
        </w:rPr>
        <w:t>2</w:t>
      </w:r>
      <w:r w:rsidR="368017EA" w:rsidRPr="11D991DC">
        <w:rPr>
          <w:rFonts w:asciiTheme="majorHAnsi" w:eastAsiaTheme="majorEastAsia" w:hAnsiTheme="majorHAnsi" w:cstheme="majorBidi"/>
          <w:b/>
          <w:bCs/>
          <w:sz w:val="28"/>
          <w:szCs w:val="28"/>
          <w:lang w:eastAsia="en-US"/>
        </w:rPr>
        <w:t>6</w:t>
      </w:r>
      <w:r w:rsidR="52631196" w:rsidRPr="11D991DC">
        <w:rPr>
          <w:rFonts w:asciiTheme="majorHAnsi" w:eastAsiaTheme="majorEastAsia" w:hAnsiTheme="majorHAnsi" w:cstheme="majorBidi"/>
          <w:b/>
          <w:bCs/>
          <w:sz w:val="28"/>
          <w:szCs w:val="28"/>
          <w:lang w:eastAsia="en-US"/>
        </w:rPr>
        <w:t xml:space="preserve"> – </w:t>
      </w:r>
      <w:r w:rsidR="096F0D7C" w:rsidRPr="11D991DC">
        <w:rPr>
          <w:rFonts w:asciiTheme="majorHAnsi" w:eastAsiaTheme="majorEastAsia" w:hAnsiTheme="majorHAnsi" w:cstheme="majorBidi"/>
          <w:b/>
          <w:bCs/>
          <w:sz w:val="28"/>
          <w:szCs w:val="28"/>
          <w:lang w:eastAsia="en-US"/>
        </w:rPr>
        <w:t>202</w:t>
      </w:r>
      <w:r w:rsidR="54DB2F9F" w:rsidRPr="11D991DC">
        <w:rPr>
          <w:rFonts w:asciiTheme="majorHAnsi" w:eastAsiaTheme="majorEastAsia" w:hAnsiTheme="majorHAnsi" w:cstheme="majorBidi"/>
          <w:b/>
          <w:bCs/>
          <w:sz w:val="28"/>
          <w:szCs w:val="28"/>
          <w:lang w:eastAsia="en-US"/>
        </w:rPr>
        <w:t>9</w:t>
      </w:r>
    </w:p>
    <w:p w14:paraId="5DED3783" w14:textId="270B42BF" w:rsidR="4DCBFC8A" w:rsidRDefault="4DCBFC8A"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 xml:space="preserve">Introduction </w:t>
      </w:r>
    </w:p>
    <w:p w14:paraId="48DBFF94" w14:textId="081A1B60" w:rsidR="4DCBFC8A" w:rsidRDefault="4DCBFC8A" w:rsidP="2D4A5F9C">
      <w:pPr>
        <w:rPr>
          <w:rFonts w:asciiTheme="majorHAnsi" w:eastAsiaTheme="majorEastAsia" w:hAnsiTheme="majorHAnsi" w:cstheme="majorBidi"/>
          <w:sz w:val="24"/>
          <w:szCs w:val="24"/>
          <w:lang w:eastAsia="en-US"/>
        </w:rPr>
      </w:pPr>
      <w:r w:rsidRPr="11D991DC">
        <w:rPr>
          <w:rFonts w:asciiTheme="majorHAnsi" w:eastAsiaTheme="majorEastAsia" w:hAnsiTheme="majorHAnsi" w:cstheme="majorBidi"/>
          <w:sz w:val="24"/>
          <w:szCs w:val="24"/>
          <w:lang w:eastAsia="en-US"/>
        </w:rPr>
        <w:t xml:space="preserve">The Equality Act 2010 replaced all existing equality legislation, including the Disability Discrimination Act. </w:t>
      </w:r>
    </w:p>
    <w:p w14:paraId="6B877555" w14:textId="5246B10E" w:rsidR="0F785B19" w:rsidRDefault="0F785B19"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The Department for Education (DfE) has published advice on the Equality Act for schools, which explains on page 29 that schools must have an accessibility plan aimed at:</w:t>
      </w:r>
    </w:p>
    <w:p w14:paraId="21EED70C" w14:textId="31EFA7FF" w:rsidR="616852F6" w:rsidRDefault="616852F6" w:rsidP="2D4A5F9C">
      <w:pPr>
        <w:pStyle w:val="ListParagraph"/>
        <w:numPr>
          <w:ilvl w:val="0"/>
          <w:numId w:val="1"/>
        </w:numPr>
        <w:rPr>
          <w:rFonts w:asciiTheme="majorHAnsi" w:eastAsiaTheme="majorEastAsia" w:hAnsiTheme="majorHAnsi" w:cstheme="majorBidi"/>
          <w:color w:val="000000" w:themeColor="text1"/>
          <w:sz w:val="24"/>
          <w:szCs w:val="24"/>
          <w:lang w:eastAsia="en-US"/>
        </w:rPr>
      </w:pPr>
      <w:r w:rsidRPr="2D4A5F9C">
        <w:rPr>
          <w:rFonts w:asciiTheme="majorHAnsi" w:eastAsiaTheme="majorEastAsia" w:hAnsiTheme="majorHAnsi" w:cstheme="majorBidi"/>
          <w:sz w:val="24"/>
          <w:szCs w:val="24"/>
          <w:lang w:eastAsia="en-US"/>
        </w:rPr>
        <w:t>Increasing the extent to which disabled pupils can participate in the curriculum</w:t>
      </w:r>
    </w:p>
    <w:p w14:paraId="0DDECF64" w14:textId="753B8634" w:rsidR="616852F6" w:rsidRDefault="616852F6" w:rsidP="2D4A5F9C">
      <w:pPr>
        <w:pStyle w:val="ListParagraph"/>
        <w:numPr>
          <w:ilvl w:val="0"/>
          <w:numId w:val="1"/>
        </w:numPr>
        <w:rPr>
          <w:color w:val="000000" w:themeColor="text1"/>
          <w:sz w:val="24"/>
          <w:szCs w:val="24"/>
          <w:lang w:eastAsia="en-US"/>
        </w:rPr>
      </w:pPr>
      <w:r w:rsidRPr="2D4A5F9C">
        <w:rPr>
          <w:rFonts w:asciiTheme="majorHAnsi" w:eastAsiaTheme="majorEastAsia" w:hAnsiTheme="majorHAnsi" w:cstheme="majorBidi"/>
          <w:sz w:val="24"/>
          <w:szCs w:val="24"/>
          <w:lang w:eastAsia="en-US"/>
        </w:rPr>
        <w:t>Improving the physical environment of schools to enable disabled pupils to take better advantage of education, benefits, facilities and services provided</w:t>
      </w:r>
    </w:p>
    <w:p w14:paraId="67EC2543" w14:textId="4A68FEA3" w:rsidR="616852F6" w:rsidRDefault="616852F6" w:rsidP="2D4A5F9C">
      <w:pPr>
        <w:pStyle w:val="ListParagraph"/>
        <w:numPr>
          <w:ilvl w:val="0"/>
          <w:numId w:val="1"/>
        </w:numPr>
        <w:rPr>
          <w:color w:val="000000" w:themeColor="text1"/>
          <w:sz w:val="24"/>
          <w:szCs w:val="24"/>
          <w:lang w:eastAsia="en-US"/>
        </w:rPr>
      </w:pPr>
      <w:r w:rsidRPr="2D4A5F9C">
        <w:rPr>
          <w:rFonts w:asciiTheme="majorHAnsi" w:eastAsiaTheme="majorEastAsia" w:hAnsiTheme="majorHAnsi" w:cstheme="majorBidi"/>
          <w:sz w:val="24"/>
          <w:szCs w:val="24"/>
          <w:lang w:eastAsia="en-US"/>
        </w:rPr>
        <w:t xml:space="preserve">Improving the availability of accessible information to disabled pupils </w:t>
      </w:r>
    </w:p>
    <w:p w14:paraId="5DAB6C7B" w14:textId="77777777" w:rsidR="000F69F6" w:rsidRPr="00107117" w:rsidRDefault="000F69F6" w:rsidP="2D4A5F9C">
      <w:pPr>
        <w:jc w:val="center"/>
        <w:rPr>
          <w:rFonts w:asciiTheme="majorHAnsi" w:eastAsiaTheme="majorEastAsia" w:hAnsiTheme="majorHAnsi" w:cstheme="majorBidi"/>
          <w:b/>
          <w:bCs/>
          <w:sz w:val="24"/>
          <w:szCs w:val="24"/>
          <w:lang w:eastAsia="en-US"/>
        </w:rPr>
      </w:pPr>
    </w:p>
    <w:p w14:paraId="4AA927C8" w14:textId="77777777" w:rsidR="009C553B" w:rsidRPr="00107117" w:rsidRDefault="009C553B" w:rsidP="2D4A5F9C">
      <w:pPr>
        <w:rPr>
          <w:rFonts w:asciiTheme="majorHAnsi" w:eastAsiaTheme="majorEastAsia" w:hAnsiTheme="majorHAnsi" w:cstheme="majorBidi"/>
          <w:b/>
          <w:bCs/>
          <w:sz w:val="24"/>
          <w:szCs w:val="24"/>
          <w:lang w:eastAsia="en-US"/>
        </w:rPr>
      </w:pPr>
      <w:r w:rsidRPr="503906E6">
        <w:rPr>
          <w:rFonts w:asciiTheme="majorHAnsi" w:eastAsiaTheme="majorEastAsia" w:hAnsiTheme="majorHAnsi" w:cstheme="majorBidi"/>
          <w:b/>
          <w:bCs/>
          <w:sz w:val="24"/>
          <w:szCs w:val="24"/>
          <w:lang w:eastAsia="en-US"/>
        </w:rPr>
        <w:t>Vision and values</w:t>
      </w:r>
    </w:p>
    <w:p w14:paraId="312C6219" w14:textId="08AB0102" w:rsidR="00520AD2" w:rsidRPr="00107117" w:rsidRDefault="4D18959D" w:rsidP="2D4A5F9C">
      <w:r w:rsidRPr="503906E6">
        <w:rPr>
          <w:rFonts w:asciiTheme="majorHAnsi" w:eastAsiaTheme="majorEastAsia" w:hAnsiTheme="majorHAnsi" w:cstheme="majorBidi"/>
          <w:sz w:val="24"/>
          <w:szCs w:val="24"/>
          <w:lang w:eastAsia="en-US"/>
        </w:rPr>
        <w:t>At HPS, we are committed to Helping People Succeed. This motto sits at the heart of our inclusive ethos, driving our commitment to identifying and removing barriers so that every child can access, participate in, and benefit fully from all aspects of school life.</w:t>
      </w:r>
    </w:p>
    <w:p w14:paraId="2C7C6D38" w14:textId="0E222C89" w:rsidR="00520AD2" w:rsidRPr="00107117" w:rsidRDefault="4D18959D" w:rsidP="503906E6">
      <w:r w:rsidRPr="503906E6">
        <w:rPr>
          <w:rFonts w:asciiTheme="majorHAnsi" w:eastAsiaTheme="majorEastAsia" w:hAnsiTheme="majorHAnsi" w:cstheme="majorBidi"/>
          <w:sz w:val="24"/>
          <w:szCs w:val="24"/>
          <w:lang w:eastAsia="en-US"/>
        </w:rPr>
        <w:t>We strive to provide the highest quality education for every pupil, underpinned by our school values, high expectations, and belief in every child's potential. We are dedicated to meeting the individual needs of all learners and work proactively to overcome barriers to learning, ensuring that every child feels valued, supported, and able to thrive both academically and personally</w:t>
      </w:r>
      <w:r w:rsidR="469AC65B" w:rsidRPr="503906E6">
        <w:rPr>
          <w:rFonts w:asciiTheme="majorHAnsi" w:eastAsiaTheme="majorEastAsia" w:hAnsiTheme="majorHAnsi" w:cstheme="majorBidi"/>
          <w:sz w:val="24"/>
          <w:szCs w:val="24"/>
          <w:lang w:eastAsia="en-US"/>
        </w:rPr>
        <w:t>.</w:t>
      </w:r>
    </w:p>
    <w:p w14:paraId="6A05A809" w14:textId="73A95BAB" w:rsidR="00520AD2" w:rsidRPr="00107117" w:rsidRDefault="00520AD2" w:rsidP="2D4A5F9C">
      <w:pPr>
        <w:rPr>
          <w:rFonts w:asciiTheme="majorHAnsi" w:eastAsiaTheme="majorEastAsia" w:hAnsiTheme="majorHAnsi" w:cstheme="majorBidi"/>
          <w:sz w:val="24"/>
          <w:szCs w:val="24"/>
          <w:lang w:eastAsia="en-US"/>
        </w:rPr>
      </w:pPr>
    </w:p>
    <w:p w14:paraId="6CDAB211" w14:textId="77777777" w:rsidR="009C553B" w:rsidRPr="00107117" w:rsidRDefault="009C553B"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Purpose of Plan</w:t>
      </w:r>
    </w:p>
    <w:p w14:paraId="6F02DA7D" w14:textId="1F9BC7CB" w:rsidR="009C553B" w:rsidRPr="00107117" w:rsidRDefault="009C553B"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 xml:space="preserve">This plan shows how </w:t>
      </w:r>
      <w:r w:rsidR="152A8ECB" w:rsidRPr="2D4A5F9C">
        <w:rPr>
          <w:rFonts w:asciiTheme="majorHAnsi" w:eastAsiaTheme="majorEastAsia" w:hAnsiTheme="majorHAnsi" w:cstheme="majorBidi"/>
          <w:sz w:val="24"/>
          <w:szCs w:val="24"/>
          <w:lang w:eastAsia="en-US"/>
        </w:rPr>
        <w:t>Heathcoat</w:t>
      </w:r>
      <w:r w:rsidR="000F69F6" w:rsidRPr="2D4A5F9C">
        <w:rPr>
          <w:rFonts w:asciiTheme="majorHAnsi" w:eastAsiaTheme="majorEastAsia" w:hAnsiTheme="majorHAnsi" w:cstheme="majorBidi"/>
          <w:sz w:val="24"/>
          <w:szCs w:val="24"/>
          <w:lang w:eastAsia="en-US"/>
        </w:rPr>
        <w:t xml:space="preserve"> </w:t>
      </w:r>
      <w:r w:rsidRPr="2D4A5F9C">
        <w:rPr>
          <w:rFonts w:asciiTheme="majorHAnsi" w:eastAsiaTheme="majorEastAsia" w:hAnsiTheme="majorHAnsi" w:cstheme="majorBidi"/>
          <w:sz w:val="24"/>
          <w:szCs w:val="24"/>
          <w:lang w:eastAsia="en-US"/>
        </w:rPr>
        <w:t>Primary School intends, over time, to increase the accessibility of our school for disabled pupils, staff, parents/carers and visitors.</w:t>
      </w:r>
    </w:p>
    <w:p w14:paraId="41C8F396" w14:textId="4D6566C5" w:rsidR="00520AD2" w:rsidRPr="00107117" w:rsidRDefault="00520AD2" w:rsidP="2D4A5F9C">
      <w:pPr>
        <w:rPr>
          <w:rFonts w:asciiTheme="majorHAnsi" w:eastAsiaTheme="majorEastAsia" w:hAnsiTheme="majorHAnsi" w:cstheme="majorBidi"/>
          <w:sz w:val="24"/>
          <w:szCs w:val="24"/>
          <w:lang w:eastAsia="en-US"/>
        </w:rPr>
      </w:pPr>
    </w:p>
    <w:p w14:paraId="2596BAEF" w14:textId="77777777" w:rsidR="009C553B" w:rsidRPr="00107117" w:rsidRDefault="009C553B"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Definition of disability</w:t>
      </w:r>
    </w:p>
    <w:p w14:paraId="745242F1" w14:textId="39046803" w:rsidR="2D4A5F9C" w:rsidRDefault="009C553B" w:rsidP="72C45BD4">
      <w:pPr>
        <w:rPr>
          <w:rFonts w:asciiTheme="majorHAnsi" w:eastAsiaTheme="majorEastAsia" w:hAnsiTheme="majorHAnsi" w:cstheme="majorBidi"/>
          <w:color w:val="FF0000"/>
          <w:sz w:val="24"/>
          <w:szCs w:val="24"/>
          <w:lang w:eastAsia="en-US"/>
        </w:rPr>
      </w:pPr>
      <w:r w:rsidRPr="11D991DC">
        <w:rPr>
          <w:rFonts w:asciiTheme="majorHAnsi" w:eastAsiaTheme="majorEastAsia" w:hAnsiTheme="majorHAnsi" w:cstheme="majorBidi"/>
          <w:sz w:val="24"/>
          <w:szCs w:val="24"/>
          <w:lang w:eastAsia="en-US"/>
        </w:rPr>
        <w:t>A person has a disability if he/she has a physical or mental impairment that has a su</w:t>
      </w:r>
      <w:r w:rsidR="00651DD6" w:rsidRPr="11D991DC">
        <w:rPr>
          <w:rFonts w:asciiTheme="majorHAnsi" w:eastAsiaTheme="majorEastAsia" w:hAnsiTheme="majorHAnsi" w:cstheme="majorBidi"/>
          <w:sz w:val="24"/>
          <w:szCs w:val="24"/>
          <w:lang w:eastAsia="en-US"/>
        </w:rPr>
        <w:t>bstantial and long-term adverse e</w:t>
      </w:r>
      <w:r w:rsidRPr="11D991DC">
        <w:rPr>
          <w:rFonts w:asciiTheme="majorHAnsi" w:eastAsiaTheme="majorEastAsia" w:hAnsiTheme="majorHAnsi" w:cstheme="majorBidi"/>
          <w:sz w:val="24"/>
          <w:szCs w:val="24"/>
          <w:lang w:eastAsia="en-US"/>
        </w:rPr>
        <w:t xml:space="preserve">ffect on </w:t>
      </w:r>
      <w:r w:rsidRPr="11D991DC">
        <w:rPr>
          <w:rFonts w:asciiTheme="majorHAnsi" w:eastAsiaTheme="majorEastAsia" w:hAnsiTheme="majorHAnsi" w:cstheme="majorBidi"/>
          <w:color w:val="auto"/>
          <w:sz w:val="24"/>
          <w:szCs w:val="24"/>
          <w:lang w:eastAsia="en-US"/>
        </w:rPr>
        <w:t xml:space="preserve">his/her ability to carry out normal </w:t>
      </w:r>
      <w:r w:rsidR="5D833D7F" w:rsidRPr="11D991DC">
        <w:rPr>
          <w:rFonts w:asciiTheme="majorHAnsi" w:eastAsiaTheme="majorEastAsia" w:hAnsiTheme="majorHAnsi" w:cstheme="majorBidi"/>
          <w:color w:val="auto"/>
          <w:sz w:val="24"/>
          <w:szCs w:val="24"/>
          <w:lang w:eastAsia="en-US"/>
        </w:rPr>
        <w:t>day-to</w:t>
      </w:r>
      <w:r w:rsidRPr="11D991DC">
        <w:rPr>
          <w:rFonts w:asciiTheme="majorHAnsi" w:eastAsiaTheme="majorEastAsia" w:hAnsiTheme="majorHAnsi" w:cstheme="majorBidi"/>
          <w:color w:val="auto"/>
          <w:sz w:val="24"/>
          <w:szCs w:val="24"/>
          <w:lang w:eastAsia="en-US"/>
        </w:rPr>
        <w:t>-day activities.</w:t>
      </w:r>
      <w:r w:rsidR="00E72576" w:rsidRPr="11D991DC">
        <w:rPr>
          <w:rFonts w:asciiTheme="majorHAnsi" w:eastAsiaTheme="majorEastAsia" w:hAnsiTheme="majorHAnsi" w:cstheme="majorBidi"/>
          <w:color w:val="auto"/>
          <w:sz w:val="24"/>
          <w:szCs w:val="24"/>
          <w:lang w:eastAsia="en-US"/>
        </w:rPr>
        <w:t xml:space="preserve"> (While some pupils with English as an additional language (EAL) will also have special educational needs and/or disabilities, pupils will not be regarded as having a learning difficulty solely because the language of their home is different from the language in which they will be taught)</w:t>
      </w:r>
      <w:r w:rsidR="4DF38198" w:rsidRPr="11D991DC">
        <w:rPr>
          <w:rFonts w:asciiTheme="majorHAnsi" w:eastAsiaTheme="majorEastAsia" w:hAnsiTheme="majorHAnsi" w:cstheme="majorBidi"/>
          <w:color w:val="auto"/>
          <w:sz w:val="24"/>
          <w:szCs w:val="24"/>
          <w:lang w:eastAsia="en-US"/>
        </w:rPr>
        <w:t>.</w:t>
      </w:r>
    </w:p>
    <w:p w14:paraId="36E5FC32" w14:textId="77777777" w:rsidR="009C553B" w:rsidRPr="00107117" w:rsidRDefault="009C553B"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Areas of planning responsibilities</w:t>
      </w:r>
    </w:p>
    <w:p w14:paraId="0C49C053" w14:textId="77777777" w:rsidR="009C553B" w:rsidRPr="00107117" w:rsidRDefault="009C553B" w:rsidP="2D4A5F9C">
      <w:pPr>
        <w:pStyle w:val="ListParagraph"/>
        <w:numPr>
          <w:ilvl w:val="0"/>
          <w:numId w:val="4"/>
        </w:num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lastRenderedPageBreak/>
        <w:t>Increasing access for disabled pupils to the school curriculum (this includes teaching and learning and the wider curriculum of the school such as participation in after-school clubs, leisure and cultural activities or school visits)</w:t>
      </w:r>
    </w:p>
    <w:p w14:paraId="0E27B00A" w14:textId="77777777" w:rsidR="009C553B" w:rsidRPr="00107117" w:rsidRDefault="009C553B" w:rsidP="2D4A5F9C">
      <w:pPr>
        <w:rPr>
          <w:rFonts w:asciiTheme="majorHAnsi" w:eastAsiaTheme="majorEastAsia" w:hAnsiTheme="majorHAnsi" w:cstheme="majorBidi"/>
          <w:sz w:val="24"/>
          <w:szCs w:val="24"/>
          <w:lang w:eastAsia="en-US"/>
        </w:rPr>
      </w:pPr>
    </w:p>
    <w:p w14:paraId="18EBDCC0" w14:textId="77777777" w:rsidR="009C553B" w:rsidRPr="00107117" w:rsidRDefault="009C553B" w:rsidP="2D4A5F9C">
      <w:pPr>
        <w:pStyle w:val="ListParagraph"/>
        <w:numPr>
          <w:ilvl w:val="0"/>
          <w:numId w:val="4"/>
        </w:num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Improving access to the physical environment of the school (this includes improvements to the physical environment of the school and physical aids to access education)</w:t>
      </w:r>
    </w:p>
    <w:p w14:paraId="60061E4C" w14:textId="77777777" w:rsidR="009C553B" w:rsidRPr="00107117" w:rsidRDefault="009C553B" w:rsidP="2D4A5F9C">
      <w:pPr>
        <w:rPr>
          <w:rFonts w:asciiTheme="majorHAnsi" w:eastAsiaTheme="majorEastAsia" w:hAnsiTheme="majorHAnsi" w:cstheme="majorBidi"/>
          <w:sz w:val="24"/>
          <w:szCs w:val="24"/>
          <w:lang w:eastAsia="en-US"/>
        </w:rPr>
      </w:pPr>
    </w:p>
    <w:p w14:paraId="45199EE4" w14:textId="77777777" w:rsidR="009C553B" w:rsidRPr="00107117" w:rsidRDefault="009C553B" w:rsidP="2D4A5F9C">
      <w:pPr>
        <w:pStyle w:val="ListParagraph"/>
        <w:numPr>
          <w:ilvl w:val="0"/>
          <w:numId w:val="4"/>
        </w:num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Improving the delivery of written information to disabled pupils (this will include planning to make written information that is normally provided by the school to its pupils available to disabled pupils). The information should take account of pupils’ disabilities and pupils’ and parents’</w:t>
      </w:r>
      <w:r w:rsidR="000F69F6" w:rsidRPr="2D4A5F9C">
        <w:rPr>
          <w:rFonts w:asciiTheme="majorHAnsi" w:eastAsiaTheme="majorEastAsia" w:hAnsiTheme="majorHAnsi" w:cstheme="majorBidi"/>
          <w:sz w:val="24"/>
          <w:szCs w:val="24"/>
          <w:lang w:eastAsia="en-US"/>
        </w:rPr>
        <w:t xml:space="preserve"> </w:t>
      </w:r>
      <w:r w:rsidRPr="2D4A5F9C">
        <w:rPr>
          <w:rFonts w:asciiTheme="majorHAnsi" w:eastAsiaTheme="majorEastAsia" w:hAnsiTheme="majorHAnsi" w:cstheme="majorBidi"/>
          <w:sz w:val="24"/>
          <w:szCs w:val="24"/>
          <w:lang w:eastAsia="en-US"/>
        </w:rPr>
        <w:t>preferred formats and be made available within a reasonable timeframe</w:t>
      </w:r>
      <w:r w:rsidR="00651DD6" w:rsidRPr="2D4A5F9C">
        <w:rPr>
          <w:rFonts w:asciiTheme="majorHAnsi" w:eastAsiaTheme="majorEastAsia" w:hAnsiTheme="majorHAnsi" w:cstheme="majorBidi"/>
          <w:sz w:val="24"/>
          <w:szCs w:val="24"/>
          <w:lang w:eastAsia="en-US"/>
        </w:rPr>
        <w:t>.</w:t>
      </w:r>
    </w:p>
    <w:p w14:paraId="44EAFD9C" w14:textId="77777777" w:rsidR="009C553B" w:rsidRDefault="009C553B" w:rsidP="2D4A5F9C">
      <w:pPr>
        <w:rPr>
          <w:rFonts w:asciiTheme="majorHAnsi" w:eastAsiaTheme="majorEastAsia" w:hAnsiTheme="majorHAnsi" w:cstheme="majorBidi"/>
          <w:sz w:val="24"/>
          <w:szCs w:val="24"/>
          <w:lang w:eastAsia="en-US"/>
        </w:rPr>
      </w:pPr>
    </w:p>
    <w:p w14:paraId="4B94D5A5" w14:textId="77777777" w:rsidR="00520AD2" w:rsidRPr="00107117" w:rsidRDefault="00520AD2" w:rsidP="2D4A5F9C">
      <w:pPr>
        <w:rPr>
          <w:rFonts w:asciiTheme="majorHAnsi" w:eastAsiaTheme="majorEastAsia" w:hAnsiTheme="majorHAnsi" w:cstheme="majorBidi"/>
          <w:sz w:val="24"/>
          <w:szCs w:val="24"/>
          <w:lang w:eastAsia="en-US"/>
        </w:rPr>
      </w:pPr>
    </w:p>
    <w:p w14:paraId="655E5121" w14:textId="77777777" w:rsidR="009C553B" w:rsidRPr="00107117" w:rsidRDefault="009C553B"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Contextual Information</w:t>
      </w:r>
    </w:p>
    <w:p w14:paraId="67B58C10" w14:textId="1DA0CCA0" w:rsidR="009C553B" w:rsidRPr="00107117" w:rsidRDefault="1A11DB90" w:rsidP="2D4A5F9C">
      <w:pPr>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Heathcoat</w:t>
      </w:r>
      <w:r w:rsidR="000F69F6" w:rsidRPr="72C45BD4">
        <w:rPr>
          <w:rFonts w:asciiTheme="majorHAnsi" w:eastAsiaTheme="majorEastAsia" w:hAnsiTheme="majorHAnsi" w:cstheme="majorBidi"/>
          <w:sz w:val="24"/>
          <w:szCs w:val="24"/>
          <w:lang w:eastAsia="en-US"/>
        </w:rPr>
        <w:t xml:space="preserve"> Primary School is </w:t>
      </w:r>
      <w:r w:rsidR="0148A705" w:rsidRPr="72C45BD4">
        <w:rPr>
          <w:rFonts w:asciiTheme="majorHAnsi" w:eastAsiaTheme="majorEastAsia" w:hAnsiTheme="majorHAnsi" w:cstheme="majorBidi"/>
          <w:sz w:val="24"/>
          <w:szCs w:val="24"/>
          <w:lang w:eastAsia="en-US"/>
        </w:rPr>
        <w:t>one</w:t>
      </w:r>
      <w:r w:rsidR="000F69F6" w:rsidRPr="72C45BD4">
        <w:rPr>
          <w:rFonts w:asciiTheme="majorHAnsi" w:eastAsiaTheme="majorEastAsia" w:hAnsiTheme="majorHAnsi" w:cstheme="majorBidi"/>
          <w:sz w:val="24"/>
          <w:szCs w:val="24"/>
          <w:lang w:eastAsia="en-US"/>
        </w:rPr>
        <w:t xml:space="preserve"> main building</w:t>
      </w:r>
      <w:r w:rsidR="762F8750" w:rsidRPr="72C45BD4">
        <w:rPr>
          <w:rFonts w:asciiTheme="majorHAnsi" w:eastAsiaTheme="majorEastAsia" w:hAnsiTheme="majorHAnsi" w:cstheme="majorBidi"/>
          <w:sz w:val="24"/>
          <w:szCs w:val="24"/>
          <w:lang w:eastAsia="en-US"/>
        </w:rPr>
        <w:t xml:space="preserve"> with a separate nursery</w:t>
      </w:r>
      <w:r w:rsidR="000F69F6" w:rsidRPr="72C45BD4">
        <w:rPr>
          <w:rFonts w:asciiTheme="majorHAnsi" w:eastAsiaTheme="majorEastAsia" w:hAnsiTheme="majorHAnsi" w:cstheme="majorBidi"/>
          <w:sz w:val="24"/>
          <w:szCs w:val="24"/>
          <w:lang w:eastAsia="en-US"/>
        </w:rPr>
        <w:t xml:space="preserve">, with </w:t>
      </w:r>
      <w:r w:rsidR="405CE694" w:rsidRPr="72C45BD4">
        <w:rPr>
          <w:rFonts w:asciiTheme="majorHAnsi" w:eastAsiaTheme="majorEastAsia" w:hAnsiTheme="majorHAnsi" w:cstheme="majorBidi"/>
          <w:sz w:val="24"/>
          <w:szCs w:val="24"/>
          <w:lang w:eastAsia="en-US"/>
        </w:rPr>
        <w:t>2 additional huts</w:t>
      </w:r>
      <w:r w:rsidR="7034E7BF" w:rsidRPr="72C45BD4">
        <w:rPr>
          <w:rFonts w:asciiTheme="majorHAnsi" w:eastAsiaTheme="majorEastAsia" w:hAnsiTheme="majorHAnsi" w:cstheme="majorBidi"/>
          <w:sz w:val="24"/>
          <w:szCs w:val="24"/>
          <w:lang w:eastAsia="en-US"/>
        </w:rPr>
        <w:t xml:space="preserve"> which are used for pastoral support and family learning</w:t>
      </w:r>
      <w:r w:rsidR="009C553B" w:rsidRPr="72C45BD4">
        <w:rPr>
          <w:rFonts w:asciiTheme="majorHAnsi" w:eastAsiaTheme="majorEastAsia" w:hAnsiTheme="majorHAnsi" w:cstheme="majorBidi"/>
          <w:sz w:val="24"/>
          <w:szCs w:val="24"/>
          <w:lang w:eastAsia="en-US"/>
        </w:rPr>
        <w:t>. The main entr</w:t>
      </w:r>
      <w:r w:rsidR="00946B20" w:rsidRPr="72C45BD4">
        <w:rPr>
          <w:rFonts w:asciiTheme="majorHAnsi" w:eastAsiaTheme="majorEastAsia" w:hAnsiTheme="majorHAnsi" w:cstheme="majorBidi"/>
          <w:sz w:val="24"/>
          <w:szCs w:val="24"/>
          <w:lang w:eastAsia="en-US"/>
        </w:rPr>
        <w:t>ance to the school office, head</w:t>
      </w:r>
      <w:r w:rsidR="009C553B" w:rsidRPr="72C45BD4">
        <w:rPr>
          <w:rFonts w:asciiTheme="majorHAnsi" w:eastAsiaTheme="majorEastAsia" w:hAnsiTheme="majorHAnsi" w:cstheme="majorBidi"/>
          <w:sz w:val="24"/>
          <w:szCs w:val="24"/>
          <w:lang w:eastAsia="en-US"/>
        </w:rPr>
        <w:t>teacher’s office and a disabled toilet is vi</w:t>
      </w:r>
      <w:r w:rsidR="37A8C24C" w:rsidRPr="72C45BD4">
        <w:rPr>
          <w:rFonts w:asciiTheme="majorHAnsi" w:eastAsiaTheme="majorEastAsia" w:hAnsiTheme="majorHAnsi" w:cstheme="majorBidi"/>
          <w:sz w:val="24"/>
          <w:szCs w:val="24"/>
          <w:lang w:eastAsia="en-US"/>
        </w:rPr>
        <w:t>a the front door which is level</w:t>
      </w:r>
      <w:r w:rsidR="000F69F6" w:rsidRPr="72C45BD4">
        <w:rPr>
          <w:rFonts w:asciiTheme="majorHAnsi" w:eastAsiaTheme="majorEastAsia" w:hAnsiTheme="majorHAnsi" w:cstheme="majorBidi"/>
          <w:sz w:val="24"/>
          <w:szCs w:val="24"/>
          <w:lang w:eastAsia="en-US"/>
        </w:rPr>
        <w:t xml:space="preserve"> </w:t>
      </w:r>
      <w:r w:rsidR="7B665A5E" w:rsidRPr="72C45BD4">
        <w:rPr>
          <w:rFonts w:asciiTheme="majorHAnsi" w:eastAsiaTheme="majorEastAsia" w:hAnsiTheme="majorHAnsi" w:cstheme="majorBidi"/>
          <w:sz w:val="24"/>
          <w:szCs w:val="24"/>
          <w:lang w:eastAsia="en-US"/>
        </w:rPr>
        <w:t xml:space="preserve">access and wide enough for a wheelchair. </w:t>
      </w:r>
      <w:r w:rsidR="58DAFF8E" w:rsidRPr="72C45BD4">
        <w:rPr>
          <w:rFonts w:asciiTheme="majorHAnsi" w:eastAsiaTheme="majorEastAsia" w:hAnsiTheme="majorHAnsi" w:cstheme="majorBidi"/>
          <w:sz w:val="24"/>
          <w:szCs w:val="24"/>
          <w:lang w:eastAsia="en-US"/>
        </w:rPr>
        <w:t>Except for the huts</w:t>
      </w:r>
      <w:r w:rsidR="00A8557D" w:rsidRPr="72C45BD4">
        <w:rPr>
          <w:rFonts w:asciiTheme="majorHAnsi" w:eastAsiaTheme="majorEastAsia" w:hAnsiTheme="majorHAnsi" w:cstheme="majorBidi"/>
          <w:sz w:val="24"/>
          <w:szCs w:val="24"/>
          <w:lang w:eastAsia="en-US"/>
        </w:rPr>
        <w:t>,</w:t>
      </w:r>
      <w:r w:rsidR="58DAFF8E" w:rsidRPr="72C45BD4">
        <w:rPr>
          <w:rFonts w:asciiTheme="majorHAnsi" w:eastAsiaTheme="majorEastAsia" w:hAnsiTheme="majorHAnsi" w:cstheme="majorBidi"/>
          <w:sz w:val="24"/>
          <w:szCs w:val="24"/>
          <w:lang w:eastAsia="en-US"/>
        </w:rPr>
        <w:t xml:space="preserve"> all areas of school are on the level. </w:t>
      </w:r>
      <w:r w:rsidR="000F69F6" w:rsidRPr="72C45BD4">
        <w:rPr>
          <w:rFonts w:asciiTheme="majorHAnsi" w:eastAsiaTheme="majorEastAsia" w:hAnsiTheme="majorHAnsi" w:cstheme="majorBidi"/>
          <w:sz w:val="24"/>
          <w:szCs w:val="24"/>
          <w:lang w:eastAsia="en-US"/>
        </w:rPr>
        <w:t>All classrooms can be accessed through a</w:t>
      </w:r>
      <w:r w:rsidR="009C553B" w:rsidRPr="72C45BD4">
        <w:rPr>
          <w:rFonts w:asciiTheme="majorHAnsi" w:eastAsiaTheme="majorEastAsia" w:hAnsiTheme="majorHAnsi" w:cstheme="majorBidi"/>
          <w:sz w:val="24"/>
          <w:szCs w:val="24"/>
          <w:lang w:eastAsia="en-US"/>
        </w:rPr>
        <w:t xml:space="preserve"> level external </w:t>
      </w:r>
      <w:r w:rsidR="000F69F6" w:rsidRPr="72C45BD4">
        <w:rPr>
          <w:rFonts w:asciiTheme="majorHAnsi" w:eastAsiaTheme="majorEastAsia" w:hAnsiTheme="majorHAnsi" w:cstheme="majorBidi"/>
          <w:sz w:val="24"/>
          <w:szCs w:val="24"/>
          <w:lang w:eastAsia="en-US"/>
        </w:rPr>
        <w:t>route.  Most c</w:t>
      </w:r>
      <w:r w:rsidR="009C553B" w:rsidRPr="72C45BD4">
        <w:rPr>
          <w:rFonts w:asciiTheme="majorHAnsi" w:eastAsiaTheme="majorEastAsia" w:hAnsiTheme="majorHAnsi" w:cstheme="majorBidi"/>
          <w:sz w:val="24"/>
          <w:szCs w:val="24"/>
          <w:lang w:eastAsia="en-US"/>
        </w:rPr>
        <w:t>lassrooms are light, bright and airy and well</w:t>
      </w:r>
      <w:r w:rsidR="44457828" w:rsidRPr="72C45BD4">
        <w:rPr>
          <w:rFonts w:asciiTheme="majorHAnsi" w:eastAsiaTheme="majorEastAsia" w:hAnsiTheme="majorHAnsi" w:cstheme="majorBidi"/>
          <w:sz w:val="24"/>
          <w:szCs w:val="24"/>
          <w:lang w:eastAsia="en-US"/>
        </w:rPr>
        <w:t>-</w:t>
      </w:r>
      <w:proofErr w:type="spellStart"/>
      <w:r w:rsidR="003A7A71" w:rsidRPr="72C45BD4">
        <w:rPr>
          <w:rFonts w:asciiTheme="majorHAnsi" w:eastAsiaTheme="majorEastAsia" w:hAnsiTheme="majorHAnsi" w:cstheme="majorBidi"/>
          <w:sz w:val="24"/>
          <w:szCs w:val="24"/>
          <w:lang w:eastAsia="en-US"/>
        </w:rPr>
        <w:t>organised</w:t>
      </w:r>
      <w:proofErr w:type="spellEnd"/>
      <w:r w:rsidR="009C553B" w:rsidRPr="72C45BD4">
        <w:rPr>
          <w:rFonts w:asciiTheme="majorHAnsi" w:eastAsiaTheme="majorEastAsia" w:hAnsiTheme="majorHAnsi" w:cstheme="majorBidi"/>
          <w:sz w:val="24"/>
          <w:szCs w:val="24"/>
          <w:lang w:eastAsia="en-US"/>
        </w:rPr>
        <w:t>.  Distractions are kept to a minimum to support pupils with ADHD and t</w:t>
      </w:r>
      <w:r w:rsidR="1C0E1513" w:rsidRPr="72C45BD4">
        <w:rPr>
          <w:rFonts w:asciiTheme="majorHAnsi" w:eastAsiaTheme="majorEastAsia" w:hAnsiTheme="majorHAnsi" w:cstheme="majorBidi"/>
          <w:sz w:val="24"/>
          <w:szCs w:val="24"/>
          <w:lang w:eastAsia="en-US"/>
        </w:rPr>
        <w:t>hos</w:t>
      </w:r>
      <w:r w:rsidR="009C553B" w:rsidRPr="72C45BD4">
        <w:rPr>
          <w:rFonts w:asciiTheme="majorHAnsi" w:eastAsiaTheme="majorEastAsia" w:hAnsiTheme="majorHAnsi" w:cstheme="majorBidi"/>
          <w:sz w:val="24"/>
          <w:szCs w:val="24"/>
          <w:lang w:eastAsia="en-US"/>
        </w:rPr>
        <w:t>e on the autistic spectrum.</w:t>
      </w:r>
      <w:r w:rsidR="1A125D51" w:rsidRPr="72C45BD4">
        <w:rPr>
          <w:rFonts w:asciiTheme="majorHAnsi" w:eastAsiaTheme="majorEastAsia" w:hAnsiTheme="majorHAnsi" w:cstheme="majorBidi"/>
          <w:sz w:val="24"/>
          <w:szCs w:val="24"/>
          <w:lang w:eastAsia="en-US"/>
        </w:rPr>
        <w:t xml:space="preserve"> </w:t>
      </w:r>
      <w:r w:rsidR="009C553B" w:rsidRPr="72C45BD4">
        <w:rPr>
          <w:rFonts w:asciiTheme="majorHAnsi" w:eastAsiaTheme="majorEastAsia" w:hAnsiTheme="majorHAnsi" w:cstheme="majorBidi"/>
          <w:sz w:val="24"/>
          <w:szCs w:val="24"/>
          <w:lang w:eastAsia="en-US"/>
        </w:rPr>
        <w:t>Maximum use is made of small spaces to provide calm, distraction</w:t>
      </w:r>
      <w:r w:rsidR="60C19E53" w:rsidRPr="72C45BD4">
        <w:rPr>
          <w:rFonts w:asciiTheme="majorHAnsi" w:eastAsiaTheme="majorEastAsia" w:hAnsiTheme="majorHAnsi" w:cstheme="majorBidi"/>
          <w:sz w:val="24"/>
          <w:szCs w:val="24"/>
          <w:lang w:eastAsia="en-US"/>
        </w:rPr>
        <w:t>-</w:t>
      </w:r>
      <w:r w:rsidR="009C553B" w:rsidRPr="72C45BD4">
        <w:rPr>
          <w:rFonts w:asciiTheme="majorHAnsi" w:eastAsiaTheme="majorEastAsia" w:hAnsiTheme="majorHAnsi" w:cstheme="majorBidi"/>
          <w:sz w:val="24"/>
          <w:szCs w:val="24"/>
          <w:lang w:eastAsia="en-US"/>
        </w:rPr>
        <w:t>free zones</w:t>
      </w:r>
      <w:r w:rsidR="0993EB89" w:rsidRPr="72C45BD4">
        <w:rPr>
          <w:rFonts w:asciiTheme="majorHAnsi" w:eastAsiaTheme="majorEastAsia" w:hAnsiTheme="majorHAnsi" w:cstheme="majorBidi"/>
          <w:sz w:val="24"/>
          <w:szCs w:val="24"/>
          <w:lang w:eastAsia="en-US"/>
        </w:rPr>
        <w:t xml:space="preserve"> where possible. </w:t>
      </w:r>
    </w:p>
    <w:p w14:paraId="45FB0818" w14:textId="531350D2" w:rsidR="00520AD2" w:rsidRPr="00107117" w:rsidRDefault="00520AD2" w:rsidP="2D4A5F9C">
      <w:pPr>
        <w:rPr>
          <w:rFonts w:asciiTheme="majorHAnsi" w:eastAsiaTheme="majorEastAsia" w:hAnsiTheme="majorHAnsi" w:cstheme="majorBidi"/>
          <w:sz w:val="24"/>
          <w:szCs w:val="24"/>
          <w:lang w:eastAsia="en-US"/>
        </w:rPr>
      </w:pPr>
    </w:p>
    <w:p w14:paraId="0335CCAD" w14:textId="62461689" w:rsidR="009C553B" w:rsidRPr="00107117" w:rsidRDefault="009C553B" w:rsidP="2D4A5F9C">
      <w:pPr>
        <w:rPr>
          <w:rFonts w:asciiTheme="majorHAnsi" w:eastAsiaTheme="majorEastAsia" w:hAnsiTheme="majorHAnsi" w:cstheme="majorBidi"/>
          <w:b/>
          <w:bCs/>
          <w:sz w:val="24"/>
          <w:szCs w:val="24"/>
          <w:lang w:eastAsia="en-US"/>
        </w:rPr>
      </w:pPr>
      <w:r w:rsidRPr="72C45BD4">
        <w:rPr>
          <w:rFonts w:asciiTheme="majorHAnsi" w:eastAsiaTheme="majorEastAsia" w:hAnsiTheme="majorHAnsi" w:cstheme="majorBidi"/>
          <w:b/>
          <w:bCs/>
          <w:sz w:val="24"/>
          <w:szCs w:val="24"/>
          <w:lang w:eastAsia="en-US"/>
        </w:rPr>
        <w:t xml:space="preserve">Current </w:t>
      </w:r>
      <w:r w:rsidR="108F0F1F" w:rsidRPr="72C45BD4">
        <w:rPr>
          <w:rFonts w:asciiTheme="majorHAnsi" w:eastAsiaTheme="majorEastAsia" w:hAnsiTheme="majorHAnsi" w:cstheme="majorBidi"/>
          <w:b/>
          <w:bCs/>
          <w:sz w:val="24"/>
          <w:szCs w:val="24"/>
          <w:lang w:eastAsia="en-US"/>
        </w:rPr>
        <w:t>r</w:t>
      </w:r>
      <w:r w:rsidRPr="72C45BD4">
        <w:rPr>
          <w:rFonts w:asciiTheme="majorHAnsi" w:eastAsiaTheme="majorEastAsia" w:hAnsiTheme="majorHAnsi" w:cstheme="majorBidi"/>
          <w:b/>
          <w:bCs/>
          <w:sz w:val="24"/>
          <w:szCs w:val="24"/>
          <w:lang w:eastAsia="en-US"/>
        </w:rPr>
        <w:t>ange of known disabilities</w:t>
      </w:r>
    </w:p>
    <w:p w14:paraId="3F8E7A12" w14:textId="0D015AB8" w:rsidR="009C553B" w:rsidRPr="00107117" w:rsidRDefault="009C553B" w:rsidP="2D4A5F9C">
      <w:pPr>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The school has children with a range of disabilities which include moderate</w:t>
      </w:r>
      <w:r w:rsidR="422585BF" w:rsidRPr="72C45BD4">
        <w:rPr>
          <w:rFonts w:asciiTheme="majorHAnsi" w:eastAsiaTheme="majorEastAsia" w:hAnsiTheme="majorHAnsi" w:cstheme="majorBidi"/>
          <w:sz w:val="24"/>
          <w:szCs w:val="24"/>
          <w:lang w:eastAsia="en-US"/>
        </w:rPr>
        <w:t xml:space="preserve">, </w:t>
      </w:r>
      <w:r w:rsidRPr="72C45BD4">
        <w:rPr>
          <w:rFonts w:asciiTheme="majorHAnsi" w:eastAsiaTheme="majorEastAsia" w:hAnsiTheme="majorHAnsi" w:cstheme="majorBidi"/>
          <w:sz w:val="24"/>
          <w:szCs w:val="24"/>
          <w:lang w:eastAsia="en-US"/>
        </w:rPr>
        <w:t xml:space="preserve">specific </w:t>
      </w:r>
      <w:r w:rsidR="79A88F7F" w:rsidRPr="72C45BD4">
        <w:rPr>
          <w:rFonts w:asciiTheme="majorHAnsi" w:eastAsiaTheme="majorEastAsia" w:hAnsiTheme="majorHAnsi" w:cstheme="majorBidi"/>
          <w:sz w:val="24"/>
          <w:szCs w:val="24"/>
          <w:lang w:eastAsia="en-US"/>
        </w:rPr>
        <w:t xml:space="preserve">and complex </w:t>
      </w:r>
      <w:r w:rsidRPr="72C45BD4">
        <w:rPr>
          <w:rFonts w:asciiTheme="majorHAnsi" w:eastAsiaTheme="majorEastAsia" w:hAnsiTheme="majorHAnsi" w:cstheme="majorBidi"/>
          <w:sz w:val="24"/>
          <w:szCs w:val="24"/>
          <w:lang w:eastAsia="en-US"/>
        </w:rPr>
        <w:t>learning disabilities</w:t>
      </w:r>
      <w:r w:rsidR="0259E087" w:rsidRPr="72C45BD4">
        <w:rPr>
          <w:rFonts w:asciiTheme="majorHAnsi" w:eastAsiaTheme="majorEastAsia" w:hAnsiTheme="majorHAnsi" w:cstheme="majorBidi"/>
          <w:sz w:val="24"/>
          <w:szCs w:val="24"/>
          <w:lang w:eastAsia="en-US"/>
        </w:rPr>
        <w:t xml:space="preserve"> alongside a high proportion of pupils with ASD. </w:t>
      </w:r>
      <w:r w:rsidRPr="72C45BD4">
        <w:rPr>
          <w:rFonts w:asciiTheme="majorHAnsi" w:eastAsiaTheme="majorEastAsia" w:hAnsiTheme="majorHAnsi" w:cstheme="majorBidi"/>
          <w:sz w:val="24"/>
          <w:szCs w:val="24"/>
          <w:lang w:eastAsia="en-US"/>
        </w:rPr>
        <w:t xml:space="preserve">We have a small number of pupils and parents who have </w:t>
      </w:r>
      <w:proofErr w:type="gramStart"/>
      <w:r w:rsidRPr="72C45BD4">
        <w:rPr>
          <w:rFonts w:asciiTheme="majorHAnsi" w:eastAsiaTheme="majorEastAsia" w:hAnsiTheme="majorHAnsi" w:cstheme="majorBidi"/>
          <w:sz w:val="24"/>
          <w:szCs w:val="24"/>
          <w:lang w:eastAsia="en-US"/>
        </w:rPr>
        <w:t>a hearing</w:t>
      </w:r>
      <w:proofErr w:type="gramEnd"/>
      <w:r w:rsidRPr="72C45BD4">
        <w:rPr>
          <w:rFonts w:asciiTheme="majorHAnsi" w:eastAsiaTheme="majorEastAsia" w:hAnsiTheme="majorHAnsi" w:cstheme="majorBidi"/>
          <w:sz w:val="24"/>
          <w:szCs w:val="24"/>
          <w:lang w:eastAsia="en-US"/>
        </w:rPr>
        <w:t xml:space="preserve"> impairment</w:t>
      </w:r>
      <w:r w:rsidR="7F0842CD" w:rsidRPr="72C45BD4">
        <w:rPr>
          <w:rFonts w:asciiTheme="majorHAnsi" w:eastAsiaTheme="majorEastAsia" w:hAnsiTheme="majorHAnsi" w:cstheme="majorBidi"/>
          <w:sz w:val="24"/>
          <w:szCs w:val="24"/>
          <w:lang w:eastAsia="en-US"/>
        </w:rPr>
        <w:t xml:space="preserve"> </w:t>
      </w:r>
      <w:r w:rsidRPr="72C45BD4">
        <w:rPr>
          <w:rFonts w:asciiTheme="majorHAnsi" w:eastAsiaTheme="majorEastAsia" w:hAnsiTheme="majorHAnsi" w:cstheme="majorBidi"/>
          <w:sz w:val="24"/>
          <w:szCs w:val="24"/>
          <w:lang w:eastAsia="en-US"/>
        </w:rPr>
        <w:t xml:space="preserve">and significant medical needs. </w:t>
      </w:r>
      <w:r w:rsidR="68A9B8C3" w:rsidRPr="72C45BD4">
        <w:rPr>
          <w:rFonts w:asciiTheme="majorHAnsi" w:eastAsiaTheme="majorEastAsia" w:hAnsiTheme="majorHAnsi" w:cstheme="majorBidi"/>
          <w:sz w:val="24"/>
          <w:szCs w:val="24"/>
          <w:lang w:eastAsia="en-US"/>
        </w:rPr>
        <w:t>We do not currently</w:t>
      </w:r>
      <w:r w:rsidRPr="72C45BD4">
        <w:rPr>
          <w:rFonts w:asciiTheme="majorHAnsi" w:eastAsiaTheme="majorEastAsia" w:hAnsiTheme="majorHAnsi" w:cstheme="majorBidi"/>
          <w:sz w:val="24"/>
          <w:szCs w:val="24"/>
          <w:lang w:eastAsia="en-US"/>
        </w:rPr>
        <w:t xml:space="preserve"> have wheelchair</w:t>
      </w:r>
      <w:r w:rsidR="18500469" w:rsidRPr="72C45BD4">
        <w:rPr>
          <w:rFonts w:asciiTheme="majorHAnsi" w:eastAsiaTheme="majorEastAsia" w:hAnsiTheme="majorHAnsi" w:cstheme="majorBidi"/>
          <w:sz w:val="24"/>
          <w:szCs w:val="24"/>
          <w:lang w:eastAsia="en-US"/>
        </w:rPr>
        <w:t>-</w:t>
      </w:r>
      <w:r w:rsidRPr="72C45BD4">
        <w:rPr>
          <w:rFonts w:asciiTheme="majorHAnsi" w:eastAsiaTheme="majorEastAsia" w:hAnsiTheme="majorHAnsi" w:cstheme="majorBidi"/>
          <w:sz w:val="24"/>
          <w:szCs w:val="24"/>
          <w:lang w:eastAsia="en-US"/>
        </w:rPr>
        <w:t>dependent people using our site</w:t>
      </w:r>
      <w:r w:rsidR="5C943BC8" w:rsidRPr="72C45BD4">
        <w:rPr>
          <w:rFonts w:asciiTheme="majorHAnsi" w:eastAsiaTheme="majorEastAsia" w:hAnsiTheme="majorHAnsi" w:cstheme="majorBidi"/>
          <w:sz w:val="24"/>
          <w:szCs w:val="24"/>
          <w:lang w:eastAsia="en-US"/>
        </w:rPr>
        <w:t xml:space="preserve">, though </w:t>
      </w:r>
      <w:r w:rsidRPr="72C45BD4">
        <w:rPr>
          <w:rFonts w:asciiTheme="majorHAnsi" w:eastAsiaTheme="majorEastAsia" w:hAnsiTheme="majorHAnsi" w:cstheme="majorBidi"/>
          <w:sz w:val="24"/>
          <w:szCs w:val="24"/>
          <w:lang w:eastAsia="en-US"/>
        </w:rPr>
        <w:t xml:space="preserve">we continue to look at ways to make it more </w:t>
      </w:r>
      <w:r w:rsidR="0D403234" w:rsidRPr="72C45BD4">
        <w:rPr>
          <w:rFonts w:asciiTheme="majorHAnsi" w:eastAsiaTheme="majorEastAsia" w:hAnsiTheme="majorHAnsi" w:cstheme="majorBidi"/>
          <w:sz w:val="24"/>
          <w:szCs w:val="24"/>
          <w:lang w:eastAsia="en-US"/>
        </w:rPr>
        <w:t>wheelchair-friendly</w:t>
      </w:r>
      <w:r w:rsidRPr="72C45BD4">
        <w:rPr>
          <w:rFonts w:asciiTheme="majorHAnsi" w:eastAsiaTheme="majorEastAsia" w:hAnsiTheme="majorHAnsi" w:cstheme="majorBidi"/>
          <w:sz w:val="24"/>
          <w:szCs w:val="24"/>
          <w:lang w:eastAsia="en-US"/>
        </w:rPr>
        <w:t xml:space="preserve">. </w:t>
      </w:r>
    </w:p>
    <w:p w14:paraId="53128261" w14:textId="3B44A9CC" w:rsidR="00520AD2" w:rsidRPr="00107117" w:rsidRDefault="00520AD2" w:rsidP="2D4A5F9C">
      <w:pPr>
        <w:rPr>
          <w:rFonts w:asciiTheme="majorHAnsi" w:eastAsiaTheme="majorEastAsia" w:hAnsiTheme="majorHAnsi" w:cstheme="majorBidi"/>
          <w:sz w:val="24"/>
          <w:szCs w:val="24"/>
          <w:lang w:eastAsia="en-US"/>
        </w:rPr>
      </w:pPr>
    </w:p>
    <w:p w14:paraId="0D4D4330" w14:textId="77777777" w:rsidR="009C553B" w:rsidRPr="00107117" w:rsidRDefault="009C553B"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 xml:space="preserve">Increasing access for disabled pupils to the school curriculum. </w:t>
      </w:r>
    </w:p>
    <w:p w14:paraId="0EA623E6" w14:textId="4A5F4FCC" w:rsidR="009C553B" w:rsidRPr="00107117" w:rsidRDefault="009C553B" w:rsidP="2D4A5F9C">
      <w:pPr>
        <w:rPr>
          <w:rFonts w:asciiTheme="majorHAnsi" w:eastAsiaTheme="majorEastAsia" w:hAnsiTheme="majorHAnsi" w:cstheme="majorBidi"/>
          <w:sz w:val="24"/>
          <w:szCs w:val="24"/>
          <w:lang w:eastAsia="en-US"/>
        </w:rPr>
      </w:pPr>
      <w:r w:rsidRPr="419903B5">
        <w:rPr>
          <w:rFonts w:asciiTheme="majorHAnsi" w:eastAsiaTheme="majorEastAsia" w:hAnsiTheme="majorHAnsi" w:cstheme="majorBidi"/>
          <w:sz w:val="24"/>
          <w:szCs w:val="24"/>
          <w:lang w:eastAsia="en-US"/>
        </w:rPr>
        <w:t>Through self-review and Continu</w:t>
      </w:r>
      <w:r w:rsidR="69D9E225" w:rsidRPr="419903B5">
        <w:rPr>
          <w:rFonts w:asciiTheme="majorHAnsi" w:eastAsiaTheme="majorEastAsia" w:hAnsiTheme="majorHAnsi" w:cstheme="majorBidi"/>
          <w:sz w:val="24"/>
          <w:szCs w:val="24"/>
          <w:lang w:eastAsia="en-US"/>
        </w:rPr>
        <w:t>ed</w:t>
      </w:r>
      <w:r w:rsidRPr="419903B5">
        <w:rPr>
          <w:rFonts w:asciiTheme="majorHAnsi" w:eastAsiaTheme="majorEastAsia" w:hAnsiTheme="majorHAnsi" w:cstheme="majorBidi"/>
          <w:sz w:val="24"/>
          <w:szCs w:val="24"/>
          <w:lang w:eastAsia="en-US"/>
        </w:rPr>
        <w:t xml:space="preserve"> Professional Development (CPD), we aim to enhance staff knowledge, skills and understanding to promote excellent teaching and learning for all children. We aim to meet every child’s needs within mixed ability, inclusive classes.</w:t>
      </w:r>
    </w:p>
    <w:p w14:paraId="62486C05" w14:textId="77777777" w:rsidR="009C553B" w:rsidRPr="00107117" w:rsidRDefault="009C553B" w:rsidP="2D4A5F9C">
      <w:pPr>
        <w:rPr>
          <w:rFonts w:asciiTheme="majorHAnsi" w:eastAsiaTheme="majorEastAsia" w:hAnsiTheme="majorHAnsi" w:cstheme="majorBidi"/>
          <w:sz w:val="24"/>
          <w:szCs w:val="24"/>
          <w:lang w:eastAsia="en-US"/>
        </w:rPr>
      </w:pPr>
    </w:p>
    <w:p w14:paraId="4101652C" w14:textId="77777777" w:rsidR="000F69F6" w:rsidRPr="00107117" w:rsidRDefault="000F69F6" w:rsidP="2D4A5F9C">
      <w:pPr>
        <w:rPr>
          <w:rFonts w:asciiTheme="majorHAnsi" w:eastAsiaTheme="majorEastAsia" w:hAnsiTheme="majorHAnsi" w:cstheme="majorBidi"/>
          <w:sz w:val="24"/>
          <w:szCs w:val="24"/>
          <w:lang w:eastAsia="en-US"/>
        </w:rPr>
      </w:pPr>
    </w:p>
    <w:p w14:paraId="34CE0A41" w14:textId="06A212DE" w:rsidR="00DC4037" w:rsidRDefault="00DC4037" w:rsidP="2D4A5F9C">
      <w:pPr>
        <w:rPr>
          <w:rFonts w:asciiTheme="majorHAnsi" w:eastAsiaTheme="majorEastAsia" w:hAnsiTheme="majorHAnsi" w:cstheme="majorBidi"/>
          <w:sz w:val="24"/>
          <w:szCs w:val="24"/>
          <w:lang w:eastAsia="en-US"/>
        </w:rPr>
      </w:pPr>
    </w:p>
    <w:p w14:paraId="2946DB82" w14:textId="0476A997" w:rsidR="00DC4037" w:rsidRDefault="00DC4037" w:rsidP="39D0783A">
      <w:pPr>
        <w:jc w:val="center"/>
        <w:rPr>
          <w:rFonts w:asciiTheme="majorHAnsi" w:eastAsiaTheme="majorEastAsia" w:hAnsiTheme="majorHAnsi" w:cstheme="majorBidi"/>
          <w:b/>
          <w:bCs/>
          <w:sz w:val="24"/>
          <w:szCs w:val="24"/>
          <w:lang w:eastAsia="en-US"/>
        </w:rPr>
      </w:pPr>
    </w:p>
    <w:p w14:paraId="65CD9602" w14:textId="7FE27154" w:rsidR="009C553B" w:rsidRPr="00107117" w:rsidRDefault="7DA02FF1" w:rsidP="2D4A5F9C">
      <w:pPr>
        <w:jc w:val="cente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 xml:space="preserve">Planning duty 1: Curriculum </w:t>
      </w:r>
    </w:p>
    <w:tbl>
      <w:tblPr>
        <w:tblStyle w:val="TableGrid"/>
        <w:tblW w:w="0" w:type="auto"/>
        <w:tblLayout w:type="fixed"/>
        <w:tblLook w:val="06A0" w:firstRow="1" w:lastRow="0" w:firstColumn="1" w:lastColumn="0" w:noHBand="1" w:noVBand="1"/>
      </w:tblPr>
      <w:tblGrid>
        <w:gridCol w:w="15138"/>
      </w:tblGrid>
      <w:tr w:rsidR="2D4A5F9C" w14:paraId="53BE8D78" w14:textId="77777777" w:rsidTr="72C45BD4">
        <w:tc>
          <w:tcPr>
            <w:tcW w:w="15138" w:type="dxa"/>
          </w:tcPr>
          <w:p w14:paraId="315907B9" w14:textId="18B8D646" w:rsidR="7DA02FF1" w:rsidRDefault="7DA02FF1"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Guidance:</w:t>
            </w:r>
          </w:p>
          <w:p w14:paraId="265A6CCE" w14:textId="7214F020" w:rsidR="7DA02FF1" w:rsidRDefault="2E5A9304" w:rsidP="2D4A5F9C">
            <w:pPr>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 xml:space="preserve">SLT </w:t>
            </w:r>
            <w:r w:rsidR="7DA02FF1" w:rsidRPr="72C45BD4">
              <w:rPr>
                <w:rFonts w:asciiTheme="majorHAnsi" w:eastAsiaTheme="majorEastAsia" w:hAnsiTheme="majorHAnsi" w:cstheme="majorBidi"/>
                <w:sz w:val="24"/>
                <w:szCs w:val="24"/>
                <w:lang w:eastAsia="en-US"/>
              </w:rPr>
              <w:t xml:space="preserve">and </w:t>
            </w:r>
            <w:r w:rsidR="0D5C746D" w:rsidRPr="72C45BD4">
              <w:rPr>
                <w:rFonts w:asciiTheme="majorHAnsi" w:eastAsiaTheme="majorEastAsia" w:hAnsiTheme="majorHAnsi" w:cstheme="majorBidi"/>
                <w:sz w:val="24"/>
                <w:szCs w:val="24"/>
                <w:lang w:eastAsia="en-US"/>
              </w:rPr>
              <w:t>SENDCO</w:t>
            </w:r>
            <w:r w:rsidR="7DA02FF1" w:rsidRPr="72C45BD4">
              <w:rPr>
                <w:rFonts w:asciiTheme="majorHAnsi" w:eastAsiaTheme="majorEastAsia" w:hAnsiTheme="majorHAnsi" w:cstheme="majorBidi"/>
                <w:sz w:val="24"/>
                <w:szCs w:val="24"/>
                <w:lang w:eastAsia="en-US"/>
              </w:rPr>
              <w:t xml:space="preserve"> should undertake an audit </w:t>
            </w:r>
            <w:proofErr w:type="gramStart"/>
            <w:r w:rsidR="7DA02FF1" w:rsidRPr="72C45BD4">
              <w:rPr>
                <w:rFonts w:asciiTheme="majorHAnsi" w:eastAsiaTheme="majorEastAsia" w:hAnsiTheme="majorHAnsi" w:cstheme="majorBidi"/>
                <w:sz w:val="24"/>
                <w:szCs w:val="24"/>
                <w:lang w:eastAsia="en-US"/>
              </w:rPr>
              <w:t>of</w:t>
            </w:r>
            <w:proofErr w:type="gramEnd"/>
            <w:r w:rsidR="7DA02FF1" w:rsidRPr="72C45BD4">
              <w:rPr>
                <w:rFonts w:asciiTheme="majorHAnsi" w:eastAsiaTheme="majorEastAsia" w:hAnsiTheme="majorHAnsi" w:cstheme="majorBidi"/>
                <w:sz w:val="24"/>
                <w:szCs w:val="24"/>
                <w:lang w:eastAsia="en-US"/>
              </w:rPr>
              <w:t xml:space="preserve"> the extent to which pupils with disabilities can access the curriculum on an equal basis with their</w:t>
            </w:r>
            <w:r w:rsidR="443D6156" w:rsidRPr="72C45BD4">
              <w:rPr>
                <w:rFonts w:asciiTheme="majorHAnsi" w:eastAsiaTheme="majorEastAsia" w:hAnsiTheme="majorHAnsi" w:cstheme="majorBidi"/>
                <w:sz w:val="24"/>
                <w:szCs w:val="24"/>
                <w:lang w:eastAsia="en-US"/>
              </w:rPr>
              <w:t xml:space="preserve"> peers. Actions should then be identified to address </w:t>
            </w:r>
            <w:r w:rsidR="0BE13495" w:rsidRPr="72C45BD4">
              <w:rPr>
                <w:rFonts w:asciiTheme="majorHAnsi" w:eastAsiaTheme="majorEastAsia" w:hAnsiTheme="majorHAnsi" w:cstheme="majorBidi"/>
                <w:sz w:val="24"/>
                <w:szCs w:val="24"/>
                <w:lang w:eastAsia="en-US"/>
              </w:rPr>
              <w:t>specific</w:t>
            </w:r>
            <w:r w:rsidR="443D6156" w:rsidRPr="72C45BD4">
              <w:rPr>
                <w:rFonts w:asciiTheme="majorHAnsi" w:eastAsiaTheme="majorEastAsia" w:hAnsiTheme="majorHAnsi" w:cstheme="majorBidi"/>
                <w:sz w:val="24"/>
                <w:szCs w:val="24"/>
                <w:lang w:eastAsia="en-US"/>
              </w:rPr>
              <w:t xml:space="preserve"> gaps and improve access wherever possible. All procedures will be carried out </w:t>
            </w:r>
            <w:proofErr w:type="gramStart"/>
            <w:r w:rsidR="443D6156" w:rsidRPr="72C45BD4">
              <w:rPr>
                <w:rFonts w:asciiTheme="majorHAnsi" w:eastAsiaTheme="majorEastAsia" w:hAnsiTheme="majorHAnsi" w:cstheme="majorBidi"/>
                <w:sz w:val="24"/>
                <w:szCs w:val="24"/>
                <w:lang w:eastAsia="en-US"/>
              </w:rPr>
              <w:t>in</w:t>
            </w:r>
            <w:proofErr w:type="gramEnd"/>
            <w:r w:rsidR="443D6156" w:rsidRPr="72C45BD4">
              <w:rPr>
                <w:rFonts w:asciiTheme="majorHAnsi" w:eastAsiaTheme="majorEastAsia" w:hAnsiTheme="majorHAnsi" w:cstheme="majorBidi"/>
                <w:sz w:val="24"/>
                <w:szCs w:val="24"/>
                <w:lang w:eastAsia="en-US"/>
              </w:rPr>
              <w:t xml:space="preserve"> a reasonable time, and after </w:t>
            </w:r>
            <w:proofErr w:type="gramStart"/>
            <w:r w:rsidR="443D6156" w:rsidRPr="72C45BD4">
              <w:rPr>
                <w:rFonts w:asciiTheme="majorHAnsi" w:eastAsiaTheme="majorEastAsia" w:hAnsiTheme="majorHAnsi" w:cstheme="majorBidi"/>
                <w:sz w:val="24"/>
                <w:szCs w:val="24"/>
                <w:lang w:eastAsia="en-US"/>
              </w:rPr>
              <w:t>taking into account</w:t>
            </w:r>
            <w:proofErr w:type="gramEnd"/>
            <w:r w:rsidR="31EB3AF9" w:rsidRPr="72C45BD4">
              <w:rPr>
                <w:rFonts w:asciiTheme="majorHAnsi" w:eastAsiaTheme="majorEastAsia" w:hAnsiTheme="majorHAnsi" w:cstheme="majorBidi"/>
                <w:sz w:val="24"/>
                <w:szCs w:val="24"/>
                <w:lang w:eastAsia="en-US"/>
              </w:rPr>
              <w:t xml:space="preserve"> pupils’ </w:t>
            </w:r>
            <w:r w:rsidR="3944C3F3" w:rsidRPr="72C45BD4">
              <w:rPr>
                <w:rFonts w:asciiTheme="majorHAnsi" w:eastAsiaTheme="majorEastAsia" w:hAnsiTheme="majorHAnsi" w:cstheme="majorBidi"/>
                <w:sz w:val="24"/>
                <w:szCs w:val="24"/>
                <w:lang w:eastAsia="en-US"/>
              </w:rPr>
              <w:t xml:space="preserve">disabilities and the preferences of pupils themselves or their parents/carers. </w:t>
            </w:r>
          </w:p>
        </w:tc>
      </w:tr>
    </w:tbl>
    <w:p w14:paraId="5997CC1D" w14:textId="77777777" w:rsidR="00107117" w:rsidRPr="00107117" w:rsidRDefault="00107117" w:rsidP="2D4A5F9C">
      <w:pPr>
        <w:jc w:val="center"/>
        <w:rPr>
          <w:rFonts w:asciiTheme="majorHAnsi" w:eastAsiaTheme="majorEastAsia" w:hAnsiTheme="majorHAnsi" w:cstheme="majorBidi"/>
          <w:b/>
          <w:bCs/>
          <w:sz w:val="24"/>
          <w:szCs w:val="24"/>
          <w:lang w:eastAsia="en-US"/>
        </w:rPr>
      </w:pPr>
    </w:p>
    <w:tbl>
      <w:tblPr>
        <w:tblStyle w:val="TableGrid"/>
        <w:tblW w:w="15354" w:type="dxa"/>
        <w:tblLook w:val="04A0" w:firstRow="1" w:lastRow="0" w:firstColumn="1" w:lastColumn="0" w:noHBand="0" w:noVBand="1"/>
      </w:tblPr>
      <w:tblGrid>
        <w:gridCol w:w="3150"/>
        <w:gridCol w:w="5070"/>
        <w:gridCol w:w="1470"/>
        <w:gridCol w:w="1965"/>
        <w:gridCol w:w="3699"/>
      </w:tblGrid>
      <w:tr w:rsidR="2D4A5F9C" w14:paraId="6E0CE78E" w14:textId="77777777" w:rsidTr="11D991DC">
        <w:tc>
          <w:tcPr>
            <w:tcW w:w="15354" w:type="dxa"/>
            <w:gridSpan w:val="5"/>
            <w:shd w:val="clear" w:color="auto" w:fill="C6D9F1" w:themeFill="text2" w:themeFillTint="33"/>
          </w:tcPr>
          <w:p w14:paraId="6CD7DD2C" w14:textId="2A92A090" w:rsidR="7D37175E" w:rsidRDefault="7D37175E" w:rsidP="2D4A5F9C">
            <w:pPr>
              <w:jc w:val="cente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 xml:space="preserve">School Background </w:t>
            </w:r>
          </w:p>
        </w:tc>
      </w:tr>
      <w:tr w:rsidR="2D4A5F9C" w14:paraId="751AED20" w14:textId="77777777" w:rsidTr="11D991DC">
        <w:tc>
          <w:tcPr>
            <w:tcW w:w="15354" w:type="dxa"/>
            <w:gridSpan w:val="5"/>
          </w:tcPr>
          <w:p w14:paraId="1410A3D9" w14:textId="0062A712" w:rsidR="7D37175E" w:rsidRDefault="79A34F2C" w:rsidP="2D4A5F9C">
            <w:pPr>
              <w:rPr>
                <w:rFonts w:asciiTheme="majorHAnsi" w:eastAsiaTheme="majorEastAsia" w:hAnsiTheme="majorHAnsi" w:cstheme="majorBidi"/>
                <w:sz w:val="24"/>
                <w:szCs w:val="24"/>
                <w:lang w:eastAsia="en-US"/>
              </w:rPr>
            </w:pPr>
            <w:r w:rsidRPr="11D991DC">
              <w:rPr>
                <w:rFonts w:asciiTheme="majorHAnsi" w:eastAsiaTheme="majorEastAsia" w:hAnsiTheme="majorHAnsi" w:cstheme="majorBidi"/>
                <w:sz w:val="24"/>
                <w:szCs w:val="24"/>
                <w:lang w:eastAsia="en-US"/>
              </w:rPr>
              <w:t xml:space="preserve">The school </w:t>
            </w:r>
            <w:r w:rsidR="2B79017C" w:rsidRPr="11D991DC">
              <w:rPr>
                <w:rFonts w:asciiTheme="majorHAnsi" w:eastAsiaTheme="majorEastAsia" w:hAnsiTheme="majorHAnsi" w:cstheme="majorBidi"/>
                <w:sz w:val="24"/>
                <w:szCs w:val="24"/>
                <w:lang w:eastAsia="en-US"/>
              </w:rPr>
              <w:t xml:space="preserve">typically has a higher proportion of children on roll with additional needs than the national average. </w:t>
            </w:r>
            <w:r w:rsidR="171BC497" w:rsidRPr="11D991DC">
              <w:rPr>
                <w:rFonts w:asciiTheme="majorHAnsi" w:eastAsiaTheme="majorEastAsia" w:hAnsiTheme="majorHAnsi" w:cstheme="majorBidi"/>
                <w:sz w:val="24"/>
                <w:szCs w:val="24"/>
                <w:lang w:eastAsia="en-US"/>
              </w:rPr>
              <w:t xml:space="preserve">It </w:t>
            </w:r>
            <w:r w:rsidRPr="11D991DC">
              <w:rPr>
                <w:rFonts w:asciiTheme="majorHAnsi" w:eastAsiaTheme="majorEastAsia" w:hAnsiTheme="majorHAnsi" w:cstheme="majorBidi"/>
                <w:sz w:val="24"/>
                <w:szCs w:val="24"/>
                <w:lang w:eastAsia="en-US"/>
              </w:rPr>
              <w:t>has a growing number of children either diagnosed with ASD or on the pathway for a diagnosis</w:t>
            </w:r>
            <w:r w:rsidR="02A968D9" w:rsidRPr="11D991DC">
              <w:rPr>
                <w:rFonts w:asciiTheme="majorHAnsi" w:eastAsiaTheme="majorEastAsia" w:hAnsiTheme="majorHAnsi" w:cstheme="majorBidi"/>
                <w:sz w:val="24"/>
                <w:szCs w:val="24"/>
                <w:lang w:eastAsia="en-US"/>
              </w:rPr>
              <w:t xml:space="preserve">, alongside </w:t>
            </w:r>
            <w:r w:rsidR="060C1B83" w:rsidRPr="11D991DC">
              <w:rPr>
                <w:rFonts w:asciiTheme="majorHAnsi" w:eastAsiaTheme="majorEastAsia" w:hAnsiTheme="majorHAnsi" w:cstheme="majorBidi"/>
                <w:sz w:val="24"/>
                <w:szCs w:val="24"/>
                <w:lang w:eastAsia="en-US"/>
              </w:rPr>
              <w:t>a significant number of children who</w:t>
            </w:r>
            <w:r w:rsidR="52B2D8DF" w:rsidRPr="11D991DC">
              <w:rPr>
                <w:rFonts w:asciiTheme="majorHAnsi" w:eastAsiaTheme="majorEastAsia" w:hAnsiTheme="majorHAnsi" w:cstheme="majorBidi"/>
                <w:sz w:val="24"/>
                <w:szCs w:val="24"/>
                <w:lang w:eastAsia="en-US"/>
              </w:rPr>
              <w:t xml:space="preserve"> have speech and language</w:t>
            </w:r>
            <w:r w:rsidR="34A4C85F" w:rsidRPr="11D991DC">
              <w:rPr>
                <w:rFonts w:asciiTheme="majorHAnsi" w:eastAsiaTheme="majorEastAsia" w:hAnsiTheme="majorHAnsi" w:cstheme="majorBidi"/>
                <w:sz w:val="24"/>
                <w:szCs w:val="24"/>
                <w:lang w:eastAsia="en-US"/>
              </w:rPr>
              <w:t xml:space="preserve"> delays and/or disorders. </w:t>
            </w:r>
          </w:p>
          <w:p w14:paraId="411F64A9" w14:textId="3C45CFC5" w:rsidR="16FDA303" w:rsidRDefault="1989965E" w:rsidP="39D0783A">
            <w:pPr>
              <w:rPr>
                <w:rFonts w:asciiTheme="majorHAnsi" w:eastAsiaTheme="majorEastAsia" w:hAnsiTheme="majorHAnsi" w:cstheme="majorBidi"/>
                <w:sz w:val="24"/>
                <w:szCs w:val="24"/>
                <w:lang w:eastAsia="en-US"/>
              </w:rPr>
            </w:pPr>
            <w:r w:rsidRPr="11D991DC">
              <w:rPr>
                <w:rFonts w:asciiTheme="majorHAnsi" w:eastAsiaTheme="majorEastAsia" w:hAnsiTheme="majorHAnsi" w:cstheme="majorBidi"/>
                <w:sz w:val="24"/>
                <w:szCs w:val="24"/>
                <w:lang w:eastAsia="en-US"/>
              </w:rPr>
              <w:t xml:space="preserve">An increasing number of pupils in KS2 struggle with literacy-based learning skills. There has been investment in </w:t>
            </w:r>
            <w:r w:rsidR="34850F82" w:rsidRPr="11D991DC">
              <w:rPr>
                <w:rFonts w:asciiTheme="majorHAnsi" w:eastAsiaTheme="majorEastAsia" w:hAnsiTheme="majorHAnsi" w:cstheme="majorBidi"/>
                <w:sz w:val="24"/>
                <w:szCs w:val="24"/>
                <w:lang w:eastAsia="en-US"/>
              </w:rPr>
              <w:t xml:space="preserve">reading through the use of Accelerated </w:t>
            </w:r>
            <w:proofErr w:type="gramStart"/>
            <w:r w:rsidR="34850F82" w:rsidRPr="11D991DC">
              <w:rPr>
                <w:rFonts w:asciiTheme="majorHAnsi" w:eastAsiaTheme="majorEastAsia" w:hAnsiTheme="majorHAnsi" w:cstheme="majorBidi"/>
                <w:sz w:val="24"/>
                <w:szCs w:val="24"/>
                <w:lang w:eastAsia="en-US"/>
              </w:rPr>
              <w:t>Reader</w:t>
            </w:r>
            <w:proofErr w:type="gramEnd"/>
            <w:r w:rsidR="34850F82" w:rsidRPr="11D991DC">
              <w:rPr>
                <w:rFonts w:asciiTheme="majorHAnsi" w:eastAsiaTheme="majorEastAsia" w:hAnsiTheme="majorHAnsi" w:cstheme="majorBidi"/>
                <w:sz w:val="24"/>
                <w:szCs w:val="24"/>
                <w:lang w:eastAsia="en-US"/>
              </w:rPr>
              <w:t xml:space="preserve"> and a range of books has been purchased to support engagement for pupils with SEND. </w:t>
            </w:r>
            <w:r w:rsidR="1BF063C4" w:rsidRPr="11D991DC">
              <w:rPr>
                <w:rFonts w:asciiTheme="majorHAnsi" w:eastAsiaTheme="majorEastAsia" w:hAnsiTheme="majorHAnsi" w:cstheme="majorBidi"/>
                <w:sz w:val="24"/>
                <w:szCs w:val="24"/>
                <w:lang w:eastAsia="en-US"/>
              </w:rPr>
              <w:t xml:space="preserve">The SEND team </w:t>
            </w:r>
            <w:r w:rsidR="4C80D6B3" w:rsidRPr="11D991DC">
              <w:rPr>
                <w:rFonts w:asciiTheme="majorHAnsi" w:eastAsiaTheme="majorEastAsia" w:hAnsiTheme="majorHAnsi" w:cstheme="majorBidi"/>
                <w:sz w:val="24"/>
                <w:szCs w:val="24"/>
                <w:lang w:eastAsia="en-US"/>
              </w:rPr>
              <w:t>has</w:t>
            </w:r>
            <w:r w:rsidR="375730B3" w:rsidRPr="11D991DC">
              <w:rPr>
                <w:rFonts w:asciiTheme="majorHAnsi" w:eastAsiaTheme="majorEastAsia" w:hAnsiTheme="majorHAnsi" w:cstheme="majorBidi"/>
                <w:sz w:val="24"/>
                <w:szCs w:val="24"/>
                <w:lang w:eastAsia="en-US"/>
              </w:rPr>
              <w:t xml:space="preserve"> </w:t>
            </w:r>
            <w:r w:rsidR="1BF063C4" w:rsidRPr="11D991DC">
              <w:rPr>
                <w:rFonts w:asciiTheme="majorHAnsi" w:eastAsiaTheme="majorEastAsia" w:hAnsiTheme="majorHAnsi" w:cstheme="majorBidi"/>
                <w:sz w:val="24"/>
                <w:szCs w:val="24"/>
                <w:lang w:eastAsia="en-US"/>
              </w:rPr>
              <w:t>attend</w:t>
            </w:r>
            <w:r w:rsidR="1197DAFC" w:rsidRPr="11D991DC">
              <w:rPr>
                <w:rFonts w:asciiTheme="majorHAnsi" w:eastAsiaTheme="majorEastAsia" w:hAnsiTheme="majorHAnsi" w:cstheme="majorBidi"/>
                <w:sz w:val="24"/>
                <w:szCs w:val="24"/>
                <w:lang w:eastAsia="en-US"/>
              </w:rPr>
              <w:t>ed</w:t>
            </w:r>
            <w:r w:rsidR="1BF063C4" w:rsidRPr="11D991DC">
              <w:rPr>
                <w:rFonts w:asciiTheme="majorHAnsi" w:eastAsiaTheme="majorEastAsia" w:hAnsiTheme="majorHAnsi" w:cstheme="majorBidi"/>
                <w:sz w:val="24"/>
                <w:szCs w:val="24"/>
                <w:lang w:eastAsia="en-US"/>
              </w:rPr>
              <w:t xml:space="preserve"> Dyslexia training, enabling internal </w:t>
            </w:r>
            <w:r w:rsidR="4D37DFF4" w:rsidRPr="11D991DC">
              <w:rPr>
                <w:rFonts w:asciiTheme="majorHAnsi" w:eastAsiaTheme="majorEastAsia" w:hAnsiTheme="majorHAnsi" w:cstheme="majorBidi"/>
                <w:sz w:val="24"/>
                <w:szCs w:val="24"/>
                <w:lang w:eastAsia="en-US"/>
              </w:rPr>
              <w:t>screening</w:t>
            </w:r>
            <w:r w:rsidR="3C7E3507" w:rsidRPr="11D991DC">
              <w:rPr>
                <w:rFonts w:asciiTheme="majorHAnsi" w:eastAsiaTheme="majorEastAsia" w:hAnsiTheme="majorHAnsi" w:cstheme="majorBidi"/>
                <w:sz w:val="24"/>
                <w:szCs w:val="24"/>
                <w:lang w:eastAsia="en-US"/>
              </w:rPr>
              <w:t xml:space="preserve"> and </w:t>
            </w:r>
            <w:r w:rsidR="5CEAD204" w:rsidRPr="11D991DC">
              <w:rPr>
                <w:rFonts w:asciiTheme="majorHAnsi" w:eastAsiaTheme="majorEastAsia" w:hAnsiTheme="majorHAnsi" w:cstheme="majorBidi"/>
                <w:sz w:val="24"/>
                <w:szCs w:val="24"/>
                <w:lang w:eastAsia="en-US"/>
              </w:rPr>
              <w:t xml:space="preserve">support for </w:t>
            </w:r>
            <w:r w:rsidR="3C7E3507" w:rsidRPr="11D991DC">
              <w:rPr>
                <w:rFonts w:asciiTheme="majorHAnsi" w:eastAsiaTheme="majorEastAsia" w:hAnsiTheme="majorHAnsi" w:cstheme="majorBidi"/>
                <w:sz w:val="24"/>
                <w:szCs w:val="24"/>
                <w:lang w:eastAsia="en-US"/>
              </w:rPr>
              <w:t>adapted provision.</w:t>
            </w:r>
          </w:p>
          <w:p w14:paraId="3FFA13BA" w14:textId="3B41000F" w:rsidR="16FDA303" w:rsidRDefault="0FEBCA5D" w:rsidP="72C45BD4">
            <w:pPr>
              <w:spacing w:line="259" w:lineRule="auto"/>
              <w:rPr>
                <w:rFonts w:asciiTheme="majorHAnsi" w:eastAsiaTheme="majorEastAsia" w:hAnsiTheme="majorHAnsi" w:cstheme="majorBidi"/>
                <w:sz w:val="24"/>
                <w:szCs w:val="24"/>
                <w:lang w:eastAsia="en-US"/>
              </w:rPr>
            </w:pPr>
            <w:r w:rsidRPr="11D991DC">
              <w:rPr>
                <w:rFonts w:asciiTheme="majorHAnsi" w:eastAsiaTheme="majorEastAsia" w:hAnsiTheme="majorHAnsi" w:cstheme="majorBidi"/>
                <w:sz w:val="24"/>
                <w:szCs w:val="24"/>
                <w:lang w:eastAsia="en-US"/>
              </w:rPr>
              <w:t xml:space="preserve">All staff have accessed training led by the SENDCo </w:t>
            </w:r>
            <w:r w:rsidR="31C89350" w:rsidRPr="11D991DC">
              <w:rPr>
                <w:rFonts w:asciiTheme="majorHAnsi" w:eastAsiaTheme="majorEastAsia" w:hAnsiTheme="majorHAnsi" w:cstheme="majorBidi"/>
                <w:sz w:val="24"/>
                <w:szCs w:val="24"/>
                <w:lang w:eastAsia="en-US"/>
              </w:rPr>
              <w:t xml:space="preserve">on the use of the </w:t>
            </w:r>
            <w:r w:rsidR="0668F3CE" w:rsidRPr="11D991DC">
              <w:rPr>
                <w:rFonts w:asciiTheme="majorHAnsi" w:eastAsiaTheme="majorEastAsia" w:hAnsiTheme="majorHAnsi" w:cstheme="majorBidi"/>
                <w:sz w:val="24"/>
                <w:szCs w:val="24"/>
                <w:lang w:eastAsia="en-US"/>
              </w:rPr>
              <w:t>OAIP resources from</w:t>
            </w:r>
            <w:r w:rsidR="31C89350" w:rsidRPr="11D991DC">
              <w:rPr>
                <w:rFonts w:asciiTheme="majorHAnsi" w:eastAsiaTheme="majorEastAsia" w:hAnsiTheme="majorHAnsi" w:cstheme="majorBidi"/>
                <w:sz w:val="24"/>
                <w:szCs w:val="24"/>
                <w:lang w:eastAsia="en-US"/>
              </w:rPr>
              <w:t xml:space="preserve"> D</w:t>
            </w:r>
            <w:r w:rsidR="395A6955" w:rsidRPr="11D991DC">
              <w:rPr>
                <w:rFonts w:asciiTheme="majorHAnsi" w:eastAsiaTheme="majorEastAsia" w:hAnsiTheme="majorHAnsi" w:cstheme="majorBidi"/>
                <w:sz w:val="24"/>
                <w:szCs w:val="24"/>
                <w:lang w:eastAsia="en-US"/>
              </w:rPr>
              <w:t>CC</w:t>
            </w:r>
            <w:r w:rsidR="31C89350" w:rsidRPr="11D991DC">
              <w:rPr>
                <w:rFonts w:asciiTheme="majorHAnsi" w:eastAsiaTheme="majorEastAsia" w:hAnsiTheme="majorHAnsi" w:cstheme="majorBidi"/>
                <w:sz w:val="24"/>
                <w:szCs w:val="24"/>
                <w:lang w:eastAsia="en-US"/>
              </w:rPr>
              <w:t xml:space="preserve"> to support identification of SEND and classroom strategies</w:t>
            </w:r>
            <w:r w:rsidR="7084425D" w:rsidRPr="11D991DC">
              <w:rPr>
                <w:rFonts w:asciiTheme="majorHAnsi" w:eastAsiaTheme="majorEastAsia" w:hAnsiTheme="majorHAnsi" w:cstheme="majorBidi"/>
                <w:sz w:val="24"/>
                <w:szCs w:val="24"/>
                <w:lang w:eastAsia="en-US"/>
              </w:rPr>
              <w:t>. These are used and referred to as part of the school SEND process.</w:t>
            </w:r>
          </w:p>
        </w:tc>
      </w:tr>
      <w:tr w:rsidR="2D4A5F9C" w14:paraId="64F1C98C" w14:textId="77777777" w:rsidTr="11D991DC">
        <w:tc>
          <w:tcPr>
            <w:tcW w:w="15354" w:type="dxa"/>
            <w:gridSpan w:val="5"/>
            <w:shd w:val="clear" w:color="auto" w:fill="8DB3E2" w:themeFill="text2" w:themeFillTint="66"/>
          </w:tcPr>
          <w:p w14:paraId="6738701F" w14:textId="5CF38BC1" w:rsidR="39D310DD" w:rsidRDefault="39D310DD" w:rsidP="2D4A5F9C">
            <w:pPr>
              <w:jc w:val="cente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b/>
                <w:bCs/>
                <w:sz w:val="24"/>
                <w:szCs w:val="24"/>
                <w:lang w:eastAsia="en-US"/>
              </w:rPr>
              <w:t xml:space="preserve">Improvements already made to enhance access to the curriculum </w:t>
            </w:r>
          </w:p>
        </w:tc>
      </w:tr>
      <w:tr w:rsidR="2D4A5F9C" w14:paraId="0D898CCE" w14:textId="77777777" w:rsidTr="11D991DC">
        <w:tc>
          <w:tcPr>
            <w:tcW w:w="15354" w:type="dxa"/>
            <w:gridSpan w:val="5"/>
          </w:tcPr>
          <w:p w14:paraId="53051B04" w14:textId="66E1AC00" w:rsidR="47320052" w:rsidRDefault="1793A3CB" w:rsidP="249FB77D">
            <w:pPr>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 xml:space="preserve">Staff receive regular CPD, </w:t>
            </w:r>
            <w:r w:rsidR="36CF50B8" w:rsidRPr="72C45BD4">
              <w:rPr>
                <w:rFonts w:asciiTheme="majorHAnsi" w:eastAsiaTheme="majorEastAsia" w:hAnsiTheme="majorHAnsi" w:cstheme="majorBidi"/>
                <w:sz w:val="24"/>
                <w:szCs w:val="24"/>
                <w:lang w:eastAsia="en-US"/>
              </w:rPr>
              <w:t>focusing</w:t>
            </w:r>
            <w:r w:rsidRPr="72C45BD4">
              <w:rPr>
                <w:rFonts w:asciiTheme="majorHAnsi" w:eastAsiaTheme="majorEastAsia" w:hAnsiTheme="majorHAnsi" w:cstheme="majorBidi"/>
                <w:sz w:val="24"/>
                <w:szCs w:val="24"/>
                <w:lang w:eastAsia="en-US"/>
              </w:rPr>
              <w:t xml:space="preserve"> on</w:t>
            </w:r>
            <w:r w:rsidR="064D5D40" w:rsidRPr="72C45BD4">
              <w:rPr>
                <w:rFonts w:asciiTheme="majorHAnsi" w:eastAsiaTheme="majorEastAsia" w:hAnsiTheme="majorHAnsi" w:cstheme="majorBidi"/>
                <w:sz w:val="24"/>
                <w:szCs w:val="24"/>
                <w:lang w:eastAsia="en-US"/>
              </w:rPr>
              <w:t xml:space="preserve"> OAIP</w:t>
            </w:r>
            <w:r w:rsidR="67564F65" w:rsidRPr="72C45BD4">
              <w:rPr>
                <w:rFonts w:asciiTheme="majorHAnsi" w:eastAsiaTheme="majorEastAsia" w:hAnsiTheme="majorHAnsi" w:cstheme="majorBidi"/>
                <w:sz w:val="24"/>
                <w:szCs w:val="24"/>
                <w:lang w:eastAsia="en-US"/>
              </w:rPr>
              <w:t xml:space="preserve"> </w:t>
            </w:r>
            <w:r w:rsidRPr="72C45BD4">
              <w:rPr>
                <w:rFonts w:asciiTheme="majorHAnsi" w:eastAsiaTheme="majorEastAsia" w:hAnsiTheme="majorHAnsi" w:cstheme="majorBidi"/>
                <w:sz w:val="24"/>
                <w:szCs w:val="24"/>
                <w:lang w:eastAsia="en-US"/>
              </w:rPr>
              <w:t xml:space="preserve">and Inclusion. Regular </w:t>
            </w:r>
            <w:r w:rsidR="6A510EE0" w:rsidRPr="72C45BD4">
              <w:rPr>
                <w:rFonts w:asciiTheme="majorHAnsi" w:eastAsiaTheme="majorEastAsia" w:hAnsiTheme="majorHAnsi" w:cstheme="majorBidi"/>
                <w:sz w:val="24"/>
                <w:szCs w:val="24"/>
                <w:lang w:eastAsia="en-US"/>
              </w:rPr>
              <w:t>l</w:t>
            </w:r>
            <w:r w:rsidRPr="72C45BD4">
              <w:rPr>
                <w:rFonts w:asciiTheme="majorHAnsi" w:eastAsiaTheme="majorEastAsia" w:hAnsiTheme="majorHAnsi" w:cstheme="majorBidi"/>
                <w:sz w:val="24"/>
                <w:szCs w:val="24"/>
                <w:lang w:eastAsia="en-US"/>
              </w:rPr>
              <w:t xml:space="preserve">earning </w:t>
            </w:r>
            <w:r w:rsidR="5E9C6C9E" w:rsidRPr="72C45BD4">
              <w:rPr>
                <w:rFonts w:asciiTheme="majorHAnsi" w:eastAsiaTheme="majorEastAsia" w:hAnsiTheme="majorHAnsi" w:cstheme="majorBidi"/>
                <w:sz w:val="24"/>
                <w:szCs w:val="24"/>
                <w:lang w:eastAsia="en-US"/>
              </w:rPr>
              <w:t>w</w:t>
            </w:r>
            <w:r w:rsidRPr="72C45BD4">
              <w:rPr>
                <w:rFonts w:asciiTheme="majorHAnsi" w:eastAsiaTheme="majorEastAsia" w:hAnsiTheme="majorHAnsi" w:cstheme="majorBidi"/>
                <w:sz w:val="24"/>
                <w:szCs w:val="24"/>
                <w:lang w:eastAsia="en-US"/>
              </w:rPr>
              <w:t xml:space="preserve">alks, book </w:t>
            </w:r>
            <w:proofErr w:type="gramStart"/>
            <w:r w:rsidRPr="72C45BD4">
              <w:rPr>
                <w:rFonts w:asciiTheme="majorHAnsi" w:eastAsiaTheme="majorEastAsia" w:hAnsiTheme="majorHAnsi" w:cstheme="majorBidi"/>
                <w:sz w:val="24"/>
                <w:szCs w:val="24"/>
                <w:lang w:eastAsia="en-US"/>
              </w:rPr>
              <w:t>scrutinies</w:t>
            </w:r>
            <w:proofErr w:type="gramEnd"/>
            <w:r w:rsidRPr="72C45BD4">
              <w:rPr>
                <w:rFonts w:asciiTheme="majorHAnsi" w:eastAsiaTheme="majorEastAsia" w:hAnsiTheme="majorHAnsi" w:cstheme="majorBidi"/>
                <w:sz w:val="24"/>
                <w:szCs w:val="24"/>
                <w:lang w:eastAsia="en-US"/>
              </w:rPr>
              <w:t>, pupil voice</w:t>
            </w:r>
            <w:r w:rsidR="0895D412" w:rsidRPr="72C45BD4">
              <w:rPr>
                <w:rFonts w:asciiTheme="majorHAnsi" w:eastAsiaTheme="majorEastAsia" w:hAnsiTheme="majorHAnsi" w:cstheme="majorBidi"/>
                <w:sz w:val="24"/>
                <w:szCs w:val="24"/>
                <w:lang w:eastAsia="en-US"/>
              </w:rPr>
              <w:t xml:space="preserve">, parental communication and data analyses are triangulated to consider how pupils are accessing the curriculum. </w:t>
            </w:r>
            <w:r w:rsidR="2FA686AB" w:rsidRPr="72C45BD4">
              <w:rPr>
                <w:rFonts w:asciiTheme="majorHAnsi" w:eastAsiaTheme="majorEastAsia" w:hAnsiTheme="majorHAnsi" w:cstheme="majorBidi"/>
                <w:sz w:val="24"/>
                <w:szCs w:val="24"/>
                <w:lang w:eastAsia="en-US"/>
              </w:rPr>
              <w:t>Where needed, s</w:t>
            </w:r>
            <w:r w:rsidR="2396716D" w:rsidRPr="72C45BD4">
              <w:rPr>
                <w:rFonts w:asciiTheme="majorHAnsi" w:eastAsiaTheme="majorEastAsia" w:hAnsiTheme="majorHAnsi" w:cstheme="majorBidi"/>
                <w:sz w:val="24"/>
                <w:szCs w:val="24"/>
                <w:lang w:eastAsia="en-US"/>
              </w:rPr>
              <w:t xml:space="preserve">wift action is taken to </w:t>
            </w:r>
            <w:r w:rsidR="6DC10240" w:rsidRPr="72C45BD4">
              <w:rPr>
                <w:rFonts w:asciiTheme="majorHAnsi" w:eastAsiaTheme="majorEastAsia" w:hAnsiTheme="majorHAnsi" w:cstheme="majorBidi"/>
                <w:sz w:val="24"/>
                <w:szCs w:val="24"/>
                <w:lang w:eastAsia="en-US"/>
              </w:rPr>
              <w:t xml:space="preserve">adapt provision / provide reasonable adjustments to </w:t>
            </w:r>
            <w:proofErr w:type="spellStart"/>
            <w:r w:rsidR="2396716D" w:rsidRPr="72C45BD4">
              <w:rPr>
                <w:rFonts w:asciiTheme="majorHAnsi" w:eastAsiaTheme="majorEastAsia" w:hAnsiTheme="majorHAnsi" w:cstheme="majorBidi"/>
                <w:sz w:val="24"/>
                <w:szCs w:val="24"/>
                <w:lang w:eastAsia="en-US"/>
              </w:rPr>
              <w:t>optimise</w:t>
            </w:r>
            <w:proofErr w:type="spellEnd"/>
            <w:r w:rsidR="2396716D" w:rsidRPr="72C45BD4">
              <w:rPr>
                <w:rFonts w:asciiTheme="majorHAnsi" w:eastAsiaTheme="majorEastAsia" w:hAnsiTheme="majorHAnsi" w:cstheme="majorBidi"/>
                <w:sz w:val="24"/>
                <w:szCs w:val="24"/>
                <w:lang w:eastAsia="en-US"/>
              </w:rPr>
              <w:t xml:space="preserve"> access to the curriculum. Information</w:t>
            </w:r>
            <w:r w:rsidR="00E02925" w:rsidRPr="72C45BD4">
              <w:rPr>
                <w:rFonts w:asciiTheme="majorHAnsi" w:eastAsiaTheme="majorEastAsia" w:hAnsiTheme="majorHAnsi" w:cstheme="majorBidi"/>
                <w:sz w:val="24"/>
                <w:szCs w:val="24"/>
                <w:lang w:eastAsia="en-US"/>
              </w:rPr>
              <w:t xml:space="preserve"> </w:t>
            </w:r>
            <w:r w:rsidR="2396716D" w:rsidRPr="72C45BD4">
              <w:rPr>
                <w:rFonts w:asciiTheme="majorHAnsi" w:eastAsiaTheme="majorEastAsia" w:hAnsiTheme="majorHAnsi" w:cstheme="majorBidi"/>
                <w:sz w:val="24"/>
                <w:szCs w:val="24"/>
                <w:lang w:eastAsia="en-US"/>
              </w:rPr>
              <w:t xml:space="preserve">sharing is </w:t>
            </w:r>
            <w:r w:rsidR="1E77DC3B" w:rsidRPr="72C45BD4">
              <w:rPr>
                <w:rFonts w:asciiTheme="majorHAnsi" w:eastAsiaTheme="majorEastAsia" w:hAnsiTheme="majorHAnsi" w:cstheme="majorBidi"/>
                <w:sz w:val="24"/>
                <w:szCs w:val="24"/>
                <w:lang w:eastAsia="en-US"/>
              </w:rPr>
              <w:t xml:space="preserve">also </w:t>
            </w:r>
            <w:proofErr w:type="spellStart"/>
            <w:r w:rsidR="1E77DC3B" w:rsidRPr="72C45BD4">
              <w:rPr>
                <w:rFonts w:asciiTheme="majorHAnsi" w:eastAsiaTheme="majorEastAsia" w:hAnsiTheme="majorHAnsi" w:cstheme="majorBidi"/>
                <w:sz w:val="24"/>
                <w:szCs w:val="24"/>
                <w:lang w:eastAsia="en-US"/>
              </w:rPr>
              <w:t>prioritised</w:t>
            </w:r>
            <w:proofErr w:type="spellEnd"/>
            <w:r w:rsidR="1E77DC3B" w:rsidRPr="72C45BD4">
              <w:rPr>
                <w:rFonts w:asciiTheme="majorHAnsi" w:eastAsiaTheme="majorEastAsia" w:hAnsiTheme="majorHAnsi" w:cstheme="majorBidi"/>
                <w:sz w:val="24"/>
                <w:szCs w:val="24"/>
                <w:lang w:eastAsia="en-US"/>
              </w:rPr>
              <w:t>, so all staff working with pupils understand their needs and how to meet them.</w:t>
            </w:r>
            <w:r w:rsidR="4FC90940" w:rsidRPr="72C45BD4">
              <w:rPr>
                <w:rFonts w:asciiTheme="majorHAnsi" w:eastAsiaTheme="majorEastAsia" w:hAnsiTheme="majorHAnsi" w:cstheme="majorBidi"/>
                <w:sz w:val="24"/>
                <w:szCs w:val="24"/>
                <w:lang w:eastAsia="en-US"/>
              </w:rPr>
              <w:t xml:space="preserve"> </w:t>
            </w:r>
          </w:p>
          <w:p w14:paraId="23946550" w14:textId="6C36E8E9" w:rsidR="25AC3949" w:rsidRDefault="4B7746C6" w:rsidP="72C45BD4">
            <w:pPr>
              <w:spacing w:line="259" w:lineRule="auto"/>
              <w:rPr>
                <w:rFonts w:asciiTheme="majorHAnsi" w:eastAsiaTheme="majorEastAsia" w:hAnsiTheme="majorHAnsi" w:cstheme="majorBidi"/>
                <w:sz w:val="24"/>
                <w:szCs w:val="24"/>
                <w:lang w:eastAsia="en-US"/>
              </w:rPr>
            </w:pPr>
            <w:r w:rsidRPr="11D991DC">
              <w:rPr>
                <w:rFonts w:asciiTheme="majorHAnsi" w:eastAsiaTheme="majorEastAsia" w:hAnsiTheme="majorHAnsi" w:cstheme="majorBidi"/>
                <w:sz w:val="24"/>
                <w:szCs w:val="24"/>
                <w:lang w:eastAsia="en-US"/>
              </w:rPr>
              <w:t xml:space="preserve">The RWI Scheme for Synthetic Phonics was introduced across the school in September </w:t>
            </w:r>
            <w:proofErr w:type="gramStart"/>
            <w:r w:rsidRPr="11D991DC">
              <w:rPr>
                <w:rFonts w:asciiTheme="majorHAnsi" w:eastAsiaTheme="majorEastAsia" w:hAnsiTheme="majorHAnsi" w:cstheme="majorBidi"/>
                <w:sz w:val="24"/>
                <w:szCs w:val="24"/>
                <w:lang w:eastAsia="en-US"/>
              </w:rPr>
              <w:t>2021</w:t>
            </w:r>
            <w:proofErr w:type="gramEnd"/>
            <w:r w:rsidRPr="11D991DC">
              <w:rPr>
                <w:rFonts w:asciiTheme="majorHAnsi" w:eastAsiaTheme="majorEastAsia" w:hAnsiTheme="majorHAnsi" w:cstheme="majorBidi"/>
                <w:sz w:val="24"/>
                <w:szCs w:val="24"/>
                <w:lang w:eastAsia="en-US"/>
              </w:rPr>
              <w:t xml:space="preserve"> and </w:t>
            </w:r>
            <w:r w:rsidR="083C3C10" w:rsidRPr="11D991DC">
              <w:rPr>
                <w:rFonts w:asciiTheme="majorHAnsi" w:eastAsiaTheme="majorEastAsia" w:hAnsiTheme="majorHAnsi" w:cstheme="majorBidi"/>
                <w:sz w:val="24"/>
                <w:szCs w:val="24"/>
                <w:lang w:eastAsia="en-US"/>
              </w:rPr>
              <w:t>t</w:t>
            </w:r>
            <w:r w:rsidR="02754830" w:rsidRPr="11D991DC">
              <w:rPr>
                <w:rFonts w:asciiTheme="majorHAnsi" w:eastAsiaTheme="majorEastAsia" w:hAnsiTheme="majorHAnsi" w:cstheme="majorBidi"/>
                <w:sz w:val="24"/>
                <w:szCs w:val="24"/>
                <w:lang w:eastAsia="en-US"/>
              </w:rPr>
              <w:t>his has</w:t>
            </w:r>
            <w:r w:rsidRPr="11D991DC">
              <w:rPr>
                <w:rFonts w:asciiTheme="majorHAnsi" w:eastAsiaTheme="majorEastAsia" w:hAnsiTheme="majorHAnsi" w:cstheme="majorBidi"/>
                <w:sz w:val="24"/>
                <w:szCs w:val="24"/>
                <w:lang w:eastAsia="en-US"/>
              </w:rPr>
              <w:t xml:space="preserve"> impact</w:t>
            </w:r>
            <w:r w:rsidR="421BC2F5" w:rsidRPr="11D991DC">
              <w:rPr>
                <w:rFonts w:asciiTheme="majorHAnsi" w:eastAsiaTheme="majorEastAsia" w:hAnsiTheme="majorHAnsi" w:cstheme="majorBidi"/>
                <w:sz w:val="24"/>
                <w:szCs w:val="24"/>
                <w:lang w:eastAsia="en-US"/>
              </w:rPr>
              <w:t>ed</w:t>
            </w:r>
            <w:r w:rsidRPr="11D991DC">
              <w:rPr>
                <w:rFonts w:asciiTheme="majorHAnsi" w:eastAsiaTheme="majorEastAsia" w:hAnsiTheme="majorHAnsi" w:cstheme="majorBidi"/>
                <w:sz w:val="24"/>
                <w:szCs w:val="24"/>
                <w:lang w:eastAsia="en-US"/>
              </w:rPr>
              <w:t xml:space="preserve"> access to the curriculum, through improving the reading skills of pupils. </w:t>
            </w:r>
            <w:r w:rsidR="0142AC84" w:rsidRPr="11D991DC">
              <w:rPr>
                <w:rFonts w:asciiTheme="majorHAnsi" w:eastAsiaTheme="majorEastAsia" w:hAnsiTheme="majorHAnsi" w:cstheme="majorBidi"/>
                <w:sz w:val="24"/>
                <w:szCs w:val="24"/>
                <w:lang w:eastAsia="en-US"/>
              </w:rPr>
              <w:t>White Rose</w:t>
            </w:r>
            <w:r w:rsidR="10FD3CF4" w:rsidRPr="11D991DC">
              <w:rPr>
                <w:rFonts w:asciiTheme="majorHAnsi" w:eastAsiaTheme="majorEastAsia" w:hAnsiTheme="majorHAnsi" w:cstheme="majorBidi"/>
                <w:sz w:val="24"/>
                <w:szCs w:val="24"/>
                <w:lang w:eastAsia="en-US"/>
              </w:rPr>
              <w:t xml:space="preserve"> planning for </w:t>
            </w:r>
            <w:proofErr w:type="spellStart"/>
            <w:r w:rsidR="10FD3CF4" w:rsidRPr="11D991DC">
              <w:rPr>
                <w:rFonts w:asciiTheme="majorHAnsi" w:eastAsiaTheme="majorEastAsia" w:hAnsiTheme="majorHAnsi" w:cstheme="majorBidi"/>
                <w:sz w:val="24"/>
                <w:szCs w:val="24"/>
                <w:lang w:eastAsia="en-US"/>
              </w:rPr>
              <w:t>Maths</w:t>
            </w:r>
            <w:proofErr w:type="spellEnd"/>
            <w:r w:rsidR="67E4FE4D" w:rsidRPr="11D991DC">
              <w:rPr>
                <w:rFonts w:asciiTheme="majorHAnsi" w:eastAsiaTheme="majorEastAsia" w:hAnsiTheme="majorHAnsi" w:cstheme="majorBidi"/>
                <w:sz w:val="24"/>
                <w:szCs w:val="24"/>
                <w:lang w:eastAsia="en-US"/>
              </w:rPr>
              <w:t xml:space="preserve"> </w:t>
            </w:r>
            <w:r w:rsidR="10FD3CF4" w:rsidRPr="11D991DC">
              <w:rPr>
                <w:rFonts w:asciiTheme="majorHAnsi" w:eastAsiaTheme="majorEastAsia" w:hAnsiTheme="majorHAnsi" w:cstheme="majorBidi"/>
                <w:sz w:val="24"/>
                <w:szCs w:val="24"/>
                <w:lang w:eastAsia="en-US"/>
              </w:rPr>
              <w:t xml:space="preserve">was introduced in </w:t>
            </w:r>
            <w:r w:rsidR="10B32B8A" w:rsidRPr="11D991DC">
              <w:rPr>
                <w:rFonts w:asciiTheme="majorHAnsi" w:eastAsiaTheme="majorEastAsia" w:hAnsiTheme="majorHAnsi" w:cstheme="majorBidi"/>
                <w:sz w:val="24"/>
                <w:szCs w:val="24"/>
                <w:lang w:eastAsia="en-US"/>
              </w:rPr>
              <w:t>2025</w:t>
            </w:r>
            <w:r w:rsidR="10FD3CF4" w:rsidRPr="11D991DC">
              <w:rPr>
                <w:rFonts w:asciiTheme="majorHAnsi" w:eastAsiaTheme="majorEastAsia" w:hAnsiTheme="majorHAnsi" w:cstheme="majorBidi"/>
                <w:sz w:val="24"/>
                <w:szCs w:val="24"/>
                <w:lang w:eastAsia="en-US"/>
              </w:rPr>
              <w:t xml:space="preserve">. Our curriculum is always under review, with a focus on developing a curriculum for all and promoting inclusion. </w:t>
            </w:r>
          </w:p>
          <w:p w14:paraId="148F5FC1" w14:textId="4F944837" w:rsidR="780E4359" w:rsidRDefault="1FE17623" w:rsidP="249FB77D">
            <w:pPr>
              <w:rPr>
                <w:rFonts w:asciiTheme="majorHAnsi" w:eastAsiaTheme="majorEastAsia" w:hAnsiTheme="majorHAnsi" w:cstheme="majorBidi"/>
                <w:sz w:val="24"/>
                <w:szCs w:val="24"/>
                <w:lang w:eastAsia="en-US"/>
              </w:rPr>
            </w:pPr>
            <w:r w:rsidRPr="11D991DC">
              <w:rPr>
                <w:rFonts w:asciiTheme="majorHAnsi" w:eastAsiaTheme="majorEastAsia" w:hAnsiTheme="majorHAnsi" w:cstheme="majorBidi"/>
                <w:sz w:val="24"/>
                <w:szCs w:val="24"/>
                <w:lang w:eastAsia="en-US"/>
              </w:rPr>
              <w:t>Our pastoral team (Pastoral Lead</w:t>
            </w:r>
            <w:r w:rsidR="5047FB87" w:rsidRPr="11D991DC">
              <w:rPr>
                <w:rFonts w:asciiTheme="majorHAnsi" w:eastAsiaTheme="majorEastAsia" w:hAnsiTheme="majorHAnsi" w:cstheme="majorBidi"/>
                <w:sz w:val="24"/>
                <w:szCs w:val="24"/>
                <w:lang w:eastAsia="en-US"/>
              </w:rPr>
              <w:t xml:space="preserve"> and</w:t>
            </w:r>
            <w:r w:rsidRPr="11D991DC">
              <w:rPr>
                <w:rFonts w:asciiTheme="majorHAnsi" w:eastAsiaTheme="majorEastAsia" w:hAnsiTheme="majorHAnsi" w:cstheme="majorBidi"/>
                <w:sz w:val="24"/>
                <w:szCs w:val="24"/>
                <w:lang w:eastAsia="en-US"/>
              </w:rPr>
              <w:t xml:space="preserve"> SEMH Support Worker) </w:t>
            </w:r>
            <w:r w:rsidR="14442386" w:rsidRPr="11D991DC">
              <w:rPr>
                <w:rFonts w:asciiTheme="majorHAnsi" w:eastAsiaTheme="majorEastAsia" w:hAnsiTheme="majorHAnsi" w:cstheme="majorBidi"/>
                <w:sz w:val="24"/>
                <w:szCs w:val="24"/>
                <w:lang w:eastAsia="en-US"/>
              </w:rPr>
              <w:t>support pupils with</w:t>
            </w:r>
            <w:r w:rsidRPr="11D991DC">
              <w:rPr>
                <w:rFonts w:asciiTheme="majorHAnsi" w:eastAsiaTheme="majorEastAsia" w:hAnsiTheme="majorHAnsi" w:cstheme="majorBidi"/>
                <w:sz w:val="24"/>
                <w:szCs w:val="24"/>
                <w:lang w:eastAsia="en-US"/>
              </w:rPr>
              <w:t xml:space="preserve"> SEMH </w:t>
            </w:r>
            <w:proofErr w:type="gramStart"/>
            <w:r w:rsidRPr="11D991DC">
              <w:rPr>
                <w:rFonts w:asciiTheme="majorHAnsi" w:eastAsiaTheme="majorEastAsia" w:hAnsiTheme="majorHAnsi" w:cstheme="majorBidi"/>
                <w:sz w:val="24"/>
                <w:szCs w:val="24"/>
                <w:lang w:eastAsia="en-US"/>
              </w:rPr>
              <w:t>needs</w:t>
            </w:r>
            <w:proofErr w:type="gramEnd"/>
            <w:r w:rsidR="47CC073C" w:rsidRPr="11D991DC">
              <w:rPr>
                <w:rFonts w:asciiTheme="majorHAnsi" w:eastAsiaTheme="majorEastAsia" w:hAnsiTheme="majorHAnsi" w:cstheme="majorBidi"/>
                <w:sz w:val="24"/>
                <w:szCs w:val="24"/>
                <w:lang w:eastAsia="en-US"/>
              </w:rPr>
              <w:t>, run Calm Club at lunchtime</w:t>
            </w:r>
            <w:r w:rsidRPr="11D991DC">
              <w:rPr>
                <w:rFonts w:asciiTheme="majorHAnsi" w:eastAsiaTheme="majorEastAsia" w:hAnsiTheme="majorHAnsi" w:cstheme="majorBidi"/>
                <w:sz w:val="24"/>
                <w:szCs w:val="24"/>
                <w:lang w:eastAsia="en-US"/>
              </w:rPr>
              <w:t xml:space="preserve"> and </w:t>
            </w:r>
            <w:r w:rsidR="10A4B054" w:rsidRPr="11D991DC">
              <w:rPr>
                <w:rFonts w:asciiTheme="majorHAnsi" w:eastAsiaTheme="majorEastAsia" w:hAnsiTheme="majorHAnsi" w:cstheme="majorBidi"/>
                <w:sz w:val="24"/>
                <w:szCs w:val="24"/>
                <w:lang w:eastAsia="en-US"/>
              </w:rPr>
              <w:t>lead the Mental Health Ambassador (MHA) Team. MHAs are regularly trained and ensure playtimes are positive</w:t>
            </w:r>
            <w:r w:rsidR="1A74CB23" w:rsidRPr="11D991DC">
              <w:rPr>
                <w:rFonts w:asciiTheme="majorHAnsi" w:eastAsiaTheme="majorEastAsia" w:hAnsiTheme="majorHAnsi" w:cstheme="majorBidi"/>
                <w:sz w:val="24"/>
                <w:szCs w:val="24"/>
                <w:lang w:eastAsia="en-US"/>
              </w:rPr>
              <w:t>.</w:t>
            </w:r>
          </w:p>
          <w:p w14:paraId="02691D0C" w14:textId="5D8A3865" w:rsidR="39D310DD" w:rsidRDefault="7D53778A" w:rsidP="39D0783A">
            <w:pPr>
              <w:rPr>
                <w:rFonts w:asciiTheme="majorHAnsi" w:eastAsiaTheme="majorEastAsia" w:hAnsiTheme="majorHAnsi" w:cstheme="majorBidi"/>
                <w:sz w:val="24"/>
                <w:szCs w:val="24"/>
                <w:lang w:eastAsia="en-US"/>
              </w:rPr>
            </w:pPr>
            <w:r w:rsidRPr="11D991DC">
              <w:rPr>
                <w:rFonts w:asciiTheme="majorHAnsi" w:eastAsiaTheme="majorEastAsia" w:hAnsiTheme="majorHAnsi" w:cstheme="majorBidi"/>
                <w:sz w:val="24"/>
                <w:szCs w:val="24"/>
                <w:lang w:eastAsia="en-US"/>
              </w:rPr>
              <w:t xml:space="preserve">A </w:t>
            </w:r>
            <w:proofErr w:type="spellStart"/>
            <w:r w:rsidRPr="11D991DC">
              <w:rPr>
                <w:rFonts w:asciiTheme="majorHAnsi" w:eastAsiaTheme="majorEastAsia" w:hAnsiTheme="majorHAnsi" w:cstheme="majorBidi"/>
                <w:sz w:val="24"/>
                <w:szCs w:val="24"/>
                <w:lang w:eastAsia="en-US"/>
              </w:rPr>
              <w:t>s</w:t>
            </w:r>
            <w:r w:rsidR="7AE7B49D" w:rsidRPr="11D991DC">
              <w:rPr>
                <w:rFonts w:asciiTheme="majorHAnsi" w:eastAsiaTheme="majorEastAsia" w:hAnsiTheme="majorHAnsi" w:cstheme="majorBidi"/>
                <w:sz w:val="24"/>
                <w:szCs w:val="24"/>
                <w:lang w:eastAsia="en-US"/>
              </w:rPr>
              <w:t>pe</w:t>
            </w:r>
            <w:r w:rsidR="4C65F10F" w:rsidRPr="11D991DC">
              <w:rPr>
                <w:rFonts w:asciiTheme="majorHAnsi" w:eastAsiaTheme="majorEastAsia" w:hAnsiTheme="majorHAnsi" w:cstheme="majorBidi"/>
                <w:sz w:val="24"/>
                <w:szCs w:val="24"/>
                <w:lang w:eastAsia="en-US"/>
              </w:rPr>
              <w:t>cialised</w:t>
            </w:r>
            <w:proofErr w:type="spellEnd"/>
            <w:r w:rsidR="7AE7B49D" w:rsidRPr="11D991DC">
              <w:rPr>
                <w:rFonts w:asciiTheme="majorHAnsi" w:eastAsiaTheme="majorEastAsia" w:hAnsiTheme="majorHAnsi" w:cstheme="majorBidi"/>
                <w:sz w:val="24"/>
                <w:szCs w:val="24"/>
                <w:lang w:eastAsia="en-US"/>
              </w:rPr>
              <w:t xml:space="preserve"> </w:t>
            </w:r>
            <w:r w:rsidR="03D79212" w:rsidRPr="11D991DC">
              <w:rPr>
                <w:rFonts w:asciiTheme="majorHAnsi" w:eastAsiaTheme="majorEastAsia" w:hAnsiTheme="majorHAnsi" w:cstheme="majorBidi"/>
                <w:sz w:val="24"/>
                <w:szCs w:val="24"/>
                <w:lang w:eastAsia="en-US"/>
              </w:rPr>
              <w:t xml:space="preserve">TA </w:t>
            </w:r>
            <w:r w:rsidR="7AE7B49D" w:rsidRPr="11D991DC">
              <w:rPr>
                <w:rFonts w:asciiTheme="majorHAnsi" w:eastAsiaTheme="majorEastAsia" w:hAnsiTheme="majorHAnsi" w:cstheme="majorBidi"/>
                <w:sz w:val="24"/>
                <w:szCs w:val="24"/>
                <w:lang w:eastAsia="en-US"/>
              </w:rPr>
              <w:t>support</w:t>
            </w:r>
            <w:r w:rsidR="0A412DD0" w:rsidRPr="11D991DC">
              <w:rPr>
                <w:rFonts w:asciiTheme="majorHAnsi" w:eastAsiaTheme="majorEastAsia" w:hAnsiTheme="majorHAnsi" w:cstheme="majorBidi"/>
                <w:sz w:val="24"/>
                <w:szCs w:val="24"/>
                <w:lang w:eastAsia="en-US"/>
              </w:rPr>
              <w:t>s</w:t>
            </w:r>
            <w:r w:rsidR="7AE7B49D" w:rsidRPr="11D991DC">
              <w:rPr>
                <w:rFonts w:asciiTheme="majorHAnsi" w:eastAsiaTheme="majorEastAsia" w:hAnsiTheme="majorHAnsi" w:cstheme="majorBidi"/>
                <w:sz w:val="24"/>
                <w:szCs w:val="24"/>
                <w:lang w:eastAsia="en-US"/>
              </w:rPr>
              <w:t xml:space="preserve"> </w:t>
            </w:r>
            <w:r w:rsidR="0333626E" w:rsidRPr="11D991DC">
              <w:rPr>
                <w:rFonts w:asciiTheme="majorHAnsi" w:eastAsiaTheme="majorEastAsia" w:hAnsiTheme="majorHAnsi" w:cstheme="majorBidi"/>
                <w:sz w:val="24"/>
                <w:szCs w:val="24"/>
                <w:lang w:eastAsia="en-US"/>
              </w:rPr>
              <w:t xml:space="preserve">speech and </w:t>
            </w:r>
            <w:r w:rsidR="7AE7B49D" w:rsidRPr="11D991DC">
              <w:rPr>
                <w:rFonts w:asciiTheme="majorHAnsi" w:eastAsiaTheme="majorEastAsia" w:hAnsiTheme="majorHAnsi" w:cstheme="majorBidi"/>
                <w:sz w:val="24"/>
                <w:szCs w:val="24"/>
                <w:lang w:eastAsia="en-US"/>
              </w:rPr>
              <w:t>language development</w:t>
            </w:r>
            <w:r w:rsidR="3A1E6422" w:rsidRPr="11D991DC">
              <w:rPr>
                <w:rFonts w:asciiTheme="majorHAnsi" w:eastAsiaTheme="majorEastAsia" w:hAnsiTheme="majorHAnsi" w:cstheme="majorBidi"/>
                <w:sz w:val="24"/>
                <w:szCs w:val="24"/>
                <w:lang w:eastAsia="en-US"/>
              </w:rPr>
              <w:t>, completing</w:t>
            </w:r>
            <w:r w:rsidR="7AE7B49D" w:rsidRPr="11D991DC">
              <w:rPr>
                <w:rFonts w:asciiTheme="majorHAnsi" w:eastAsiaTheme="majorEastAsia" w:hAnsiTheme="majorHAnsi" w:cstheme="majorBidi"/>
                <w:sz w:val="24"/>
                <w:szCs w:val="24"/>
                <w:lang w:eastAsia="en-US"/>
              </w:rPr>
              <w:t xml:space="preserve"> assessments</w:t>
            </w:r>
            <w:r w:rsidR="2B4F655D" w:rsidRPr="11D991DC">
              <w:rPr>
                <w:rFonts w:asciiTheme="majorHAnsi" w:eastAsiaTheme="majorEastAsia" w:hAnsiTheme="majorHAnsi" w:cstheme="majorBidi"/>
                <w:sz w:val="24"/>
                <w:szCs w:val="24"/>
                <w:lang w:eastAsia="en-US"/>
              </w:rPr>
              <w:t>, liaising with SALTs and</w:t>
            </w:r>
            <w:r w:rsidR="7AE7B49D" w:rsidRPr="11D991DC">
              <w:rPr>
                <w:rFonts w:asciiTheme="majorHAnsi" w:eastAsiaTheme="majorEastAsia" w:hAnsiTheme="majorHAnsi" w:cstheme="majorBidi"/>
                <w:sz w:val="24"/>
                <w:szCs w:val="24"/>
                <w:lang w:eastAsia="en-US"/>
              </w:rPr>
              <w:t xml:space="preserve"> </w:t>
            </w:r>
            <w:r w:rsidR="45FCCF33" w:rsidRPr="11D991DC">
              <w:rPr>
                <w:rFonts w:asciiTheme="majorHAnsi" w:eastAsiaTheme="majorEastAsia" w:hAnsiTheme="majorHAnsi" w:cstheme="majorBidi"/>
                <w:sz w:val="24"/>
                <w:szCs w:val="24"/>
                <w:lang w:eastAsia="en-US"/>
              </w:rPr>
              <w:t>implement</w:t>
            </w:r>
            <w:r w:rsidR="0F37B5EB" w:rsidRPr="11D991DC">
              <w:rPr>
                <w:rFonts w:asciiTheme="majorHAnsi" w:eastAsiaTheme="majorEastAsia" w:hAnsiTheme="majorHAnsi" w:cstheme="majorBidi"/>
                <w:sz w:val="24"/>
                <w:szCs w:val="24"/>
                <w:lang w:eastAsia="en-US"/>
              </w:rPr>
              <w:t>ing</w:t>
            </w:r>
            <w:r w:rsidR="45FCCF33" w:rsidRPr="11D991DC">
              <w:rPr>
                <w:rFonts w:asciiTheme="majorHAnsi" w:eastAsiaTheme="majorEastAsia" w:hAnsiTheme="majorHAnsi" w:cstheme="majorBidi"/>
                <w:sz w:val="24"/>
                <w:szCs w:val="24"/>
                <w:lang w:eastAsia="en-US"/>
              </w:rPr>
              <w:t xml:space="preserve"> </w:t>
            </w:r>
            <w:r w:rsidR="7AE7B49D" w:rsidRPr="11D991DC">
              <w:rPr>
                <w:rFonts w:asciiTheme="majorHAnsi" w:eastAsiaTheme="majorEastAsia" w:hAnsiTheme="majorHAnsi" w:cstheme="majorBidi"/>
                <w:sz w:val="24"/>
                <w:szCs w:val="24"/>
                <w:lang w:eastAsia="en-US"/>
              </w:rPr>
              <w:t xml:space="preserve">language programs </w:t>
            </w:r>
            <w:r w:rsidR="2F44500C" w:rsidRPr="11D991DC">
              <w:rPr>
                <w:rFonts w:asciiTheme="majorHAnsi" w:eastAsiaTheme="majorEastAsia" w:hAnsiTheme="majorHAnsi" w:cstheme="majorBidi"/>
                <w:sz w:val="24"/>
                <w:szCs w:val="24"/>
                <w:lang w:eastAsia="en-US"/>
              </w:rPr>
              <w:t>under the direction of</w:t>
            </w:r>
            <w:r w:rsidR="7AE7B49D" w:rsidRPr="11D991DC">
              <w:rPr>
                <w:rFonts w:asciiTheme="majorHAnsi" w:eastAsiaTheme="majorEastAsia" w:hAnsiTheme="majorHAnsi" w:cstheme="majorBidi"/>
                <w:sz w:val="24"/>
                <w:szCs w:val="24"/>
                <w:lang w:eastAsia="en-US"/>
              </w:rPr>
              <w:t xml:space="preserve"> the SENDCo</w:t>
            </w:r>
            <w:r w:rsidR="52306F44" w:rsidRPr="11D991DC">
              <w:rPr>
                <w:rFonts w:asciiTheme="majorHAnsi" w:eastAsiaTheme="majorEastAsia" w:hAnsiTheme="majorHAnsi" w:cstheme="majorBidi"/>
                <w:sz w:val="24"/>
                <w:szCs w:val="24"/>
                <w:lang w:eastAsia="en-US"/>
              </w:rPr>
              <w:t xml:space="preserve">. The SEND team </w:t>
            </w:r>
            <w:r w:rsidR="06969D5E" w:rsidRPr="11D991DC">
              <w:rPr>
                <w:rFonts w:asciiTheme="majorHAnsi" w:eastAsiaTheme="majorEastAsia" w:hAnsiTheme="majorHAnsi" w:cstheme="majorBidi"/>
                <w:sz w:val="24"/>
                <w:szCs w:val="24"/>
                <w:lang w:eastAsia="en-US"/>
              </w:rPr>
              <w:t>has</w:t>
            </w:r>
            <w:r w:rsidR="52306F44" w:rsidRPr="11D991DC">
              <w:rPr>
                <w:rFonts w:asciiTheme="majorHAnsi" w:eastAsiaTheme="majorEastAsia" w:hAnsiTheme="majorHAnsi" w:cstheme="majorBidi"/>
                <w:sz w:val="24"/>
                <w:szCs w:val="24"/>
                <w:lang w:eastAsia="en-US"/>
              </w:rPr>
              <w:t xml:space="preserve"> undertaken DCC Dyslexia Training, </w:t>
            </w:r>
            <w:r w:rsidR="1B0B3674" w:rsidRPr="11D991DC">
              <w:rPr>
                <w:rFonts w:asciiTheme="majorHAnsi" w:eastAsiaTheme="majorEastAsia" w:hAnsiTheme="majorHAnsi" w:cstheme="majorBidi"/>
                <w:sz w:val="24"/>
                <w:szCs w:val="24"/>
                <w:lang w:eastAsia="en-US"/>
              </w:rPr>
              <w:t>enabling screening, the identification of dyslexic tendencies and support programs for t</w:t>
            </w:r>
            <w:r w:rsidR="28C8144F" w:rsidRPr="11D991DC">
              <w:rPr>
                <w:rFonts w:asciiTheme="majorHAnsi" w:eastAsiaTheme="majorEastAsia" w:hAnsiTheme="majorHAnsi" w:cstheme="majorBidi"/>
                <w:sz w:val="24"/>
                <w:szCs w:val="24"/>
                <w:lang w:eastAsia="en-US"/>
              </w:rPr>
              <w:t>hos</w:t>
            </w:r>
            <w:r w:rsidR="1B0B3674" w:rsidRPr="11D991DC">
              <w:rPr>
                <w:rFonts w:asciiTheme="majorHAnsi" w:eastAsiaTheme="majorEastAsia" w:hAnsiTheme="majorHAnsi" w:cstheme="majorBidi"/>
                <w:sz w:val="24"/>
                <w:szCs w:val="24"/>
                <w:lang w:eastAsia="en-US"/>
              </w:rPr>
              <w:t xml:space="preserve">e with </w:t>
            </w:r>
            <w:proofErr w:type="spellStart"/>
            <w:r w:rsidR="1B0B3674" w:rsidRPr="11D991DC">
              <w:rPr>
                <w:rFonts w:asciiTheme="majorHAnsi" w:eastAsiaTheme="majorEastAsia" w:hAnsiTheme="majorHAnsi" w:cstheme="majorBidi"/>
                <w:sz w:val="24"/>
                <w:szCs w:val="24"/>
                <w:lang w:eastAsia="en-US"/>
              </w:rPr>
              <w:t>SpLD</w:t>
            </w:r>
            <w:proofErr w:type="spellEnd"/>
            <w:r w:rsidR="1B0B3674" w:rsidRPr="11D991DC">
              <w:rPr>
                <w:rFonts w:asciiTheme="majorHAnsi" w:eastAsiaTheme="majorEastAsia" w:hAnsiTheme="majorHAnsi" w:cstheme="majorBidi"/>
                <w:sz w:val="24"/>
                <w:szCs w:val="24"/>
                <w:lang w:eastAsia="en-US"/>
              </w:rPr>
              <w:t>.</w:t>
            </w:r>
          </w:p>
        </w:tc>
      </w:tr>
      <w:tr w:rsidR="0018364F" w:rsidRPr="00107117" w14:paraId="39B58EC4" w14:textId="77777777" w:rsidTr="11D991DC">
        <w:tc>
          <w:tcPr>
            <w:tcW w:w="3150" w:type="dxa"/>
            <w:shd w:val="clear" w:color="auto" w:fill="C6D9F1" w:themeFill="text2" w:themeFillTint="33"/>
          </w:tcPr>
          <w:p w14:paraId="7774D863" w14:textId="77777777" w:rsidR="009C553B" w:rsidRPr="00107117" w:rsidRDefault="009C553B"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 xml:space="preserve">Target </w:t>
            </w:r>
          </w:p>
        </w:tc>
        <w:tc>
          <w:tcPr>
            <w:tcW w:w="5070" w:type="dxa"/>
            <w:shd w:val="clear" w:color="auto" w:fill="C6D9F1" w:themeFill="text2" w:themeFillTint="33"/>
          </w:tcPr>
          <w:p w14:paraId="2D98B65C" w14:textId="77777777" w:rsidR="009C553B" w:rsidRPr="00107117" w:rsidRDefault="009C553B"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 xml:space="preserve">Strategies </w:t>
            </w:r>
          </w:p>
        </w:tc>
        <w:tc>
          <w:tcPr>
            <w:tcW w:w="1470" w:type="dxa"/>
            <w:shd w:val="clear" w:color="auto" w:fill="C6D9F1" w:themeFill="text2" w:themeFillTint="33"/>
          </w:tcPr>
          <w:p w14:paraId="37203913" w14:textId="77777777" w:rsidR="009C553B" w:rsidRPr="00107117" w:rsidRDefault="009C553B"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Time scale</w:t>
            </w:r>
          </w:p>
          <w:p w14:paraId="110FFD37" w14:textId="77777777" w:rsidR="009C553B" w:rsidRPr="00107117" w:rsidRDefault="009C553B" w:rsidP="2D4A5F9C">
            <w:pPr>
              <w:rPr>
                <w:rFonts w:asciiTheme="majorHAnsi" w:eastAsiaTheme="majorEastAsia" w:hAnsiTheme="majorHAnsi" w:cstheme="majorBidi"/>
                <w:b/>
                <w:bCs/>
                <w:sz w:val="24"/>
                <w:szCs w:val="24"/>
                <w:lang w:eastAsia="en-US"/>
              </w:rPr>
            </w:pPr>
          </w:p>
        </w:tc>
        <w:tc>
          <w:tcPr>
            <w:tcW w:w="1965" w:type="dxa"/>
            <w:shd w:val="clear" w:color="auto" w:fill="C6D9F1" w:themeFill="text2" w:themeFillTint="33"/>
          </w:tcPr>
          <w:p w14:paraId="165A33BC" w14:textId="77777777" w:rsidR="009C553B" w:rsidRPr="00107117" w:rsidRDefault="009C553B"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 xml:space="preserve">Responsibility </w:t>
            </w:r>
          </w:p>
          <w:p w14:paraId="6B699379" w14:textId="77777777" w:rsidR="009C553B" w:rsidRPr="00107117" w:rsidRDefault="009C553B" w:rsidP="2D4A5F9C">
            <w:pPr>
              <w:rPr>
                <w:rFonts w:asciiTheme="majorHAnsi" w:eastAsiaTheme="majorEastAsia" w:hAnsiTheme="majorHAnsi" w:cstheme="majorBidi"/>
                <w:b/>
                <w:bCs/>
                <w:sz w:val="24"/>
                <w:szCs w:val="24"/>
                <w:lang w:eastAsia="en-US"/>
              </w:rPr>
            </w:pPr>
          </w:p>
        </w:tc>
        <w:tc>
          <w:tcPr>
            <w:tcW w:w="3699" w:type="dxa"/>
            <w:shd w:val="clear" w:color="auto" w:fill="C6D9F1" w:themeFill="text2" w:themeFillTint="33"/>
          </w:tcPr>
          <w:p w14:paraId="5AD3DEEF" w14:textId="77777777" w:rsidR="009C553B" w:rsidRPr="00107117" w:rsidRDefault="009C553B"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Success Criteria</w:t>
            </w:r>
          </w:p>
          <w:p w14:paraId="3FE9F23F" w14:textId="77777777" w:rsidR="009C553B" w:rsidRPr="00107117" w:rsidRDefault="009C553B" w:rsidP="2D4A5F9C">
            <w:pPr>
              <w:rPr>
                <w:rFonts w:asciiTheme="majorHAnsi" w:eastAsiaTheme="majorEastAsia" w:hAnsiTheme="majorHAnsi" w:cstheme="majorBidi"/>
                <w:b/>
                <w:bCs/>
                <w:sz w:val="24"/>
                <w:szCs w:val="24"/>
                <w:lang w:eastAsia="en-US"/>
              </w:rPr>
            </w:pPr>
          </w:p>
        </w:tc>
      </w:tr>
      <w:tr w:rsidR="249FB77D" w14:paraId="7D493DA1" w14:textId="77777777" w:rsidTr="11D991DC">
        <w:trPr>
          <w:trHeight w:val="300"/>
        </w:trPr>
        <w:tc>
          <w:tcPr>
            <w:tcW w:w="3150" w:type="dxa"/>
          </w:tcPr>
          <w:p w14:paraId="1C3C4C46" w14:textId="68EC7EF9" w:rsidR="661B7A91" w:rsidRDefault="661B7A91" w:rsidP="249FB77D">
            <w:pPr>
              <w:rPr>
                <w:rFonts w:ascii="Calibri" w:eastAsia="Calibri" w:hAnsi="Calibri" w:cs="Calibri"/>
                <w:sz w:val="24"/>
                <w:szCs w:val="24"/>
              </w:rPr>
            </w:pPr>
            <w:r w:rsidRPr="249FB77D">
              <w:rPr>
                <w:rFonts w:ascii="Calibri" w:eastAsia="Calibri" w:hAnsi="Calibri" w:cs="Calibri"/>
                <w:sz w:val="24"/>
                <w:szCs w:val="24"/>
              </w:rPr>
              <w:t>To e</w:t>
            </w:r>
            <w:r w:rsidR="50A0ABE3" w:rsidRPr="249FB77D">
              <w:rPr>
                <w:rFonts w:ascii="Calibri" w:eastAsia="Calibri" w:hAnsi="Calibri" w:cs="Calibri"/>
                <w:sz w:val="24"/>
                <w:szCs w:val="24"/>
              </w:rPr>
              <w:t xml:space="preserve">nsure </w:t>
            </w:r>
            <w:r w:rsidR="194246AD" w:rsidRPr="249FB77D">
              <w:rPr>
                <w:rFonts w:ascii="Calibri" w:eastAsia="Calibri" w:hAnsi="Calibri" w:cs="Calibri"/>
                <w:sz w:val="24"/>
                <w:szCs w:val="24"/>
              </w:rPr>
              <w:t xml:space="preserve">that </w:t>
            </w:r>
            <w:r w:rsidR="50A0ABE3" w:rsidRPr="249FB77D">
              <w:rPr>
                <w:rFonts w:ascii="Calibri" w:eastAsia="Calibri" w:hAnsi="Calibri" w:cs="Calibri"/>
                <w:sz w:val="24"/>
                <w:szCs w:val="24"/>
              </w:rPr>
              <w:t>c</w:t>
            </w:r>
            <w:r w:rsidR="0B68A818" w:rsidRPr="249FB77D">
              <w:rPr>
                <w:rFonts w:ascii="Calibri" w:eastAsia="Calibri" w:hAnsi="Calibri" w:cs="Calibri"/>
                <w:sz w:val="24"/>
                <w:szCs w:val="24"/>
              </w:rPr>
              <w:t>urriculum adjustments</w:t>
            </w:r>
            <w:r w:rsidR="18625D16" w:rsidRPr="249FB77D">
              <w:rPr>
                <w:rFonts w:ascii="Calibri" w:eastAsia="Calibri" w:hAnsi="Calibri" w:cs="Calibri"/>
                <w:sz w:val="24"/>
                <w:szCs w:val="24"/>
              </w:rPr>
              <w:t xml:space="preserve"> provide </w:t>
            </w:r>
            <w:r w:rsidR="0B68A818" w:rsidRPr="249FB77D">
              <w:rPr>
                <w:rFonts w:ascii="Calibri" w:eastAsia="Calibri" w:hAnsi="Calibri" w:cs="Calibri"/>
                <w:sz w:val="24"/>
                <w:szCs w:val="24"/>
              </w:rPr>
              <w:t>fair access for all</w:t>
            </w:r>
          </w:p>
        </w:tc>
        <w:tc>
          <w:tcPr>
            <w:tcW w:w="5070" w:type="dxa"/>
          </w:tcPr>
          <w:p w14:paraId="2614B488" w14:textId="32E22BC4" w:rsidR="0B68A818" w:rsidRDefault="30F8642A" w:rsidP="249FB77D">
            <w:pPr>
              <w:rPr>
                <w:rFonts w:ascii="Calibri" w:eastAsia="Calibri" w:hAnsi="Calibri" w:cs="Calibri"/>
                <w:sz w:val="24"/>
                <w:szCs w:val="24"/>
              </w:rPr>
            </w:pPr>
            <w:r w:rsidRPr="72C45BD4">
              <w:rPr>
                <w:rFonts w:ascii="Calibri" w:eastAsia="Calibri" w:hAnsi="Calibri" w:cs="Calibri"/>
                <w:sz w:val="24"/>
                <w:szCs w:val="24"/>
              </w:rPr>
              <w:t xml:space="preserve">Consider needs of all pupils when planning lessons, adjust resources accordingly such as text size, paper </w:t>
            </w:r>
            <w:proofErr w:type="spellStart"/>
            <w:r w:rsidRPr="72C45BD4">
              <w:rPr>
                <w:rFonts w:ascii="Calibri" w:eastAsia="Calibri" w:hAnsi="Calibri" w:cs="Calibri"/>
                <w:sz w:val="24"/>
                <w:szCs w:val="24"/>
              </w:rPr>
              <w:t>colour</w:t>
            </w:r>
            <w:proofErr w:type="spellEnd"/>
            <w:r w:rsidRPr="72C45BD4">
              <w:rPr>
                <w:rFonts w:ascii="Calibri" w:eastAsia="Calibri" w:hAnsi="Calibri" w:cs="Calibri"/>
                <w:sz w:val="24"/>
                <w:szCs w:val="24"/>
              </w:rPr>
              <w:t>, writing equipment, classroom position etc</w:t>
            </w:r>
            <w:r w:rsidR="710DFD82" w:rsidRPr="72C45BD4">
              <w:rPr>
                <w:rFonts w:ascii="Calibri" w:eastAsia="Calibri" w:hAnsi="Calibri" w:cs="Calibri"/>
                <w:sz w:val="24"/>
                <w:szCs w:val="24"/>
              </w:rPr>
              <w:t>. Consider</w:t>
            </w:r>
            <w:r w:rsidRPr="72C45BD4">
              <w:rPr>
                <w:rFonts w:ascii="Calibri" w:eastAsia="Calibri" w:hAnsi="Calibri" w:cs="Calibri"/>
                <w:sz w:val="24"/>
                <w:szCs w:val="24"/>
              </w:rPr>
              <w:t xml:space="preserve"> t</w:t>
            </w:r>
            <w:r w:rsidR="176212F2" w:rsidRPr="72C45BD4">
              <w:rPr>
                <w:rFonts w:ascii="Calibri" w:eastAsia="Calibri" w:hAnsi="Calibri" w:cs="Calibri"/>
                <w:sz w:val="24"/>
                <w:szCs w:val="24"/>
              </w:rPr>
              <w:t>hos</w:t>
            </w:r>
            <w:r w:rsidRPr="72C45BD4">
              <w:rPr>
                <w:rFonts w:ascii="Calibri" w:eastAsia="Calibri" w:hAnsi="Calibri" w:cs="Calibri"/>
                <w:sz w:val="24"/>
                <w:szCs w:val="24"/>
              </w:rPr>
              <w:t xml:space="preserve">e children with general and specific learning difficulties. </w:t>
            </w:r>
          </w:p>
          <w:p w14:paraId="0354F20F" w14:textId="0DEE2CFB" w:rsidR="0B68A818" w:rsidRDefault="0B68A818" w:rsidP="249FB77D">
            <w:r w:rsidRPr="249FB77D">
              <w:rPr>
                <w:rFonts w:ascii="Calibri" w:eastAsia="Calibri" w:hAnsi="Calibri" w:cs="Calibri"/>
                <w:sz w:val="24"/>
                <w:szCs w:val="24"/>
              </w:rPr>
              <w:t xml:space="preserve">Ensure staff have access to the </w:t>
            </w:r>
            <w:r w:rsidR="1F1B5E69" w:rsidRPr="249FB77D">
              <w:rPr>
                <w:rFonts w:ascii="Calibri" w:eastAsia="Calibri" w:hAnsi="Calibri" w:cs="Calibri"/>
                <w:sz w:val="24"/>
                <w:szCs w:val="24"/>
              </w:rPr>
              <w:t>SEN information for</w:t>
            </w:r>
            <w:r w:rsidRPr="249FB77D">
              <w:rPr>
                <w:rFonts w:ascii="Calibri" w:eastAsia="Calibri" w:hAnsi="Calibri" w:cs="Calibri"/>
                <w:sz w:val="24"/>
                <w:szCs w:val="24"/>
              </w:rPr>
              <w:t xml:space="preserve"> pupils they teach</w:t>
            </w:r>
            <w:r w:rsidR="61F15077" w:rsidRPr="249FB77D">
              <w:rPr>
                <w:rFonts w:ascii="Calibri" w:eastAsia="Calibri" w:hAnsi="Calibri" w:cs="Calibri"/>
                <w:sz w:val="24"/>
                <w:szCs w:val="24"/>
              </w:rPr>
              <w:t>,</w:t>
            </w:r>
            <w:r w:rsidRPr="249FB77D">
              <w:rPr>
                <w:rFonts w:ascii="Calibri" w:eastAsia="Calibri" w:hAnsi="Calibri" w:cs="Calibri"/>
                <w:sz w:val="24"/>
                <w:szCs w:val="24"/>
              </w:rPr>
              <w:t xml:space="preserve"> to ensure they can plan and deliver to meet </w:t>
            </w:r>
            <w:r w:rsidR="1A47159F" w:rsidRPr="249FB77D">
              <w:rPr>
                <w:rFonts w:ascii="Calibri" w:eastAsia="Calibri" w:hAnsi="Calibri" w:cs="Calibri"/>
                <w:sz w:val="24"/>
                <w:szCs w:val="24"/>
              </w:rPr>
              <w:t>need</w:t>
            </w:r>
            <w:r w:rsidR="268472EB" w:rsidRPr="249FB77D">
              <w:rPr>
                <w:rFonts w:ascii="Calibri" w:eastAsia="Calibri" w:hAnsi="Calibri" w:cs="Calibri"/>
                <w:sz w:val="24"/>
                <w:szCs w:val="24"/>
              </w:rPr>
              <w:t>.</w:t>
            </w:r>
          </w:p>
        </w:tc>
        <w:tc>
          <w:tcPr>
            <w:tcW w:w="1470" w:type="dxa"/>
          </w:tcPr>
          <w:p w14:paraId="227705E2" w14:textId="7F41AAFD" w:rsidR="0B68A818" w:rsidRDefault="0B68A818"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Continuous and ongoing (to develop staff</w:t>
            </w:r>
            <w:r w:rsidR="67D62196" w:rsidRPr="249FB77D">
              <w:rPr>
                <w:rFonts w:asciiTheme="majorHAnsi" w:eastAsiaTheme="majorEastAsia" w:hAnsiTheme="majorHAnsi" w:cstheme="majorBidi"/>
                <w:sz w:val="24"/>
                <w:szCs w:val="24"/>
                <w:lang w:eastAsia="en-US"/>
              </w:rPr>
              <w:t xml:space="preserve"> knowledge and </w:t>
            </w:r>
            <w:r w:rsidRPr="249FB77D">
              <w:rPr>
                <w:rFonts w:asciiTheme="majorHAnsi" w:eastAsiaTheme="majorEastAsia" w:hAnsiTheme="majorHAnsi" w:cstheme="majorBidi"/>
                <w:sz w:val="24"/>
                <w:szCs w:val="24"/>
                <w:lang w:eastAsia="en-US"/>
              </w:rPr>
              <w:t>as part of staff induction)</w:t>
            </w:r>
          </w:p>
        </w:tc>
        <w:tc>
          <w:tcPr>
            <w:tcW w:w="1965" w:type="dxa"/>
          </w:tcPr>
          <w:p w14:paraId="10E91218" w14:textId="4D0BB72A" w:rsidR="0C926523" w:rsidRDefault="0C926523"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Class teachers</w:t>
            </w:r>
          </w:p>
          <w:p w14:paraId="4D7BC488" w14:textId="1273CE67" w:rsidR="0C926523" w:rsidRDefault="0C926523"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Wi</w:t>
            </w:r>
            <w:r w:rsidR="277E9E15" w:rsidRPr="249FB77D">
              <w:rPr>
                <w:rFonts w:asciiTheme="majorHAnsi" w:eastAsiaTheme="majorEastAsia" w:hAnsiTheme="majorHAnsi" w:cstheme="majorBidi"/>
                <w:sz w:val="24"/>
                <w:szCs w:val="24"/>
                <w:lang w:eastAsia="en-US"/>
              </w:rPr>
              <w:t xml:space="preserve">th </w:t>
            </w:r>
            <w:r w:rsidRPr="249FB77D">
              <w:rPr>
                <w:rFonts w:asciiTheme="majorHAnsi" w:eastAsiaTheme="majorEastAsia" w:hAnsiTheme="majorHAnsi" w:cstheme="majorBidi"/>
                <w:sz w:val="24"/>
                <w:szCs w:val="24"/>
                <w:lang w:eastAsia="en-US"/>
              </w:rPr>
              <w:t>support from the SENDCo and SEND Team</w:t>
            </w:r>
          </w:p>
        </w:tc>
        <w:tc>
          <w:tcPr>
            <w:tcW w:w="3699" w:type="dxa"/>
          </w:tcPr>
          <w:p w14:paraId="60D53BE5" w14:textId="758ED6FA" w:rsidR="0C926523" w:rsidRDefault="0C926523"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All pupils can access the curriculum</w:t>
            </w:r>
            <w:r w:rsidR="5356E180" w:rsidRPr="249FB77D">
              <w:rPr>
                <w:rFonts w:asciiTheme="majorHAnsi" w:eastAsiaTheme="majorEastAsia" w:hAnsiTheme="majorHAnsi" w:cstheme="majorBidi"/>
                <w:sz w:val="24"/>
                <w:szCs w:val="24"/>
                <w:lang w:eastAsia="en-US"/>
              </w:rPr>
              <w:t>. Barriers to learning are removed.</w:t>
            </w:r>
          </w:p>
        </w:tc>
      </w:tr>
      <w:tr w:rsidR="249FB77D" w14:paraId="765EB8D7" w14:textId="77777777" w:rsidTr="11D991DC">
        <w:trPr>
          <w:trHeight w:val="300"/>
        </w:trPr>
        <w:tc>
          <w:tcPr>
            <w:tcW w:w="3150" w:type="dxa"/>
          </w:tcPr>
          <w:p w14:paraId="7C5C0778" w14:textId="1632997D" w:rsidR="7539AC73" w:rsidRDefault="7539AC73" w:rsidP="249FB77D">
            <w:pPr>
              <w:rPr>
                <w:rFonts w:ascii="Calibri" w:eastAsia="Calibri" w:hAnsi="Calibri" w:cs="Calibri"/>
                <w:sz w:val="24"/>
                <w:szCs w:val="24"/>
              </w:rPr>
            </w:pPr>
            <w:r w:rsidRPr="249FB77D">
              <w:rPr>
                <w:rFonts w:ascii="Calibri" w:eastAsia="Calibri" w:hAnsi="Calibri" w:cs="Calibri"/>
                <w:sz w:val="24"/>
                <w:szCs w:val="24"/>
              </w:rPr>
              <w:t xml:space="preserve">To ensure that </w:t>
            </w:r>
            <w:r w:rsidR="06D110AE" w:rsidRPr="249FB77D">
              <w:rPr>
                <w:rFonts w:ascii="Calibri" w:eastAsia="Calibri" w:hAnsi="Calibri" w:cs="Calibri"/>
                <w:sz w:val="24"/>
                <w:szCs w:val="24"/>
              </w:rPr>
              <w:t>teaching and learning methods and environment supports pupils with hearing impairment</w:t>
            </w:r>
          </w:p>
        </w:tc>
        <w:tc>
          <w:tcPr>
            <w:tcW w:w="5070" w:type="dxa"/>
          </w:tcPr>
          <w:p w14:paraId="176970D3" w14:textId="5D0F6EB6" w:rsidR="06D110AE" w:rsidRDefault="6182070D" w:rsidP="72C45BD4">
            <w:pPr>
              <w:spacing w:line="259" w:lineRule="auto"/>
            </w:pPr>
            <w:r w:rsidRPr="11D991DC">
              <w:rPr>
                <w:rFonts w:ascii="Calibri" w:eastAsia="Calibri" w:hAnsi="Calibri" w:cs="Calibri"/>
                <w:sz w:val="24"/>
                <w:szCs w:val="24"/>
              </w:rPr>
              <w:t xml:space="preserve">Sound field system if needed. Quiet classrooms, </w:t>
            </w:r>
            <w:proofErr w:type="gramStart"/>
            <w:r w:rsidRPr="11D991DC">
              <w:rPr>
                <w:rFonts w:ascii="Calibri" w:eastAsia="Calibri" w:hAnsi="Calibri" w:cs="Calibri"/>
                <w:sz w:val="24"/>
                <w:szCs w:val="24"/>
              </w:rPr>
              <w:t>child</w:t>
            </w:r>
            <w:proofErr w:type="gramEnd"/>
            <w:r w:rsidRPr="11D991DC">
              <w:rPr>
                <w:rFonts w:ascii="Calibri" w:eastAsia="Calibri" w:hAnsi="Calibri" w:cs="Calibri"/>
                <w:sz w:val="24"/>
                <w:szCs w:val="24"/>
              </w:rPr>
              <w:t xml:space="preserve"> facing teacher</w:t>
            </w:r>
            <w:r w:rsidR="4A77EEC5" w:rsidRPr="11D991DC">
              <w:rPr>
                <w:rFonts w:ascii="Calibri" w:eastAsia="Calibri" w:hAnsi="Calibri" w:cs="Calibri"/>
                <w:sz w:val="24"/>
                <w:szCs w:val="24"/>
              </w:rPr>
              <w:t xml:space="preserve"> to facilitate lip-reading (and/or angled towards the teacher, to </w:t>
            </w:r>
            <w:proofErr w:type="spellStart"/>
            <w:r w:rsidR="4A77EEC5" w:rsidRPr="11D991DC">
              <w:rPr>
                <w:rFonts w:ascii="Calibri" w:eastAsia="Calibri" w:hAnsi="Calibri" w:cs="Calibri"/>
                <w:sz w:val="24"/>
                <w:szCs w:val="24"/>
              </w:rPr>
              <w:t>maximise</w:t>
            </w:r>
            <w:proofErr w:type="spellEnd"/>
            <w:r w:rsidR="4A77EEC5" w:rsidRPr="11D991DC">
              <w:rPr>
                <w:rFonts w:ascii="Calibri" w:eastAsia="Calibri" w:hAnsi="Calibri" w:cs="Calibri"/>
                <w:sz w:val="24"/>
                <w:szCs w:val="24"/>
              </w:rPr>
              <w:t xml:space="preserve"> hearing to the best ear</w:t>
            </w:r>
            <w:r w:rsidR="18BAF4B7" w:rsidRPr="11D991DC">
              <w:rPr>
                <w:rFonts w:ascii="Calibri" w:eastAsia="Calibri" w:hAnsi="Calibri" w:cs="Calibri"/>
                <w:sz w:val="24"/>
                <w:szCs w:val="24"/>
              </w:rPr>
              <w:t xml:space="preserve"> if appropriate).</w:t>
            </w:r>
            <w:r w:rsidR="4A77EEC5" w:rsidRPr="11D991DC">
              <w:rPr>
                <w:rFonts w:ascii="Calibri" w:eastAsia="Calibri" w:hAnsi="Calibri" w:cs="Calibri"/>
                <w:sz w:val="24"/>
                <w:szCs w:val="24"/>
              </w:rPr>
              <w:t xml:space="preserve"> C</w:t>
            </w:r>
            <w:r w:rsidRPr="11D991DC">
              <w:rPr>
                <w:rFonts w:ascii="Calibri" w:eastAsia="Calibri" w:hAnsi="Calibri" w:cs="Calibri"/>
                <w:sz w:val="24"/>
                <w:szCs w:val="24"/>
              </w:rPr>
              <w:t>lear enunciation</w:t>
            </w:r>
            <w:r w:rsidR="277E2599" w:rsidRPr="11D991DC">
              <w:rPr>
                <w:rFonts w:ascii="Calibri" w:eastAsia="Calibri" w:hAnsi="Calibri" w:cs="Calibri"/>
                <w:sz w:val="24"/>
                <w:szCs w:val="24"/>
              </w:rPr>
              <w:t xml:space="preserve"> and considered talking speed</w:t>
            </w:r>
            <w:r w:rsidRPr="11D991DC">
              <w:rPr>
                <w:rFonts w:ascii="Calibri" w:eastAsia="Calibri" w:hAnsi="Calibri" w:cs="Calibri"/>
                <w:sz w:val="24"/>
                <w:szCs w:val="24"/>
              </w:rPr>
              <w:t xml:space="preserve">. </w:t>
            </w:r>
            <w:r w:rsidR="1B4B1D09" w:rsidRPr="11D991DC">
              <w:rPr>
                <w:rFonts w:ascii="Calibri" w:eastAsia="Calibri" w:hAnsi="Calibri" w:cs="Calibri"/>
                <w:sz w:val="24"/>
                <w:szCs w:val="24"/>
              </w:rPr>
              <w:t>Further s</w:t>
            </w:r>
            <w:r w:rsidRPr="11D991DC">
              <w:rPr>
                <w:rFonts w:ascii="Calibri" w:eastAsia="Calibri" w:hAnsi="Calibri" w:cs="Calibri"/>
                <w:sz w:val="24"/>
                <w:szCs w:val="24"/>
              </w:rPr>
              <w:t>upport as required</w:t>
            </w:r>
            <w:r w:rsidR="47FFE6E6" w:rsidRPr="11D991DC">
              <w:rPr>
                <w:rFonts w:ascii="Calibri" w:eastAsia="Calibri" w:hAnsi="Calibri" w:cs="Calibri"/>
                <w:sz w:val="24"/>
                <w:szCs w:val="24"/>
              </w:rPr>
              <w:t xml:space="preserve">, inc. from </w:t>
            </w:r>
            <w:r w:rsidR="4AAE1E24" w:rsidRPr="11D991DC">
              <w:rPr>
                <w:rFonts w:ascii="Calibri" w:eastAsia="Calibri" w:hAnsi="Calibri" w:cs="Calibri"/>
                <w:sz w:val="24"/>
                <w:szCs w:val="24"/>
              </w:rPr>
              <w:t>external professionals.</w:t>
            </w:r>
          </w:p>
        </w:tc>
        <w:tc>
          <w:tcPr>
            <w:tcW w:w="1470" w:type="dxa"/>
          </w:tcPr>
          <w:p w14:paraId="0839D5C6" w14:textId="3944E558" w:rsidR="06D110AE" w:rsidRDefault="06D110AE"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As needed</w:t>
            </w:r>
          </w:p>
        </w:tc>
        <w:tc>
          <w:tcPr>
            <w:tcW w:w="1965" w:type="dxa"/>
          </w:tcPr>
          <w:p w14:paraId="449E9AAD" w14:textId="4D0BB72A" w:rsidR="01430415" w:rsidRDefault="01430415"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Class teachers</w:t>
            </w:r>
          </w:p>
          <w:p w14:paraId="594A2C95" w14:textId="00D70830" w:rsidR="01430415" w:rsidRDefault="01430415"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With support from the SENDCo and SEND Team</w:t>
            </w:r>
          </w:p>
        </w:tc>
        <w:tc>
          <w:tcPr>
            <w:tcW w:w="3699" w:type="dxa"/>
          </w:tcPr>
          <w:p w14:paraId="65F162E6" w14:textId="237742F0" w:rsidR="01430415" w:rsidRDefault="01430415"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All pupils can access the curriculum</w:t>
            </w:r>
            <w:r w:rsidR="77EB38E0" w:rsidRPr="249FB77D">
              <w:rPr>
                <w:rFonts w:asciiTheme="majorHAnsi" w:eastAsiaTheme="majorEastAsia" w:hAnsiTheme="majorHAnsi" w:cstheme="majorBidi"/>
                <w:sz w:val="24"/>
                <w:szCs w:val="24"/>
                <w:lang w:eastAsia="en-US"/>
              </w:rPr>
              <w:t>. Barriers to learning are removed.</w:t>
            </w:r>
          </w:p>
          <w:p w14:paraId="0A348004" w14:textId="74278317" w:rsidR="249FB77D" w:rsidRDefault="249FB77D" w:rsidP="249FB77D">
            <w:pPr>
              <w:rPr>
                <w:rFonts w:asciiTheme="majorHAnsi" w:eastAsiaTheme="majorEastAsia" w:hAnsiTheme="majorHAnsi" w:cstheme="majorBidi"/>
                <w:sz w:val="24"/>
                <w:szCs w:val="24"/>
                <w:lang w:eastAsia="en-US"/>
              </w:rPr>
            </w:pPr>
          </w:p>
        </w:tc>
      </w:tr>
      <w:tr w:rsidR="249FB77D" w14:paraId="0E2D53B5" w14:textId="77777777" w:rsidTr="11D991DC">
        <w:trPr>
          <w:trHeight w:val="300"/>
        </w:trPr>
        <w:tc>
          <w:tcPr>
            <w:tcW w:w="3150" w:type="dxa"/>
          </w:tcPr>
          <w:p w14:paraId="7BB96FBF" w14:textId="0DB4F0D6" w:rsidR="796D0C3B" w:rsidRDefault="796D0C3B" w:rsidP="249FB77D">
            <w:pPr>
              <w:rPr>
                <w:rFonts w:ascii="Calibri" w:eastAsia="Calibri" w:hAnsi="Calibri" w:cs="Calibri"/>
                <w:sz w:val="24"/>
                <w:szCs w:val="24"/>
              </w:rPr>
            </w:pPr>
            <w:r w:rsidRPr="249FB77D">
              <w:rPr>
                <w:rFonts w:ascii="Calibri" w:eastAsia="Calibri" w:hAnsi="Calibri" w:cs="Calibri"/>
                <w:sz w:val="24"/>
                <w:szCs w:val="24"/>
              </w:rPr>
              <w:t xml:space="preserve">To ensure that </w:t>
            </w:r>
            <w:r w:rsidR="01430415" w:rsidRPr="249FB77D">
              <w:rPr>
                <w:rFonts w:ascii="Calibri" w:eastAsia="Calibri" w:hAnsi="Calibri" w:cs="Calibri"/>
                <w:sz w:val="24"/>
                <w:szCs w:val="24"/>
              </w:rPr>
              <w:t>teaching and learning methods and environment supports pupils with visual impairment</w:t>
            </w:r>
          </w:p>
        </w:tc>
        <w:tc>
          <w:tcPr>
            <w:tcW w:w="5070" w:type="dxa"/>
          </w:tcPr>
          <w:p w14:paraId="5ED79A27" w14:textId="381ABCE1" w:rsidR="01430415" w:rsidRDefault="110491EB" w:rsidP="72C45BD4">
            <w:pPr>
              <w:spacing w:line="259" w:lineRule="auto"/>
            </w:pPr>
            <w:r w:rsidRPr="11D991DC">
              <w:rPr>
                <w:rFonts w:ascii="Calibri" w:eastAsia="Calibri" w:hAnsi="Calibri" w:cs="Calibri"/>
                <w:sz w:val="24"/>
                <w:szCs w:val="24"/>
              </w:rPr>
              <w:t xml:space="preserve">Pupil faces teacher, </w:t>
            </w:r>
            <w:proofErr w:type="gramStart"/>
            <w:r w:rsidRPr="11D991DC">
              <w:rPr>
                <w:rFonts w:ascii="Calibri" w:eastAsia="Calibri" w:hAnsi="Calibri" w:cs="Calibri"/>
                <w:sz w:val="24"/>
                <w:szCs w:val="24"/>
              </w:rPr>
              <w:t>glasses worn</w:t>
            </w:r>
            <w:proofErr w:type="gramEnd"/>
            <w:r w:rsidRPr="11D991DC">
              <w:rPr>
                <w:rFonts w:ascii="Calibri" w:eastAsia="Calibri" w:hAnsi="Calibri" w:cs="Calibri"/>
                <w:sz w:val="24"/>
                <w:szCs w:val="24"/>
              </w:rPr>
              <w:t xml:space="preserve">. </w:t>
            </w:r>
            <w:r w:rsidR="129D731F" w:rsidRPr="11D991DC">
              <w:rPr>
                <w:rFonts w:ascii="Calibri" w:eastAsia="Calibri" w:hAnsi="Calibri" w:cs="Calibri"/>
                <w:sz w:val="24"/>
                <w:szCs w:val="24"/>
              </w:rPr>
              <w:t>Appropriate seating to ensure</w:t>
            </w:r>
            <w:r w:rsidR="4CD6167E" w:rsidRPr="11D991DC">
              <w:rPr>
                <w:rFonts w:ascii="Calibri" w:eastAsia="Calibri" w:hAnsi="Calibri" w:cs="Calibri"/>
                <w:sz w:val="24"/>
                <w:szCs w:val="24"/>
              </w:rPr>
              <w:t xml:space="preserve"> clear sight of teacher. </w:t>
            </w:r>
            <w:r w:rsidRPr="11D991DC">
              <w:rPr>
                <w:rFonts w:ascii="Calibri" w:eastAsia="Calibri" w:hAnsi="Calibri" w:cs="Calibri"/>
                <w:sz w:val="24"/>
                <w:szCs w:val="24"/>
              </w:rPr>
              <w:t>Modified print</w:t>
            </w:r>
            <w:r w:rsidR="745E64F2" w:rsidRPr="11D991DC">
              <w:rPr>
                <w:rFonts w:ascii="Calibri" w:eastAsia="Calibri" w:hAnsi="Calibri" w:cs="Calibri"/>
                <w:sz w:val="24"/>
                <w:szCs w:val="24"/>
              </w:rPr>
              <w:t xml:space="preserve"> if needed</w:t>
            </w:r>
            <w:r w:rsidRPr="11D991DC">
              <w:rPr>
                <w:rFonts w:ascii="Calibri" w:eastAsia="Calibri" w:hAnsi="Calibri" w:cs="Calibri"/>
                <w:sz w:val="24"/>
                <w:szCs w:val="24"/>
              </w:rPr>
              <w:t>. Use of IT and technology as needed</w:t>
            </w:r>
            <w:r w:rsidR="6385EF21" w:rsidRPr="11D991DC">
              <w:rPr>
                <w:rFonts w:ascii="Calibri" w:eastAsia="Calibri" w:hAnsi="Calibri" w:cs="Calibri"/>
                <w:sz w:val="24"/>
                <w:szCs w:val="24"/>
              </w:rPr>
              <w:t xml:space="preserve">, including from </w:t>
            </w:r>
            <w:r w:rsidR="201C02D6" w:rsidRPr="11D991DC">
              <w:rPr>
                <w:rFonts w:ascii="Calibri" w:eastAsia="Calibri" w:hAnsi="Calibri" w:cs="Calibri"/>
                <w:sz w:val="24"/>
                <w:szCs w:val="24"/>
              </w:rPr>
              <w:t>external professionals.</w:t>
            </w:r>
          </w:p>
        </w:tc>
        <w:tc>
          <w:tcPr>
            <w:tcW w:w="1470" w:type="dxa"/>
          </w:tcPr>
          <w:p w14:paraId="1F277270" w14:textId="2FF62CDC" w:rsidR="01430415" w:rsidRDefault="01430415"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As needed</w:t>
            </w:r>
          </w:p>
        </w:tc>
        <w:tc>
          <w:tcPr>
            <w:tcW w:w="1965" w:type="dxa"/>
          </w:tcPr>
          <w:p w14:paraId="7C945C31" w14:textId="4D0BB72A" w:rsidR="01430415" w:rsidRDefault="01430415"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Class teachers</w:t>
            </w:r>
          </w:p>
          <w:p w14:paraId="5CC2FDED" w14:textId="3983940D" w:rsidR="01430415" w:rsidRDefault="01430415"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With support from the SENDCo and SEND Team</w:t>
            </w:r>
          </w:p>
        </w:tc>
        <w:tc>
          <w:tcPr>
            <w:tcW w:w="3699" w:type="dxa"/>
          </w:tcPr>
          <w:p w14:paraId="2F07E04E" w14:textId="171FB840" w:rsidR="01430415" w:rsidRDefault="01430415"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All pupils can access the curriculum</w:t>
            </w:r>
            <w:r w:rsidR="7DE2CB26" w:rsidRPr="249FB77D">
              <w:rPr>
                <w:rFonts w:asciiTheme="majorHAnsi" w:eastAsiaTheme="majorEastAsia" w:hAnsiTheme="majorHAnsi" w:cstheme="majorBidi"/>
                <w:sz w:val="24"/>
                <w:szCs w:val="24"/>
                <w:lang w:eastAsia="en-US"/>
              </w:rPr>
              <w:t>. Barriers to learning are removed.</w:t>
            </w:r>
          </w:p>
          <w:p w14:paraId="0E515FAE" w14:textId="0BEC3E91" w:rsidR="249FB77D" w:rsidRDefault="249FB77D" w:rsidP="249FB77D">
            <w:pPr>
              <w:rPr>
                <w:rFonts w:asciiTheme="majorHAnsi" w:eastAsiaTheme="majorEastAsia" w:hAnsiTheme="majorHAnsi" w:cstheme="majorBidi"/>
                <w:sz w:val="24"/>
                <w:szCs w:val="24"/>
                <w:lang w:eastAsia="en-US"/>
              </w:rPr>
            </w:pPr>
          </w:p>
        </w:tc>
      </w:tr>
      <w:tr w:rsidR="249FB77D" w14:paraId="77C750E9" w14:textId="77777777" w:rsidTr="11D991DC">
        <w:trPr>
          <w:trHeight w:val="300"/>
        </w:trPr>
        <w:tc>
          <w:tcPr>
            <w:tcW w:w="3150" w:type="dxa"/>
          </w:tcPr>
          <w:p w14:paraId="5E5E1065" w14:textId="4B47D62B" w:rsidR="2DCE5124" w:rsidRDefault="2DCE5124" w:rsidP="249FB77D">
            <w:pPr>
              <w:rPr>
                <w:rFonts w:ascii="Calibri" w:eastAsia="Calibri" w:hAnsi="Calibri" w:cs="Calibri"/>
                <w:sz w:val="24"/>
                <w:szCs w:val="24"/>
              </w:rPr>
            </w:pPr>
            <w:r w:rsidRPr="249FB77D">
              <w:rPr>
                <w:rFonts w:ascii="Calibri" w:eastAsia="Calibri" w:hAnsi="Calibri" w:cs="Calibri"/>
                <w:sz w:val="24"/>
                <w:szCs w:val="24"/>
              </w:rPr>
              <w:t>To ensure that</w:t>
            </w:r>
            <w:r w:rsidR="01430415" w:rsidRPr="249FB77D">
              <w:rPr>
                <w:rFonts w:ascii="Calibri" w:eastAsia="Calibri" w:hAnsi="Calibri" w:cs="Calibri"/>
                <w:sz w:val="24"/>
                <w:szCs w:val="24"/>
              </w:rPr>
              <w:t xml:space="preserve"> teaching and learning methods and environment supports pupils with </w:t>
            </w:r>
            <w:r w:rsidR="7ADCA695" w:rsidRPr="249FB77D">
              <w:rPr>
                <w:rFonts w:ascii="Calibri" w:eastAsia="Calibri" w:hAnsi="Calibri" w:cs="Calibri"/>
                <w:sz w:val="24"/>
                <w:szCs w:val="24"/>
              </w:rPr>
              <w:t>SEMH needs.</w:t>
            </w:r>
          </w:p>
        </w:tc>
        <w:tc>
          <w:tcPr>
            <w:tcW w:w="5070" w:type="dxa"/>
          </w:tcPr>
          <w:p w14:paraId="2E4E4D6E" w14:textId="159C7273" w:rsidR="01430415" w:rsidRDefault="110491EB" w:rsidP="72C45BD4">
            <w:pPr>
              <w:spacing w:line="259" w:lineRule="auto"/>
            </w:pPr>
            <w:proofErr w:type="gramStart"/>
            <w:r w:rsidRPr="11D991DC">
              <w:rPr>
                <w:rFonts w:ascii="Calibri" w:eastAsia="Calibri" w:hAnsi="Calibri" w:cs="Calibri"/>
                <w:sz w:val="24"/>
                <w:szCs w:val="24"/>
              </w:rPr>
              <w:t>Layout of</w:t>
            </w:r>
            <w:proofErr w:type="gramEnd"/>
            <w:r w:rsidRPr="11D991DC">
              <w:rPr>
                <w:rFonts w:ascii="Calibri" w:eastAsia="Calibri" w:hAnsi="Calibri" w:cs="Calibri"/>
                <w:sz w:val="24"/>
                <w:szCs w:val="24"/>
              </w:rPr>
              <w:t xml:space="preserve"> classroom, </w:t>
            </w:r>
            <w:r w:rsidR="5656D707" w:rsidRPr="11D991DC">
              <w:rPr>
                <w:rFonts w:ascii="Calibri" w:eastAsia="Calibri" w:hAnsi="Calibri" w:cs="Calibri"/>
                <w:sz w:val="24"/>
                <w:szCs w:val="24"/>
              </w:rPr>
              <w:t>appropriate breaks</w:t>
            </w:r>
            <w:r w:rsidRPr="11D991DC">
              <w:rPr>
                <w:rFonts w:ascii="Calibri" w:eastAsia="Calibri" w:hAnsi="Calibri" w:cs="Calibri"/>
                <w:sz w:val="24"/>
                <w:szCs w:val="24"/>
              </w:rPr>
              <w:t>,</w:t>
            </w:r>
            <w:r w:rsidR="568A7EA7" w:rsidRPr="11D991DC">
              <w:rPr>
                <w:rFonts w:ascii="Calibri" w:eastAsia="Calibri" w:hAnsi="Calibri" w:cs="Calibri"/>
                <w:sz w:val="24"/>
                <w:szCs w:val="24"/>
              </w:rPr>
              <w:t xml:space="preserve"> adaptations to support learning,</w:t>
            </w:r>
            <w:r w:rsidRPr="11D991DC">
              <w:rPr>
                <w:rFonts w:ascii="Calibri" w:eastAsia="Calibri" w:hAnsi="Calibri" w:cs="Calibri"/>
                <w:sz w:val="24"/>
                <w:szCs w:val="24"/>
              </w:rPr>
              <w:t xml:space="preserve"> clear targets, clear </w:t>
            </w:r>
            <w:proofErr w:type="spellStart"/>
            <w:r w:rsidRPr="11D991DC">
              <w:rPr>
                <w:rFonts w:ascii="Calibri" w:eastAsia="Calibri" w:hAnsi="Calibri" w:cs="Calibri"/>
                <w:sz w:val="24"/>
                <w:szCs w:val="24"/>
              </w:rPr>
              <w:t>behavioural</w:t>
            </w:r>
            <w:proofErr w:type="spellEnd"/>
            <w:r w:rsidRPr="11D991DC">
              <w:rPr>
                <w:rFonts w:ascii="Calibri" w:eastAsia="Calibri" w:hAnsi="Calibri" w:cs="Calibri"/>
                <w:sz w:val="24"/>
                <w:szCs w:val="24"/>
              </w:rPr>
              <w:t xml:space="preserve"> expectations</w:t>
            </w:r>
            <w:r w:rsidR="733A12BF" w:rsidRPr="11D991DC">
              <w:rPr>
                <w:rFonts w:ascii="Calibri" w:eastAsia="Calibri" w:hAnsi="Calibri" w:cs="Calibri"/>
                <w:sz w:val="24"/>
                <w:szCs w:val="24"/>
              </w:rPr>
              <w:t>. Pastoral sup</w:t>
            </w:r>
            <w:r w:rsidR="52E599A4" w:rsidRPr="11D991DC">
              <w:rPr>
                <w:rFonts w:ascii="Calibri" w:eastAsia="Calibri" w:hAnsi="Calibri" w:cs="Calibri"/>
                <w:sz w:val="24"/>
                <w:szCs w:val="24"/>
              </w:rPr>
              <w:t>p</w:t>
            </w:r>
            <w:r w:rsidR="733A12BF" w:rsidRPr="11D991DC">
              <w:rPr>
                <w:rFonts w:ascii="Calibri" w:eastAsia="Calibri" w:hAnsi="Calibri" w:cs="Calibri"/>
                <w:sz w:val="24"/>
                <w:szCs w:val="24"/>
              </w:rPr>
              <w:t>ort as needed</w:t>
            </w:r>
            <w:r w:rsidR="6A625F1D" w:rsidRPr="11D991DC">
              <w:rPr>
                <w:rFonts w:ascii="Calibri" w:eastAsia="Calibri" w:hAnsi="Calibri" w:cs="Calibri"/>
                <w:sz w:val="24"/>
                <w:szCs w:val="24"/>
              </w:rPr>
              <w:t xml:space="preserve">, including from </w:t>
            </w:r>
            <w:r w:rsidR="5684A693" w:rsidRPr="11D991DC">
              <w:rPr>
                <w:rFonts w:ascii="Calibri" w:eastAsia="Calibri" w:hAnsi="Calibri" w:cs="Calibri"/>
                <w:sz w:val="24"/>
                <w:szCs w:val="24"/>
              </w:rPr>
              <w:t>external professionals.</w:t>
            </w:r>
          </w:p>
        </w:tc>
        <w:tc>
          <w:tcPr>
            <w:tcW w:w="1470" w:type="dxa"/>
          </w:tcPr>
          <w:p w14:paraId="4E1AF8CC" w14:textId="233EA995" w:rsidR="41D3CE32" w:rsidRDefault="41D3CE32"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As needed</w:t>
            </w:r>
          </w:p>
        </w:tc>
        <w:tc>
          <w:tcPr>
            <w:tcW w:w="1965" w:type="dxa"/>
          </w:tcPr>
          <w:p w14:paraId="17F05D14" w14:textId="4D0BB72A" w:rsidR="41D3CE32" w:rsidRDefault="41D3CE32"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Class teachers</w:t>
            </w:r>
          </w:p>
          <w:p w14:paraId="60430A3D" w14:textId="7D112063" w:rsidR="249FB77D" w:rsidRDefault="41D3CE32" w:rsidP="249FB77D">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With support from the SENDCo and SEND Team</w:t>
            </w:r>
          </w:p>
        </w:tc>
        <w:tc>
          <w:tcPr>
            <w:tcW w:w="3699" w:type="dxa"/>
          </w:tcPr>
          <w:p w14:paraId="31106F6E" w14:textId="0B56078D" w:rsidR="41D3CE32" w:rsidRDefault="41D3CE32"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All pupils can access the curriculum</w:t>
            </w:r>
            <w:r w:rsidR="602EA65F" w:rsidRPr="249FB77D">
              <w:rPr>
                <w:rFonts w:asciiTheme="majorHAnsi" w:eastAsiaTheme="majorEastAsia" w:hAnsiTheme="majorHAnsi" w:cstheme="majorBidi"/>
                <w:sz w:val="24"/>
                <w:szCs w:val="24"/>
                <w:lang w:eastAsia="en-US"/>
              </w:rPr>
              <w:t>. Barriers to learning are removed.</w:t>
            </w:r>
          </w:p>
          <w:p w14:paraId="441A9136" w14:textId="23E6D89E" w:rsidR="249FB77D" w:rsidRDefault="249FB77D" w:rsidP="249FB77D">
            <w:pPr>
              <w:rPr>
                <w:rFonts w:asciiTheme="majorHAnsi" w:eastAsiaTheme="majorEastAsia" w:hAnsiTheme="majorHAnsi" w:cstheme="majorBidi"/>
                <w:sz w:val="24"/>
                <w:szCs w:val="24"/>
                <w:lang w:eastAsia="en-US"/>
              </w:rPr>
            </w:pPr>
          </w:p>
        </w:tc>
      </w:tr>
      <w:tr w:rsidR="249FB77D" w14:paraId="3B10A637" w14:textId="77777777" w:rsidTr="11D991DC">
        <w:trPr>
          <w:trHeight w:val="300"/>
        </w:trPr>
        <w:tc>
          <w:tcPr>
            <w:tcW w:w="3150" w:type="dxa"/>
          </w:tcPr>
          <w:p w14:paraId="370C42F0" w14:textId="767F4F05" w:rsidR="4F567830" w:rsidRDefault="4F567830" w:rsidP="249FB77D">
            <w:pPr>
              <w:rPr>
                <w:rFonts w:ascii="Calibri" w:eastAsia="Calibri" w:hAnsi="Calibri" w:cs="Calibri"/>
                <w:sz w:val="24"/>
                <w:szCs w:val="24"/>
              </w:rPr>
            </w:pPr>
            <w:r w:rsidRPr="249FB77D">
              <w:rPr>
                <w:rFonts w:ascii="Calibri" w:eastAsia="Calibri" w:hAnsi="Calibri" w:cs="Calibri"/>
                <w:sz w:val="24"/>
                <w:szCs w:val="24"/>
              </w:rPr>
              <w:t xml:space="preserve">To </w:t>
            </w:r>
            <w:r w:rsidR="585AE11C" w:rsidRPr="249FB77D">
              <w:rPr>
                <w:rFonts w:ascii="Calibri" w:eastAsia="Calibri" w:hAnsi="Calibri" w:cs="Calibri"/>
                <w:sz w:val="24"/>
                <w:szCs w:val="24"/>
              </w:rPr>
              <w:t>e</w:t>
            </w:r>
            <w:r w:rsidRPr="249FB77D">
              <w:rPr>
                <w:rFonts w:ascii="Calibri" w:eastAsia="Calibri" w:hAnsi="Calibri" w:cs="Calibri"/>
                <w:sz w:val="24"/>
                <w:szCs w:val="24"/>
              </w:rPr>
              <w:t>nsure that</w:t>
            </w:r>
            <w:r w:rsidR="585AE11C" w:rsidRPr="249FB77D">
              <w:rPr>
                <w:rFonts w:ascii="Calibri" w:eastAsia="Calibri" w:hAnsi="Calibri" w:cs="Calibri"/>
                <w:sz w:val="24"/>
                <w:szCs w:val="24"/>
              </w:rPr>
              <w:t xml:space="preserve"> teaching and learning methods and environment supports pupils with physical needs.</w:t>
            </w:r>
          </w:p>
          <w:p w14:paraId="559E5F89" w14:textId="32EB3E3E" w:rsidR="249FB77D" w:rsidRDefault="249FB77D" w:rsidP="249FB77D">
            <w:pPr>
              <w:rPr>
                <w:rFonts w:ascii="Calibri" w:eastAsia="Calibri" w:hAnsi="Calibri" w:cs="Calibri"/>
                <w:sz w:val="24"/>
                <w:szCs w:val="24"/>
              </w:rPr>
            </w:pPr>
          </w:p>
        </w:tc>
        <w:tc>
          <w:tcPr>
            <w:tcW w:w="5070" w:type="dxa"/>
          </w:tcPr>
          <w:p w14:paraId="4913080D" w14:textId="3708BCB1" w:rsidR="585AE11C" w:rsidRDefault="585AE11C"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 xml:space="preserve">Adapted seating, weighted blankets, lap cushions, standing desks etc. Therapy </w:t>
            </w:r>
            <w:proofErr w:type="spellStart"/>
            <w:r w:rsidRPr="249FB77D">
              <w:rPr>
                <w:rFonts w:asciiTheme="majorHAnsi" w:eastAsiaTheme="majorEastAsia" w:hAnsiTheme="majorHAnsi" w:cstheme="majorBidi"/>
                <w:sz w:val="24"/>
                <w:szCs w:val="24"/>
                <w:lang w:eastAsia="en-US"/>
              </w:rPr>
              <w:t>programmes</w:t>
            </w:r>
            <w:proofErr w:type="spellEnd"/>
            <w:r w:rsidRPr="249FB77D">
              <w:rPr>
                <w:rFonts w:asciiTheme="majorHAnsi" w:eastAsiaTheme="majorEastAsia" w:hAnsiTheme="majorHAnsi" w:cstheme="majorBidi"/>
                <w:sz w:val="24"/>
                <w:szCs w:val="24"/>
                <w:lang w:eastAsia="en-US"/>
              </w:rPr>
              <w:t xml:space="preserve"> as advised by external professionals. Rest and movement breaks as needed.</w:t>
            </w:r>
          </w:p>
        </w:tc>
        <w:tc>
          <w:tcPr>
            <w:tcW w:w="1470" w:type="dxa"/>
          </w:tcPr>
          <w:p w14:paraId="5ACE38B0" w14:textId="4C1C947C" w:rsidR="585AE11C" w:rsidRDefault="585AE11C"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As needed</w:t>
            </w:r>
          </w:p>
        </w:tc>
        <w:tc>
          <w:tcPr>
            <w:tcW w:w="1965" w:type="dxa"/>
          </w:tcPr>
          <w:p w14:paraId="0CC42FF7" w14:textId="4D0BB72A" w:rsidR="585AE11C" w:rsidRDefault="585AE11C"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Class teachers</w:t>
            </w:r>
          </w:p>
          <w:p w14:paraId="07C5FCA9" w14:textId="70F4DFF0" w:rsidR="585AE11C" w:rsidRDefault="585AE11C"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With support from the SENDCo and SEND Team</w:t>
            </w:r>
          </w:p>
        </w:tc>
        <w:tc>
          <w:tcPr>
            <w:tcW w:w="3699" w:type="dxa"/>
          </w:tcPr>
          <w:p w14:paraId="13CE7B0B" w14:textId="0B56078D" w:rsidR="585AE11C" w:rsidRDefault="585AE11C"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All pupils can access the curriculum. Barriers to learning are removed.</w:t>
            </w:r>
          </w:p>
          <w:p w14:paraId="079C0A4B" w14:textId="3BD1478B" w:rsidR="249FB77D" w:rsidRDefault="249FB77D" w:rsidP="249FB77D">
            <w:pPr>
              <w:rPr>
                <w:rFonts w:asciiTheme="majorHAnsi" w:eastAsiaTheme="majorEastAsia" w:hAnsiTheme="majorHAnsi" w:cstheme="majorBidi"/>
                <w:sz w:val="24"/>
                <w:szCs w:val="24"/>
                <w:lang w:eastAsia="en-US"/>
              </w:rPr>
            </w:pPr>
          </w:p>
        </w:tc>
      </w:tr>
      <w:tr w:rsidR="249FB77D" w14:paraId="501B0C87" w14:textId="77777777" w:rsidTr="11D991DC">
        <w:trPr>
          <w:trHeight w:val="300"/>
        </w:trPr>
        <w:tc>
          <w:tcPr>
            <w:tcW w:w="3150" w:type="dxa"/>
          </w:tcPr>
          <w:p w14:paraId="72F5910E" w14:textId="4E9F9175" w:rsidR="73D5C90C" w:rsidRDefault="73D5C90C" w:rsidP="249FB77D">
            <w:r w:rsidRPr="249FB77D">
              <w:rPr>
                <w:rFonts w:ascii="Calibri" w:eastAsia="Calibri" w:hAnsi="Calibri" w:cs="Calibri"/>
                <w:sz w:val="24"/>
                <w:szCs w:val="24"/>
              </w:rPr>
              <w:t>To ensure that</w:t>
            </w:r>
            <w:r w:rsidR="42A2AF86" w:rsidRPr="249FB77D">
              <w:rPr>
                <w:rFonts w:ascii="Calibri" w:eastAsia="Calibri" w:hAnsi="Calibri" w:cs="Calibri"/>
                <w:sz w:val="24"/>
                <w:szCs w:val="24"/>
              </w:rPr>
              <w:t xml:space="preserve"> teaching and learning methods and environment supports pupils with diagnosed medical conditions</w:t>
            </w:r>
          </w:p>
        </w:tc>
        <w:tc>
          <w:tcPr>
            <w:tcW w:w="5070" w:type="dxa"/>
          </w:tcPr>
          <w:p w14:paraId="607B7B54" w14:textId="37E549CA" w:rsidR="42A2AF86" w:rsidRDefault="42A2AF86"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 xml:space="preserve">Staff have sufficient training to meet medical needs. Liaison with parents and medical professionals. Medication and equipment </w:t>
            </w:r>
            <w:proofErr w:type="gramStart"/>
            <w:r w:rsidRPr="249FB77D">
              <w:rPr>
                <w:rFonts w:asciiTheme="majorHAnsi" w:eastAsiaTheme="majorEastAsia" w:hAnsiTheme="majorHAnsi" w:cstheme="majorBidi"/>
                <w:sz w:val="24"/>
                <w:szCs w:val="24"/>
                <w:lang w:eastAsia="en-US"/>
              </w:rPr>
              <w:t>safely</w:t>
            </w:r>
            <w:proofErr w:type="gramEnd"/>
            <w:r w:rsidRPr="249FB77D">
              <w:rPr>
                <w:rFonts w:asciiTheme="majorHAnsi" w:eastAsiaTheme="majorEastAsia" w:hAnsiTheme="majorHAnsi" w:cstheme="majorBidi"/>
                <w:sz w:val="24"/>
                <w:szCs w:val="24"/>
                <w:lang w:eastAsia="en-US"/>
              </w:rPr>
              <w:t xml:space="preserve"> stored. Planning and risk assessments for trips and visits.</w:t>
            </w:r>
          </w:p>
        </w:tc>
        <w:tc>
          <w:tcPr>
            <w:tcW w:w="1470" w:type="dxa"/>
          </w:tcPr>
          <w:p w14:paraId="2C9F3E0B" w14:textId="5CFC6EE4" w:rsidR="42A2AF86" w:rsidRDefault="42A2AF86"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As needed</w:t>
            </w:r>
          </w:p>
        </w:tc>
        <w:tc>
          <w:tcPr>
            <w:tcW w:w="1965" w:type="dxa"/>
          </w:tcPr>
          <w:p w14:paraId="042724C0" w14:textId="4D0BB72A" w:rsidR="42A2AF86" w:rsidRDefault="42A2AF86"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Class teachers</w:t>
            </w:r>
          </w:p>
          <w:p w14:paraId="3F924A85" w14:textId="6A69B2A6" w:rsidR="42A2AF86" w:rsidRDefault="42A2AF86"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With support from the SENDCo and SEND Team</w:t>
            </w:r>
          </w:p>
        </w:tc>
        <w:tc>
          <w:tcPr>
            <w:tcW w:w="3699" w:type="dxa"/>
          </w:tcPr>
          <w:p w14:paraId="219146CD" w14:textId="0FEFE19B" w:rsidR="42A2AF86" w:rsidRDefault="42A2AF86"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All pupils can access the curriculum</w:t>
            </w:r>
            <w:r w:rsidR="1B1892B3" w:rsidRPr="249FB77D">
              <w:rPr>
                <w:rFonts w:asciiTheme="majorHAnsi" w:eastAsiaTheme="majorEastAsia" w:hAnsiTheme="majorHAnsi" w:cstheme="majorBidi"/>
                <w:sz w:val="24"/>
                <w:szCs w:val="24"/>
                <w:lang w:eastAsia="en-US"/>
              </w:rPr>
              <w:t>. Barriers to learning are removed.</w:t>
            </w:r>
          </w:p>
          <w:p w14:paraId="12C1AEC0" w14:textId="7FB3BB34" w:rsidR="249FB77D" w:rsidRDefault="249FB77D" w:rsidP="249FB77D">
            <w:pPr>
              <w:rPr>
                <w:rFonts w:asciiTheme="majorHAnsi" w:eastAsiaTheme="majorEastAsia" w:hAnsiTheme="majorHAnsi" w:cstheme="majorBidi"/>
                <w:sz w:val="24"/>
                <w:szCs w:val="24"/>
                <w:lang w:eastAsia="en-US"/>
              </w:rPr>
            </w:pPr>
          </w:p>
        </w:tc>
      </w:tr>
      <w:tr w:rsidR="0018364F" w:rsidRPr="00107117" w14:paraId="1DC940AE" w14:textId="77777777" w:rsidTr="11D991DC">
        <w:tc>
          <w:tcPr>
            <w:tcW w:w="3150" w:type="dxa"/>
          </w:tcPr>
          <w:p w14:paraId="7EE8594E" w14:textId="38B18A05" w:rsidR="000A7973" w:rsidRPr="00107117" w:rsidRDefault="2E792F27" w:rsidP="249FB77D">
            <w:pPr>
              <w:spacing w:line="259" w:lineRule="auto"/>
              <w:rPr>
                <w:rFonts w:ascii="Calibri" w:eastAsia="Calibri" w:hAnsi="Calibri" w:cs="Calibri"/>
                <w:sz w:val="24"/>
                <w:szCs w:val="24"/>
              </w:rPr>
            </w:pPr>
            <w:r w:rsidRPr="249FB77D">
              <w:rPr>
                <w:rFonts w:ascii="Calibri" w:eastAsia="Calibri" w:hAnsi="Calibri" w:cs="Calibri"/>
                <w:sz w:val="24"/>
                <w:szCs w:val="24"/>
              </w:rPr>
              <w:t xml:space="preserve">To ensure that </w:t>
            </w:r>
            <w:r w:rsidR="4558E523" w:rsidRPr="249FB77D">
              <w:rPr>
                <w:rFonts w:ascii="Calibri" w:eastAsia="Calibri" w:hAnsi="Calibri" w:cs="Calibri"/>
                <w:sz w:val="24"/>
                <w:szCs w:val="24"/>
              </w:rPr>
              <w:t>teaching and learning methods and environment supports pupils with ASD / suspected ASD.</w:t>
            </w:r>
          </w:p>
          <w:p w14:paraId="1F72F646" w14:textId="0A40DF6F" w:rsidR="000A7973" w:rsidRPr="00107117" w:rsidRDefault="000A7973" w:rsidP="249FB77D">
            <w:pPr>
              <w:rPr>
                <w:rFonts w:asciiTheme="majorHAnsi" w:eastAsiaTheme="majorEastAsia" w:hAnsiTheme="majorHAnsi" w:cstheme="majorBidi"/>
                <w:sz w:val="24"/>
                <w:szCs w:val="24"/>
                <w:lang w:eastAsia="en-US"/>
              </w:rPr>
            </w:pPr>
          </w:p>
        </w:tc>
        <w:tc>
          <w:tcPr>
            <w:tcW w:w="5070" w:type="dxa"/>
          </w:tcPr>
          <w:p w14:paraId="0429A370" w14:textId="64A8D09E" w:rsidR="009C553B" w:rsidRPr="00107117" w:rsidRDefault="71221426" w:rsidP="249FB77D">
            <w:pPr>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 xml:space="preserve">ASD-friendly approaches incorporated universally in </w:t>
            </w:r>
            <w:r w:rsidR="12C881BD" w:rsidRPr="72C45BD4">
              <w:rPr>
                <w:rFonts w:asciiTheme="majorHAnsi" w:eastAsiaTheme="majorEastAsia" w:hAnsiTheme="majorHAnsi" w:cstheme="majorBidi"/>
                <w:sz w:val="24"/>
                <w:szCs w:val="24"/>
                <w:lang w:eastAsia="en-US"/>
              </w:rPr>
              <w:t>OAIP</w:t>
            </w:r>
            <w:r w:rsidRPr="72C45BD4">
              <w:rPr>
                <w:rFonts w:asciiTheme="majorHAnsi" w:eastAsiaTheme="majorEastAsia" w:hAnsiTheme="majorHAnsi" w:cstheme="majorBidi"/>
                <w:sz w:val="24"/>
                <w:szCs w:val="24"/>
                <w:lang w:eastAsia="en-US"/>
              </w:rPr>
              <w:t xml:space="preserve"> (</w:t>
            </w:r>
            <w:proofErr w:type="spellStart"/>
            <w:r w:rsidRPr="72C45BD4">
              <w:rPr>
                <w:rFonts w:asciiTheme="majorHAnsi" w:eastAsiaTheme="majorEastAsia" w:hAnsiTheme="majorHAnsi" w:cstheme="majorBidi"/>
                <w:sz w:val="24"/>
                <w:szCs w:val="24"/>
                <w:lang w:eastAsia="en-US"/>
              </w:rPr>
              <w:t>eg</w:t>
            </w:r>
            <w:proofErr w:type="spellEnd"/>
            <w:r w:rsidRPr="72C45BD4">
              <w:rPr>
                <w:rFonts w:asciiTheme="majorHAnsi" w:eastAsiaTheme="majorEastAsia" w:hAnsiTheme="majorHAnsi" w:cstheme="majorBidi"/>
                <w:sz w:val="24"/>
                <w:szCs w:val="24"/>
                <w:lang w:eastAsia="en-US"/>
              </w:rPr>
              <w:t xml:space="preserve"> visual timetables). In addition, specific further adaptations are made for individual pupils. Ongoing staff training and support from advisory teams as needed.</w:t>
            </w:r>
          </w:p>
        </w:tc>
        <w:tc>
          <w:tcPr>
            <w:tcW w:w="1470" w:type="dxa"/>
          </w:tcPr>
          <w:p w14:paraId="08CE6F91" w14:textId="4377058E" w:rsidR="009C553B" w:rsidRPr="00107117" w:rsidRDefault="6606728A" w:rsidP="249FB77D">
            <w:pPr>
              <w:spacing w:line="259" w:lineRule="auto"/>
            </w:pPr>
            <w:r w:rsidRPr="249FB77D">
              <w:rPr>
                <w:rFonts w:asciiTheme="majorHAnsi" w:eastAsiaTheme="majorEastAsia" w:hAnsiTheme="majorHAnsi" w:cstheme="majorBidi"/>
                <w:sz w:val="24"/>
                <w:szCs w:val="24"/>
                <w:lang w:eastAsia="en-US"/>
              </w:rPr>
              <w:t>As needed</w:t>
            </w:r>
          </w:p>
        </w:tc>
        <w:tc>
          <w:tcPr>
            <w:tcW w:w="1965" w:type="dxa"/>
          </w:tcPr>
          <w:p w14:paraId="09191FB5" w14:textId="4D0BB72A" w:rsidR="009C553B" w:rsidRPr="00107117" w:rsidRDefault="6606728A"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Class teachers</w:t>
            </w:r>
          </w:p>
          <w:p w14:paraId="69CB75F2" w14:textId="6A69B2A6" w:rsidR="009C553B" w:rsidRPr="00107117" w:rsidRDefault="6606728A"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With support from the SENDCo and SEND Team</w:t>
            </w:r>
          </w:p>
          <w:p w14:paraId="61CDCEAD" w14:textId="1B1149C7" w:rsidR="009C553B" w:rsidRPr="00107117" w:rsidRDefault="009C553B" w:rsidP="249FB77D">
            <w:pPr>
              <w:rPr>
                <w:rFonts w:asciiTheme="majorHAnsi" w:eastAsiaTheme="majorEastAsia" w:hAnsiTheme="majorHAnsi" w:cstheme="majorBidi"/>
                <w:sz w:val="24"/>
                <w:szCs w:val="24"/>
                <w:lang w:eastAsia="en-US"/>
              </w:rPr>
            </w:pPr>
          </w:p>
        </w:tc>
        <w:tc>
          <w:tcPr>
            <w:tcW w:w="3699" w:type="dxa"/>
          </w:tcPr>
          <w:p w14:paraId="09277DCD" w14:textId="3D44AE79" w:rsidR="009C553B" w:rsidRPr="00107117" w:rsidRDefault="489D9986"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All pupils can access the curriculum</w:t>
            </w:r>
            <w:r w:rsidR="6CF33FD9" w:rsidRPr="249FB77D">
              <w:rPr>
                <w:rFonts w:asciiTheme="majorHAnsi" w:eastAsiaTheme="majorEastAsia" w:hAnsiTheme="majorHAnsi" w:cstheme="majorBidi"/>
                <w:sz w:val="24"/>
                <w:szCs w:val="24"/>
                <w:lang w:eastAsia="en-US"/>
              </w:rPr>
              <w:t>. Barriers to learning are removed.</w:t>
            </w:r>
          </w:p>
          <w:p w14:paraId="298D2C06" w14:textId="01FBB774" w:rsidR="009C553B" w:rsidRPr="00107117" w:rsidRDefault="009C553B" w:rsidP="39D0783A">
            <w:pPr>
              <w:rPr>
                <w:rFonts w:asciiTheme="majorHAnsi" w:eastAsiaTheme="majorEastAsia" w:hAnsiTheme="majorHAnsi" w:cstheme="majorBidi"/>
                <w:sz w:val="24"/>
                <w:szCs w:val="24"/>
                <w:lang w:eastAsia="en-US"/>
              </w:rPr>
            </w:pPr>
          </w:p>
          <w:p w14:paraId="29FBBE60" w14:textId="5CAF894A" w:rsidR="009C553B" w:rsidRPr="00107117" w:rsidRDefault="009C553B" w:rsidP="39D0783A">
            <w:pPr>
              <w:rPr>
                <w:rFonts w:asciiTheme="majorHAnsi" w:eastAsiaTheme="majorEastAsia" w:hAnsiTheme="majorHAnsi" w:cstheme="majorBidi"/>
                <w:sz w:val="24"/>
                <w:szCs w:val="24"/>
                <w:lang w:eastAsia="en-US"/>
              </w:rPr>
            </w:pPr>
          </w:p>
        </w:tc>
      </w:tr>
      <w:tr w:rsidR="0018364F" w:rsidRPr="00107117" w14:paraId="50F91C1E" w14:textId="77777777" w:rsidTr="11D991DC">
        <w:tc>
          <w:tcPr>
            <w:tcW w:w="3150" w:type="dxa"/>
          </w:tcPr>
          <w:p w14:paraId="16CF4957" w14:textId="3B4FF5ED" w:rsidR="000A7973" w:rsidRPr="00107117" w:rsidRDefault="62155AB7" w:rsidP="2D4A5F9C">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To ensure that</w:t>
            </w:r>
            <w:r w:rsidR="560D171D" w:rsidRPr="249FB77D">
              <w:rPr>
                <w:rFonts w:asciiTheme="majorHAnsi" w:eastAsiaTheme="majorEastAsia" w:hAnsiTheme="majorHAnsi" w:cstheme="majorBidi"/>
                <w:sz w:val="24"/>
                <w:szCs w:val="24"/>
                <w:lang w:eastAsia="en-US"/>
              </w:rPr>
              <w:t xml:space="preserve"> e</w:t>
            </w:r>
            <w:r w:rsidR="6DDFB4FC" w:rsidRPr="249FB77D">
              <w:rPr>
                <w:rFonts w:asciiTheme="majorHAnsi" w:eastAsiaTheme="majorEastAsia" w:hAnsiTheme="majorHAnsi" w:cstheme="majorBidi"/>
                <w:sz w:val="24"/>
                <w:szCs w:val="24"/>
                <w:lang w:eastAsia="en-US"/>
              </w:rPr>
              <w:t>ffective speech and language provision in EYFS and across KS1</w:t>
            </w:r>
            <w:r w:rsidR="0EAAE2C0" w:rsidRPr="249FB77D">
              <w:rPr>
                <w:rFonts w:asciiTheme="majorHAnsi" w:eastAsiaTheme="majorEastAsia" w:hAnsiTheme="majorHAnsi" w:cstheme="majorBidi"/>
                <w:sz w:val="24"/>
                <w:szCs w:val="24"/>
                <w:lang w:eastAsia="en-US"/>
              </w:rPr>
              <w:t xml:space="preserve">, with improved early identification and intervention </w:t>
            </w:r>
          </w:p>
        </w:tc>
        <w:tc>
          <w:tcPr>
            <w:tcW w:w="5070" w:type="dxa"/>
          </w:tcPr>
          <w:p w14:paraId="4380B51C" w14:textId="0118C341" w:rsidR="003A7A71" w:rsidRPr="00107117" w:rsidRDefault="043B5932" w:rsidP="249FB77D">
            <w:pPr>
              <w:spacing w:line="259" w:lineRule="auto"/>
              <w:rPr>
                <w:rFonts w:asciiTheme="majorHAnsi" w:eastAsiaTheme="majorEastAsia" w:hAnsiTheme="majorHAnsi" w:cstheme="majorBidi"/>
                <w:sz w:val="24"/>
                <w:szCs w:val="24"/>
                <w:lang w:eastAsia="en-US"/>
              </w:rPr>
            </w:pPr>
            <w:proofErr w:type="spellStart"/>
            <w:r w:rsidRPr="249FB77D">
              <w:rPr>
                <w:rFonts w:asciiTheme="majorHAnsi" w:eastAsiaTheme="majorEastAsia" w:hAnsiTheme="majorHAnsi" w:cstheme="majorBidi"/>
                <w:sz w:val="24"/>
                <w:szCs w:val="24"/>
                <w:lang w:eastAsia="en-US"/>
              </w:rPr>
              <w:t>W</w:t>
            </w:r>
            <w:r w:rsidR="0BAB26F3" w:rsidRPr="249FB77D">
              <w:rPr>
                <w:rFonts w:asciiTheme="majorHAnsi" w:eastAsiaTheme="majorEastAsia" w:hAnsiTheme="majorHAnsi" w:cstheme="majorBidi"/>
                <w:sz w:val="24"/>
                <w:szCs w:val="24"/>
                <w:lang w:eastAsia="en-US"/>
              </w:rPr>
              <w:t>ellComm</w:t>
            </w:r>
            <w:proofErr w:type="spellEnd"/>
            <w:r w:rsidR="1E035B82" w:rsidRPr="249FB77D">
              <w:rPr>
                <w:rFonts w:asciiTheme="majorHAnsi" w:eastAsiaTheme="majorEastAsia" w:hAnsiTheme="majorHAnsi" w:cstheme="majorBidi"/>
                <w:sz w:val="24"/>
                <w:szCs w:val="24"/>
                <w:lang w:eastAsia="en-US"/>
              </w:rPr>
              <w:t xml:space="preserve">, </w:t>
            </w:r>
            <w:proofErr w:type="spellStart"/>
            <w:r w:rsidR="1E035B82" w:rsidRPr="249FB77D">
              <w:rPr>
                <w:rFonts w:asciiTheme="majorHAnsi" w:eastAsiaTheme="majorEastAsia" w:hAnsiTheme="majorHAnsi" w:cstheme="majorBidi"/>
                <w:sz w:val="24"/>
                <w:szCs w:val="24"/>
                <w:lang w:eastAsia="en-US"/>
              </w:rPr>
              <w:t>SpeechLink</w:t>
            </w:r>
            <w:proofErr w:type="spellEnd"/>
            <w:r w:rsidR="1E035B82" w:rsidRPr="249FB77D">
              <w:rPr>
                <w:rFonts w:asciiTheme="majorHAnsi" w:eastAsiaTheme="majorEastAsia" w:hAnsiTheme="majorHAnsi" w:cstheme="majorBidi"/>
                <w:sz w:val="24"/>
                <w:szCs w:val="24"/>
                <w:lang w:eastAsia="en-US"/>
              </w:rPr>
              <w:t xml:space="preserve"> and </w:t>
            </w:r>
          </w:p>
          <w:p w14:paraId="6BB9E253" w14:textId="347E25B4" w:rsidR="003A7A71" w:rsidRPr="00107117" w:rsidRDefault="1EF0A01B" w:rsidP="249FB77D">
            <w:pPr>
              <w:spacing w:line="259" w:lineRule="auto"/>
              <w:rPr>
                <w:rFonts w:asciiTheme="majorHAnsi" w:eastAsiaTheme="majorEastAsia" w:hAnsiTheme="majorHAnsi" w:cstheme="majorBidi"/>
                <w:sz w:val="24"/>
                <w:szCs w:val="24"/>
                <w:lang w:eastAsia="en-US"/>
              </w:rPr>
            </w:pPr>
            <w:proofErr w:type="spellStart"/>
            <w:r w:rsidRPr="11D991DC">
              <w:rPr>
                <w:rFonts w:asciiTheme="majorHAnsi" w:eastAsiaTheme="majorEastAsia" w:hAnsiTheme="majorHAnsi" w:cstheme="majorBidi"/>
                <w:sz w:val="24"/>
                <w:szCs w:val="24"/>
                <w:lang w:eastAsia="en-US"/>
              </w:rPr>
              <w:t>Language</w:t>
            </w:r>
            <w:r w:rsidR="5DD7217E" w:rsidRPr="11D991DC">
              <w:rPr>
                <w:rFonts w:asciiTheme="majorHAnsi" w:eastAsiaTheme="majorEastAsia" w:hAnsiTheme="majorHAnsi" w:cstheme="majorBidi"/>
                <w:sz w:val="24"/>
                <w:szCs w:val="24"/>
                <w:lang w:eastAsia="en-US"/>
              </w:rPr>
              <w:t>L</w:t>
            </w:r>
            <w:r w:rsidRPr="11D991DC">
              <w:rPr>
                <w:rFonts w:asciiTheme="majorHAnsi" w:eastAsiaTheme="majorEastAsia" w:hAnsiTheme="majorHAnsi" w:cstheme="majorBidi"/>
                <w:sz w:val="24"/>
                <w:szCs w:val="24"/>
                <w:lang w:eastAsia="en-US"/>
              </w:rPr>
              <w:t>ink</w:t>
            </w:r>
            <w:proofErr w:type="spellEnd"/>
            <w:r w:rsidRPr="11D991DC">
              <w:rPr>
                <w:rFonts w:asciiTheme="majorHAnsi" w:eastAsiaTheme="majorEastAsia" w:hAnsiTheme="majorHAnsi" w:cstheme="majorBidi"/>
                <w:sz w:val="24"/>
                <w:szCs w:val="24"/>
                <w:lang w:eastAsia="en-US"/>
              </w:rPr>
              <w:t xml:space="preserve"> screening programs </w:t>
            </w:r>
            <w:proofErr w:type="gramStart"/>
            <w:r w:rsidRPr="11D991DC">
              <w:rPr>
                <w:rFonts w:asciiTheme="majorHAnsi" w:eastAsiaTheme="majorEastAsia" w:hAnsiTheme="majorHAnsi" w:cstheme="majorBidi"/>
                <w:sz w:val="24"/>
                <w:szCs w:val="24"/>
                <w:lang w:eastAsia="en-US"/>
              </w:rPr>
              <w:t>used</w:t>
            </w:r>
            <w:proofErr w:type="gramEnd"/>
            <w:r w:rsidRPr="11D991DC">
              <w:rPr>
                <w:rFonts w:asciiTheme="majorHAnsi" w:eastAsiaTheme="majorEastAsia" w:hAnsiTheme="majorHAnsi" w:cstheme="majorBidi"/>
                <w:sz w:val="24"/>
                <w:szCs w:val="24"/>
                <w:lang w:eastAsia="en-US"/>
              </w:rPr>
              <w:t xml:space="preserve"> for early identification of SALT needs. Targeted support and </w:t>
            </w:r>
            <w:r w:rsidR="251B0C47" w:rsidRPr="11D991DC">
              <w:rPr>
                <w:rFonts w:asciiTheme="majorHAnsi" w:eastAsiaTheme="majorEastAsia" w:hAnsiTheme="majorHAnsi" w:cstheme="majorBidi"/>
                <w:sz w:val="24"/>
                <w:szCs w:val="24"/>
                <w:lang w:eastAsia="en-US"/>
              </w:rPr>
              <w:t>intervention</w:t>
            </w:r>
            <w:r w:rsidRPr="11D991DC">
              <w:rPr>
                <w:rFonts w:asciiTheme="majorHAnsi" w:eastAsiaTheme="majorEastAsia" w:hAnsiTheme="majorHAnsi" w:cstheme="majorBidi"/>
                <w:sz w:val="24"/>
                <w:szCs w:val="24"/>
                <w:lang w:eastAsia="en-US"/>
              </w:rPr>
              <w:t xml:space="preserve"> provided, </w:t>
            </w:r>
            <w:r w:rsidR="2CAB461F" w:rsidRPr="11D991DC">
              <w:rPr>
                <w:rFonts w:asciiTheme="majorHAnsi" w:eastAsiaTheme="majorEastAsia" w:hAnsiTheme="majorHAnsi" w:cstheme="majorBidi"/>
                <w:sz w:val="24"/>
                <w:szCs w:val="24"/>
                <w:lang w:eastAsia="en-US"/>
              </w:rPr>
              <w:t xml:space="preserve">often by specialist TAs </w:t>
            </w:r>
            <w:r w:rsidRPr="11D991DC">
              <w:rPr>
                <w:rFonts w:asciiTheme="majorHAnsi" w:eastAsiaTheme="majorEastAsia" w:hAnsiTheme="majorHAnsi" w:cstheme="majorBidi"/>
                <w:sz w:val="24"/>
                <w:szCs w:val="24"/>
                <w:lang w:eastAsia="en-US"/>
              </w:rPr>
              <w:t xml:space="preserve">with support from </w:t>
            </w:r>
            <w:r w:rsidR="4DA01B12" w:rsidRPr="11D991DC">
              <w:rPr>
                <w:rFonts w:asciiTheme="majorHAnsi" w:eastAsiaTheme="majorEastAsia" w:hAnsiTheme="majorHAnsi" w:cstheme="majorBidi"/>
                <w:sz w:val="24"/>
                <w:szCs w:val="24"/>
                <w:lang w:eastAsia="en-US"/>
              </w:rPr>
              <w:t xml:space="preserve">external </w:t>
            </w:r>
            <w:r w:rsidR="3620AAB1" w:rsidRPr="11D991DC">
              <w:rPr>
                <w:rFonts w:asciiTheme="majorHAnsi" w:eastAsiaTheme="majorEastAsia" w:hAnsiTheme="majorHAnsi" w:cstheme="majorBidi"/>
                <w:sz w:val="24"/>
                <w:szCs w:val="24"/>
                <w:lang w:eastAsia="en-US"/>
              </w:rPr>
              <w:t>therapists</w:t>
            </w:r>
            <w:r w:rsidRPr="11D991DC">
              <w:rPr>
                <w:rFonts w:asciiTheme="majorHAnsi" w:eastAsiaTheme="majorEastAsia" w:hAnsiTheme="majorHAnsi" w:cstheme="majorBidi"/>
                <w:sz w:val="24"/>
                <w:szCs w:val="24"/>
                <w:lang w:eastAsia="en-US"/>
              </w:rPr>
              <w:t xml:space="preserve"> as needed.</w:t>
            </w:r>
            <w:r w:rsidR="07586C2E" w:rsidRPr="11D991DC">
              <w:rPr>
                <w:rFonts w:asciiTheme="majorHAnsi" w:eastAsiaTheme="majorEastAsia" w:hAnsiTheme="majorHAnsi" w:cstheme="majorBidi"/>
                <w:sz w:val="24"/>
                <w:szCs w:val="24"/>
                <w:lang w:eastAsia="en-US"/>
              </w:rPr>
              <w:t xml:space="preserve"> </w:t>
            </w:r>
          </w:p>
        </w:tc>
        <w:tc>
          <w:tcPr>
            <w:tcW w:w="1470" w:type="dxa"/>
          </w:tcPr>
          <w:p w14:paraId="23DE523C" w14:textId="7DFDBCA1" w:rsidR="009C553B" w:rsidRPr="00107117" w:rsidRDefault="63D4311E" w:rsidP="249FB77D">
            <w:pPr>
              <w:spacing w:line="259" w:lineRule="auto"/>
            </w:pPr>
            <w:r w:rsidRPr="249FB77D">
              <w:rPr>
                <w:rFonts w:asciiTheme="majorHAnsi" w:eastAsiaTheme="majorEastAsia" w:hAnsiTheme="majorHAnsi" w:cstheme="majorBidi"/>
                <w:sz w:val="24"/>
                <w:szCs w:val="24"/>
                <w:lang w:eastAsia="en-US"/>
              </w:rPr>
              <w:t>Ongoing</w:t>
            </w:r>
          </w:p>
        </w:tc>
        <w:tc>
          <w:tcPr>
            <w:tcW w:w="1965" w:type="dxa"/>
          </w:tcPr>
          <w:p w14:paraId="0067C964" w14:textId="007E2C20" w:rsidR="009C553B" w:rsidRPr="00107117" w:rsidRDefault="1F72FA59" w:rsidP="2D4A5F9C">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SENDCo</w:t>
            </w:r>
            <w:r w:rsidR="28480C04" w:rsidRPr="249FB77D">
              <w:rPr>
                <w:rFonts w:asciiTheme="majorHAnsi" w:eastAsiaTheme="majorEastAsia" w:hAnsiTheme="majorHAnsi" w:cstheme="majorBidi"/>
                <w:sz w:val="24"/>
                <w:szCs w:val="24"/>
                <w:lang w:eastAsia="en-US"/>
              </w:rPr>
              <w:t>, SEND Team and specialist SALT TAs</w:t>
            </w:r>
          </w:p>
        </w:tc>
        <w:tc>
          <w:tcPr>
            <w:tcW w:w="3699" w:type="dxa"/>
          </w:tcPr>
          <w:p w14:paraId="52E56223" w14:textId="3873F867" w:rsidR="009C553B" w:rsidRPr="00107117" w:rsidRDefault="28480C04" w:rsidP="2D4A5F9C">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All pupils can communicate and interact effectively, removing barriers to progress. All pupils can access the curriculum.</w:t>
            </w:r>
          </w:p>
        </w:tc>
      </w:tr>
      <w:tr w:rsidR="39D0783A" w14:paraId="2A255F6A" w14:textId="77777777" w:rsidTr="11D991DC">
        <w:tc>
          <w:tcPr>
            <w:tcW w:w="3150" w:type="dxa"/>
          </w:tcPr>
          <w:p w14:paraId="1E98DC42" w14:textId="713B8DB4" w:rsidR="13252214" w:rsidRDefault="6FE269B1" w:rsidP="39D0783A">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To ensure that</w:t>
            </w:r>
            <w:r w:rsidR="28480C04" w:rsidRPr="63B52CE5">
              <w:rPr>
                <w:rFonts w:asciiTheme="majorHAnsi" w:eastAsiaTheme="majorEastAsia" w:hAnsiTheme="majorHAnsi" w:cstheme="majorBidi"/>
                <w:sz w:val="24"/>
                <w:szCs w:val="24"/>
                <w:lang w:eastAsia="en-US"/>
              </w:rPr>
              <w:t xml:space="preserve"> i</w:t>
            </w:r>
            <w:r w:rsidR="41328B54" w:rsidRPr="63B52CE5">
              <w:rPr>
                <w:rFonts w:asciiTheme="majorHAnsi" w:eastAsiaTheme="majorEastAsia" w:hAnsiTheme="majorHAnsi" w:cstheme="majorBidi"/>
                <w:sz w:val="24"/>
                <w:szCs w:val="24"/>
                <w:lang w:eastAsia="en-US"/>
              </w:rPr>
              <w:t xml:space="preserve">mproved identification </w:t>
            </w:r>
            <w:r w:rsidR="134F6587" w:rsidRPr="63B52CE5">
              <w:rPr>
                <w:rFonts w:asciiTheme="majorHAnsi" w:eastAsiaTheme="majorEastAsia" w:hAnsiTheme="majorHAnsi" w:cstheme="majorBidi"/>
                <w:sz w:val="24"/>
                <w:szCs w:val="24"/>
                <w:lang w:eastAsia="en-US"/>
              </w:rPr>
              <w:t>of (</w:t>
            </w:r>
            <w:r w:rsidR="41328B54" w:rsidRPr="63B52CE5">
              <w:rPr>
                <w:rFonts w:asciiTheme="majorHAnsi" w:eastAsiaTheme="majorEastAsia" w:hAnsiTheme="majorHAnsi" w:cstheme="majorBidi"/>
                <w:sz w:val="24"/>
                <w:szCs w:val="24"/>
                <w:lang w:eastAsia="en-US"/>
              </w:rPr>
              <w:t>and provision for</w:t>
            </w:r>
            <w:r w:rsidR="1A980002" w:rsidRPr="63B52CE5">
              <w:rPr>
                <w:rFonts w:asciiTheme="majorHAnsi" w:eastAsiaTheme="majorEastAsia" w:hAnsiTheme="majorHAnsi" w:cstheme="majorBidi"/>
                <w:sz w:val="24"/>
                <w:szCs w:val="24"/>
                <w:lang w:eastAsia="en-US"/>
              </w:rPr>
              <w:t>)</w:t>
            </w:r>
            <w:r w:rsidR="41328B54" w:rsidRPr="63B52CE5">
              <w:rPr>
                <w:rFonts w:asciiTheme="majorHAnsi" w:eastAsiaTheme="majorEastAsia" w:hAnsiTheme="majorHAnsi" w:cstheme="majorBidi"/>
                <w:sz w:val="24"/>
                <w:szCs w:val="24"/>
                <w:lang w:eastAsia="en-US"/>
              </w:rPr>
              <w:t xml:space="preserve"> pupils who </w:t>
            </w:r>
            <w:r w:rsidR="47476B3A" w:rsidRPr="63B52CE5">
              <w:rPr>
                <w:rFonts w:asciiTheme="majorHAnsi" w:eastAsiaTheme="majorEastAsia" w:hAnsiTheme="majorHAnsi" w:cstheme="majorBidi"/>
                <w:sz w:val="24"/>
                <w:szCs w:val="24"/>
                <w:lang w:eastAsia="en-US"/>
              </w:rPr>
              <w:t xml:space="preserve">have specific learning difficulties </w:t>
            </w:r>
            <w:r w:rsidR="22613E28" w:rsidRPr="63B52CE5">
              <w:rPr>
                <w:rFonts w:asciiTheme="majorHAnsi" w:eastAsiaTheme="majorEastAsia" w:hAnsiTheme="majorHAnsi" w:cstheme="majorBidi"/>
                <w:sz w:val="24"/>
                <w:szCs w:val="24"/>
                <w:lang w:eastAsia="en-US"/>
              </w:rPr>
              <w:t>e.g.</w:t>
            </w:r>
            <w:r w:rsidR="41328B54" w:rsidRPr="63B52CE5">
              <w:rPr>
                <w:rFonts w:asciiTheme="majorHAnsi" w:eastAsiaTheme="majorEastAsia" w:hAnsiTheme="majorHAnsi" w:cstheme="majorBidi"/>
                <w:sz w:val="24"/>
                <w:szCs w:val="24"/>
                <w:lang w:eastAsia="en-US"/>
              </w:rPr>
              <w:t xml:space="preserve"> dyslexi</w:t>
            </w:r>
            <w:r w:rsidR="32B574F2" w:rsidRPr="63B52CE5">
              <w:rPr>
                <w:rFonts w:asciiTheme="majorHAnsi" w:eastAsiaTheme="majorEastAsia" w:hAnsiTheme="majorHAnsi" w:cstheme="majorBidi"/>
                <w:sz w:val="24"/>
                <w:szCs w:val="24"/>
                <w:lang w:eastAsia="en-US"/>
              </w:rPr>
              <w:t>a</w:t>
            </w:r>
          </w:p>
        </w:tc>
        <w:tc>
          <w:tcPr>
            <w:tcW w:w="5070" w:type="dxa"/>
          </w:tcPr>
          <w:p w14:paraId="033DD79A" w14:textId="75EB0CAE" w:rsidR="39D0783A" w:rsidRDefault="23D0352B" w:rsidP="39D0783A">
            <w:pPr>
              <w:rPr>
                <w:rFonts w:asciiTheme="majorHAnsi" w:eastAsiaTheme="majorEastAsia" w:hAnsiTheme="majorHAnsi" w:cstheme="majorBidi"/>
                <w:sz w:val="24"/>
                <w:szCs w:val="24"/>
                <w:lang w:eastAsia="en-US"/>
              </w:rPr>
            </w:pPr>
            <w:r w:rsidRPr="11D991DC">
              <w:rPr>
                <w:rFonts w:asciiTheme="majorHAnsi" w:eastAsiaTheme="majorEastAsia" w:hAnsiTheme="majorHAnsi" w:cstheme="majorBidi"/>
                <w:sz w:val="24"/>
                <w:szCs w:val="24"/>
                <w:lang w:eastAsia="en-US"/>
              </w:rPr>
              <w:t xml:space="preserve">Training for SENDCo </w:t>
            </w:r>
            <w:r w:rsidR="64FC93B4" w:rsidRPr="11D991DC">
              <w:rPr>
                <w:rFonts w:asciiTheme="majorHAnsi" w:eastAsiaTheme="majorEastAsia" w:hAnsiTheme="majorHAnsi" w:cstheme="majorBidi"/>
                <w:sz w:val="24"/>
                <w:szCs w:val="24"/>
                <w:lang w:eastAsia="en-US"/>
              </w:rPr>
              <w:t xml:space="preserve">and Assistant SENDCo </w:t>
            </w:r>
            <w:r w:rsidRPr="11D991DC">
              <w:rPr>
                <w:rFonts w:asciiTheme="majorHAnsi" w:eastAsiaTheme="majorEastAsia" w:hAnsiTheme="majorHAnsi" w:cstheme="majorBidi"/>
                <w:sz w:val="24"/>
                <w:szCs w:val="24"/>
                <w:lang w:eastAsia="en-US"/>
              </w:rPr>
              <w:t>on identification tools and possible resources</w:t>
            </w:r>
            <w:r w:rsidR="2486E6FC" w:rsidRPr="11D991DC">
              <w:rPr>
                <w:rFonts w:asciiTheme="majorHAnsi" w:eastAsiaTheme="majorEastAsia" w:hAnsiTheme="majorHAnsi" w:cstheme="majorBidi"/>
                <w:sz w:val="24"/>
                <w:szCs w:val="24"/>
                <w:lang w:eastAsia="en-US"/>
              </w:rPr>
              <w:t xml:space="preserve">. </w:t>
            </w:r>
            <w:r w:rsidR="3B5838FA" w:rsidRPr="11D991DC">
              <w:rPr>
                <w:rFonts w:asciiTheme="majorHAnsi" w:eastAsiaTheme="majorEastAsia" w:hAnsiTheme="majorHAnsi" w:cstheme="majorBidi"/>
                <w:sz w:val="24"/>
                <w:szCs w:val="24"/>
                <w:lang w:eastAsia="en-US"/>
              </w:rPr>
              <w:t>T</w:t>
            </w:r>
            <w:r w:rsidRPr="11D991DC">
              <w:rPr>
                <w:rFonts w:asciiTheme="majorHAnsi" w:eastAsiaTheme="majorEastAsia" w:hAnsiTheme="majorHAnsi" w:cstheme="majorBidi"/>
                <w:sz w:val="24"/>
                <w:szCs w:val="24"/>
                <w:lang w:eastAsia="en-US"/>
              </w:rPr>
              <w:t xml:space="preserve">raining </w:t>
            </w:r>
            <w:r w:rsidR="2B19DA11" w:rsidRPr="11D991DC">
              <w:rPr>
                <w:rFonts w:asciiTheme="majorHAnsi" w:eastAsiaTheme="majorEastAsia" w:hAnsiTheme="majorHAnsi" w:cstheme="majorBidi"/>
                <w:sz w:val="24"/>
                <w:szCs w:val="24"/>
                <w:lang w:eastAsia="en-US"/>
              </w:rPr>
              <w:t xml:space="preserve">cascaded </w:t>
            </w:r>
            <w:r w:rsidRPr="11D991DC">
              <w:rPr>
                <w:rFonts w:asciiTheme="majorHAnsi" w:eastAsiaTheme="majorEastAsia" w:hAnsiTheme="majorHAnsi" w:cstheme="majorBidi"/>
                <w:sz w:val="24"/>
                <w:szCs w:val="24"/>
                <w:lang w:eastAsia="en-US"/>
              </w:rPr>
              <w:t>to staff</w:t>
            </w:r>
            <w:r w:rsidR="3CB4D602" w:rsidRPr="11D991DC">
              <w:rPr>
                <w:rFonts w:asciiTheme="majorHAnsi" w:eastAsiaTheme="majorEastAsia" w:hAnsiTheme="majorHAnsi" w:cstheme="majorBidi"/>
                <w:sz w:val="24"/>
                <w:szCs w:val="24"/>
                <w:lang w:eastAsia="en-US"/>
              </w:rPr>
              <w:t xml:space="preserve">. </w:t>
            </w:r>
            <w:r w:rsidR="2D781D2D" w:rsidRPr="11D991DC">
              <w:rPr>
                <w:rFonts w:asciiTheme="majorHAnsi" w:eastAsiaTheme="majorEastAsia" w:hAnsiTheme="majorHAnsi" w:cstheme="majorBidi"/>
                <w:sz w:val="24"/>
                <w:szCs w:val="24"/>
                <w:lang w:eastAsia="en-US"/>
              </w:rPr>
              <w:t xml:space="preserve">Resources </w:t>
            </w:r>
            <w:r w:rsidR="7414E2F8" w:rsidRPr="11D991DC">
              <w:rPr>
                <w:rFonts w:asciiTheme="majorHAnsi" w:eastAsiaTheme="majorEastAsia" w:hAnsiTheme="majorHAnsi" w:cstheme="majorBidi"/>
                <w:sz w:val="24"/>
                <w:szCs w:val="24"/>
                <w:lang w:eastAsia="en-US"/>
              </w:rPr>
              <w:t xml:space="preserve">purchased </w:t>
            </w:r>
            <w:r w:rsidR="2D781D2D" w:rsidRPr="11D991DC">
              <w:rPr>
                <w:rFonts w:asciiTheme="majorHAnsi" w:eastAsiaTheme="majorEastAsia" w:hAnsiTheme="majorHAnsi" w:cstheme="majorBidi"/>
                <w:sz w:val="24"/>
                <w:szCs w:val="24"/>
                <w:lang w:eastAsia="en-US"/>
              </w:rPr>
              <w:t>to support dyslexi</w:t>
            </w:r>
            <w:r w:rsidR="27E4A393" w:rsidRPr="11D991DC">
              <w:rPr>
                <w:rFonts w:asciiTheme="majorHAnsi" w:eastAsiaTheme="majorEastAsia" w:hAnsiTheme="majorHAnsi" w:cstheme="majorBidi"/>
                <w:sz w:val="24"/>
                <w:szCs w:val="24"/>
                <w:lang w:eastAsia="en-US"/>
              </w:rPr>
              <w:t>c pupils</w:t>
            </w:r>
            <w:r w:rsidR="2D781D2D" w:rsidRPr="11D991DC">
              <w:rPr>
                <w:rFonts w:asciiTheme="majorHAnsi" w:eastAsiaTheme="majorEastAsia" w:hAnsiTheme="majorHAnsi" w:cstheme="majorBidi"/>
                <w:sz w:val="24"/>
                <w:szCs w:val="24"/>
                <w:lang w:eastAsia="en-US"/>
              </w:rPr>
              <w:t xml:space="preserve"> in school </w:t>
            </w:r>
            <w:r w:rsidR="3979B4FF" w:rsidRPr="11D991DC">
              <w:rPr>
                <w:rFonts w:asciiTheme="majorHAnsi" w:eastAsiaTheme="majorEastAsia" w:hAnsiTheme="majorHAnsi" w:cstheme="majorBidi"/>
                <w:sz w:val="24"/>
                <w:szCs w:val="24"/>
                <w:lang w:eastAsia="en-US"/>
              </w:rPr>
              <w:t>(</w:t>
            </w:r>
            <w:proofErr w:type="spellStart"/>
            <w:r w:rsidR="3979B4FF" w:rsidRPr="11D991DC">
              <w:rPr>
                <w:rFonts w:asciiTheme="majorHAnsi" w:eastAsiaTheme="majorEastAsia" w:hAnsiTheme="majorHAnsi" w:cstheme="majorBidi"/>
                <w:sz w:val="24"/>
                <w:szCs w:val="24"/>
                <w:lang w:eastAsia="en-US"/>
              </w:rPr>
              <w:t>eg</w:t>
            </w:r>
            <w:proofErr w:type="spellEnd"/>
            <w:r w:rsidR="3979B4FF" w:rsidRPr="11D991DC">
              <w:rPr>
                <w:rFonts w:asciiTheme="majorHAnsi" w:eastAsiaTheme="majorEastAsia" w:hAnsiTheme="majorHAnsi" w:cstheme="majorBidi"/>
                <w:sz w:val="24"/>
                <w:szCs w:val="24"/>
                <w:lang w:eastAsia="en-US"/>
              </w:rPr>
              <w:t xml:space="preserve"> Nessy) </w:t>
            </w:r>
            <w:r w:rsidR="2D781D2D" w:rsidRPr="11D991DC">
              <w:rPr>
                <w:rFonts w:asciiTheme="majorHAnsi" w:eastAsiaTheme="majorEastAsia" w:hAnsiTheme="majorHAnsi" w:cstheme="majorBidi"/>
                <w:sz w:val="24"/>
                <w:szCs w:val="24"/>
                <w:lang w:eastAsia="en-US"/>
              </w:rPr>
              <w:t>and strategies used by staff</w:t>
            </w:r>
            <w:r w:rsidR="2AFB0147" w:rsidRPr="11D991DC">
              <w:rPr>
                <w:rFonts w:asciiTheme="majorHAnsi" w:eastAsiaTheme="majorEastAsia" w:hAnsiTheme="majorHAnsi" w:cstheme="majorBidi"/>
                <w:sz w:val="24"/>
                <w:szCs w:val="24"/>
                <w:lang w:eastAsia="en-US"/>
              </w:rPr>
              <w:t xml:space="preserve">, incorporated into </w:t>
            </w:r>
            <w:r w:rsidR="7AC9C3DC" w:rsidRPr="11D991DC">
              <w:rPr>
                <w:rFonts w:asciiTheme="majorHAnsi" w:eastAsiaTheme="majorEastAsia" w:hAnsiTheme="majorHAnsi" w:cstheme="majorBidi"/>
                <w:sz w:val="24"/>
                <w:szCs w:val="24"/>
                <w:lang w:eastAsia="en-US"/>
              </w:rPr>
              <w:t>OAIP</w:t>
            </w:r>
            <w:r w:rsidR="2AFB0147" w:rsidRPr="11D991DC">
              <w:rPr>
                <w:rFonts w:asciiTheme="majorHAnsi" w:eastAsiaTheme="majorEastAsia" w:hAnsiTheme="majorHAnsi" w:cstheme="majorBidi"/>
                <w:sz w:val="24"/>
                <w:szCs w:val="24"/>
                <w:lang w:eastAsia="en-US"/>
              </w:rPr>
              <w:t xml:space="preserve">, </w:t>
            </w:r>
            <w:r w:rsidR="2D781D2D" w:rsidRPr="11D991DC">
              <w:rPr>
                <w:rFonts w:asciiTheme="majorHAnsi" w:eastAsiaTheme="majorEastAsia" w:hAnsiTheme="majorHAnsi" w:cstheme="majorBidi"/>
                <w:sz w:val="24"/>
                <w:szCs w:val="24"/>
                <w:lang w:eastAsia="en-US"/>
              </w:rPr>
              <w:t>to make dyslexia</w:t>
            </w:r>
            <w:r w:rsidR="02ABB921" w:rsidRPr="11D991DC">
              <w:rPr>
                <w:rFonts w:asciiTheme="majorHAnsi" w:eastAsiaTheme="majorEastAsia" w:hAnsiTheme="majorHAnsi" w:cstheme="majorBidi"/>
                <w:sz w:val="24"/>
                <w:szCs w:val="24"/>
                <w:lang w:eastAsia="en-US"/>
              </w:rPr>
              <w:t>-</w:t>
            </w:r>
            <w:r w:rsidR="2D781D2D" w:rsidRPr="11D991DC">
              <w:rPr>
                <w:rFonts w:asciiTheme="majorHAnsi" w:eastAsiaTheme="majorEastAsia" w:hAnsiTheme="majorHAnsi" w:cstheme="majorBidi"/>
                <w:sz w:val="24"/>
                <w:szCs w:val="24"/>
                <w:lang w:eastAsia="en-US"/>
              </w:rPr>
              <w:t>friendly classrooms</w:t>
            </w:r>
            <w:r w:rsidR="7744F6D5" w:rsidRPr="11D991DC">
              <w:rPr>
                <w:rFonts w:asciiTheme="majorHAnsi" w:eastAsiaTheme="majorEastAsia" w:hAnsiTheme="majorHAnsi" w:cstheme="majorBidi"/>
                <w:sz w:val="24"/>
                <w:szCs w:val="24"/>
                <w:lang w:eastAsia="en-US"/>
              </w:rPr>
              <w:t>.</w:t>
            </w:r>
            <w:r w:rsidR="2D781D2D" w:rsidRPr="11D991DC">
              <w:rPr>
                <w:rFonts w:asciiTheme="majorHAnsi" w:eastAsiaTheme="majorEastAsia" w:hAnsiTheme="majorHAnsi" w:cstheme="majorBidi"/>
                <w:sz w:val="24"/>
                <w:szCs w:val="24"/>
                <w:lang w:eastAsia="en-US"/>
              </w:rPr>
              <w:t xml:space="preserve"> </w:t>
            </w:r>
          </w:p>
        </w:tc>
        <w:tc>
          <w:tcPr>
            <w:tcW w:w="1470" w:type="dxa"/>
          </w:tcPr>
          <w:p w14:paraId="6D468172" w14:textId="6CF6BF5D" w:rsidR="03519222" w:rsidRDefault="03519222" w:rsidP="249FB77D">
            <w:pPr>
              <w:spacing w:line="259" w:lineRule="auto"/>
            </w:pPr>
            <w:r w:rsidRPr="249FB77D">
              <w:rPr>
                <w:rFonts w:asciiTheme="majorHAnsi" w:eastAsiaTheme="majorEastAsia" w:hAnsiTheme="majorHAnsi" w:cstheme="majorBidi"/>
                <w:sz w:val="24"/>
                <w:szCs w:val="24"/>
                <w:lang w:eastAsia="en-US"/>
              </w:rPr>
              <w:t>Ongoing</w:t>
            </w:r>
          </w:p>
          <w:p w14:paraId="351A6FFF" w14:textId="6D1CEF82" w:rsidR="39D0783A" w:rsidRDefault="39D0783A" w:rsidP="39D0783A">
            <w:pPr>
              <w:rPr>
                <w:rFonts w:asciiTheme="majorHAnsi" w:eastAsiaTheme="majorEastAsia" w:hAnsiTheme="majorHAnsi" w:cstheme="majorBidi"/>
                <w:sz w:val="24"/>
                <w:szCs w:val="24"/>
                <w:lang w:eastAsia="en-US"/>
              </w:rPr>
            </w:pPr>
          </w:p>
        </w:tc>
        <w:tc>
          <w:tcPr>
            <w:tcW w:w="1965" w:type="dxa"/>
          </w:tcPr>
          <w:p w14:paraId="62FF6803" w14:textId="4D0BB72A" w:rsidR="13252214" w:rsidRDefault="2F842E30"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Class teachers</w:t>
            </w:r>
          </w:p>
          <w:p w14:paraId="3C6A0877" w14:textId="6A69B2A6" w:rsidR="13252214" w:rsidRDefault="2F842E30"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With support from the SENDCo and SEND Team</w:t>
            </w:r>
          </w:p>
          <w:p w14:paraId="33F34FE8" w14:textId="5513F3BA" w:rsidR="13252214" w:rsidRDefault="13252214" w:rsidP="39D0783A">
            <w:pPr>
              <w:rPr>
                <w:rFonts w:asciiTheme="majorHAnsi" w:eastAsiaTheme="majorEastAsia" w:hAnsiTheme="majorHAnsi" w:cstheme="majorBidi"/>
                <w:sz w:val="24"/>
                <w:szCs w:val="24"/>
                <w:lang w:eastAsia="en-US"/>
              </w:rPr>
            </w:pPr>
          </w:p>
        </w:tc>
        <w:tc>
          <w:tcPr>
            <w:tcW w:w="3699" w:type="dxa"/>
          </w:tcPr>
          <w:p w14:paraId="041C7D46" w14:textId="4029030C" w:rsidR="39D0783A" w:rsidRDefault="2F842E30"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 xml:space="preserve">All pupils can access the curriculum. Barriers to learning are removed. </w:t>
            </w:r>
          </w:p>
          <w:p w14:paraId="0BCDD43E" w14:textId="442134FF" w:rsidR="39D0783A" w:rsidRDefault="0543DBC0" w:rsidP="39D0783A">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Pupils</w:t>
            </w:r>
            <w:r w:rsidR="41328B54" w:rsidRPr="249FB77D">
              <w:rPr>
                <w:rFonts w:asciiTheme="majorHAnsi" w:eastAsiaTheme="majorEastAsia" w:hAnsiTheme="majorHAnsi" w:cstheme="majorBidi"/>
                <w:sz w:val="24"/>
                <w:szCs w:val="24"/>
                <w:lang w:eastAsia="en-US"/>
              </w:rPr>
              <w:t xml:space="preserve"> </w:t>
            </w:r>
            <w:r w:rsidR="3836256D" w:rsidRPr="249FB77D">
              <w:rPr>
                <w:rFonts w:asciiTheme="majorHAnsi" w:eastAsiaTheme="majorEastAsia" w:hAnsiTheme="majorHAnsi" w:cstheme="majorBidi"/>
                <w:sz w:val="24"/>
                <w:szCs w:val="24"/>
                <w:lang w:eastAsia="en-US"/>
              </w:rPr>
              <w:t xml:space="preserve">are </w:t>
            </w:r>
            <w:r w:rsidR="41328B54" w:rsidRPr="249FB77D">
              <w:rPr>
                <w:rFonts w:asciiTheme="majorHAnsi" w:eastAsiaTheme="majorEastAsia" w:hAnsiTheme="majorHAnsi" w:cstheme="majorBidi"/>
                <w:sz w:val="24"/>
                <w:szCs w:val="24"/>
                <w:lang w:eastAsia="en-US"/>
              </w:rPr>
              <w:t xml:space="preserve">supported </w:t>
            </w:r>
            <w:r w:rsidR="64964E58" w:rsidRPr="249FB77D">
              <w:rPr>
                <w:rFonts w:asciiTheme="majorHAnsi" w:eastAsiaTheme="majorEastAsia" w:hAnsiTheme="majorHAnsi" w:cstheme="majorBidi"/>
                <w:sz w:val="24"/>
                <w:szCs w:val="24"/>
                <w:lang w:eastAsia="en-US"/>
              </w:rPr>
              <w:t>to manage their learning difficulties.</w:t>
            </w:r>
            <w:r w:rsidR="41328B54" w:rsidRPr="249FB77D">
              <w:rPr>
                <w:rFonts w:asciiTheme="majorHAnsi" w:eastAsiaTheme="majorEastAsia" w:hAnsiTheme="majorHAnsi" w:cstheme="majorBidi"/>
                <w:sz w:val="24"/>
                <w:szCs w:val="24"/>
                <w:lang w:eastAsia="en-US"/>
              </w:rPr>
              <w:t xml:space="preserve"> </w:t>
            </w:r>
          </w:p>
        </w:tc>
      </w:tr>
      <w:tr w:rsidR="0018364F" w:rsidRPr="00107117" w14:paraId="3D8A2DCA" w14:textId="77777777" w:rsidTr="11D991DC">
        <w:tc>
          <w:tcPr>
            <w:tcW w:w="3150" w:type="dxa"/>
          </w:tcPr>
          <w:p w14:paraId="0F0E9A45" w14:textId="45EA2139" w:rsidR="009C553B" w:rsidRPr="00107117" w:rsidRDefault="0B0E4423" w:rsidP="2D4A5F9C">
            <w:pPr>
              <w:rPr>
                <w:rFonts w:asciiTheme="majorHAnsi" w:eastAsiaTheme="majorEastAsia" w:hAnsiTheme="majorHAnsi" w:cstheme="majorBidi"/>
                <w:sz w:val="24"/>
                <w:szCs w:val="24"/>
                <w:lang w:eastAsia="en-US"/>
              </w:rPr>
            </w:pPr>
            <w:r w:rsidRPr="11D991DC">
              <w:rPr>
                <w:rFonts w:asciiTheme="majorHAnsi" w:eastAsiaTheme="majorEastAsia" w:hAnsiTheme="majorHAnsi" w:cstheme="majorBidi"/>
                <w:sz w:val="24"/>
                <w:szCs w:val="24"/>
                <w:lang w:eastAsia="en-US"/>
              </w:rPr>
              <w:t>To ensure that</w:t>
            </w:r>
            <w:r w:rsidR="08B113E0" w:rsidRPr="11D991DC">
              <w:rPr>
                <w:rFonts w:asciiTheme="majorHAnsi" w:eastAsiaTheme="majorEastAsia" w:hAnsiTheme="majorHAnsi" w:cstheme="majorBidi"/>
                <w:sz w:val="24"/>
                <w:szCs w:val="24"/>
                <w:lang w:eastAsia="en-US"/>
              </w:rPr>
              <w:t xml:space="preserve"> all pupils can access</w:t>
            </w:r>
            <w:r w:rsidR="60DA2566" w:rsidRPr="11D991DC">
              <w:rPr>
                <w:rFonts w:asciiTheme="majorHAnsi" w:eastAsiaTheme="majorEastAsia" w:hAnsiTheme="majorHAnsi" w:cstheme="majorBidi"/>
                <w:sz w:val="24"/>
                <w:szCs w:val="24"/>
                <w:lang w:eastAsia="en-US"/>
              </w:rPr>
              <w:t xml:space="preserve"> residential trips</w:t>
            </w:r>
            <w:r w:rsidR="3C82CA79" w:rsidRPr="11D991DC">
              <w:rPr>
                <w:rFonts w:asciiTheme="majorHAnsi" w:eastAsiaTheme="majorEastAsia" w:hAnsiTheme="majorHAnsi" w:cstheme="majorBidi"/>
                <w:sz w:val="24"/>
                <w:szCs w:val="24"/>
                <w:lang w:eastAsia="en-US"/>
              </w:rPr>
              <w:t xml:space="preserve"> (including t</w:t>
            </w:r>
            <w:r w:rsidR="14C6DB16" w:rsidRPr="11D991DC">
              <w:rPr>
                <w:rFonts w:asciiTheme="majorHAnsi" w:eastAsiaTheme="majorEastAsia" w:hAnsiTheme="majorHAnsi" w:cstheme="majorBidi"/>
                <w:sz w:val="24"/>
                <w:szCs w:val="24"/>
                <w:lang w:eastAsia="en-US"/>
              </w:rPr>
              <w:t>hos</w:t>
            </w:r>
            <w:r w:rsidR="3C82CA79" w:rsidRPr="11D991DC">
              <w:rPr>
                <w:rFonts w:asciiTheme="majorHAnsi" w:eastAsiaTheme="majorEastAsia" w:hAnsiTheme="majorHAnsi" w:cstheme="majorBidi"/>
                <w:sz w:val="24"/>
                <w:szCs w:val="24"/>
                <w:lang w:eastAsia="en-US"/>
              </w:rPr>
              <w:t>e</w:t>
            </w:r>
            <w:r w:rsidR="6E375177" w:rsidRPr="11D991DC">
              <w:rPr>
                <w:rFonts w:asciiTheme="majorHAnsi" w:eastAsiaTheme="majorEastAsia" w:hAnsiTheme="majorHAnsi" w:cstheme="majorBidi"/>
                <w:sz w:val="24"/>
                <w:szCs w:val="24"/>
                <w:lang w:eastAsia="en-US"/>
              </w:rPr>
              <w:t xml:space="preserve"> with </w:t>
            </w:r>
            <w:r w:rsidR="10DEA75B" w:rsidRPr="11D991DC">
              <w:rPr>
                <w:rFonts w:asciiTheme="majorHAnsi" w:eastAsiaTheme="majorEastAsia" w:hAnsiTheme="majorHAnsi" w:cstheme="majorBidi"/>
                <w:sz w:val="24"/>
                <w:szCs w:val="24"/>
                <w:lang w:eastAsia="en-US"/>
              </w:rPr>
              <w:t>SEN</w:t>
            </w:r>
            <w:r w:rsidR="6E375177" w:rsidRPr="11D991DC">
              <w:rPr>
                <w:rFonts w:asciiTheme="majorHAnsi" w:eastAsiaTheme="majorEastAsia" w:hAnsiTheme="majorHAnsi" w:cstheme="majorBidi"/>
                <w:sz w:val="24"/>
                <w:szCs w:val="24"/>
                <w:lang w:eastAsia="en-US"/>
              </w:rPr>
              <w:t xml:space="preserve"> and/or </w:t>
            </w:r>
            <w:r w:rsidR="468A42E8" w:rsidRPr="11D991DC">
              <w:rPr>
                <w:rFonts w:asciiTheme="majorHAnsi" w:eastAsiaTheme="majorEastAsia" w:hAnsiTheme="majorHAnsi" w:cstheme="majorBidi"/>
                <w:sz w:val="24"/>
                <w:szCs w:val="24"/>
                <w:lang w:eastAsia="en-US"/>
              </w:rPr>
              <w:t>medical needs or</w:t>
            </w:r>
            <w:r w:rsidR="6E375177" w:rsidRPr="11D991DC">
              <w:rPr>
                <w:rFonts w:asciiTheme="majorHAnsi" w:eastAsiaTheme="majorEastAsia" w:hAnsiTheme="majorHAnsi" w:cstheme="majorBidi"/>
                <w:sz w:val="24"/>
                <w:szCs w:val="24"/>
                <w:lang w:eastAsia="en-US"/>
              </w:rPr>
              <w:t xml:space="preserve"> disabilities</w:t>
            </w:r>
            <w:r w:rsidR="385A6741" w:rsidRPr="11D991DC">
              <w:rPr>
                <w:rFonts w:asciiTheme="majorHAnsi" w:eastAsiaTheme="majorEastAsia" w:hAnsiTheme="majorHAnsi" w:cstheme="majorBidi"/>
                <w:sz w:val="24"/>
                <w:szCs w:val="24"/>
                <w:lang w:eastAsia="en-US"/>
              </w:rPr>
              <w:t>)</w:t>
            </w:r>
          </w:p>
        </w:tc>
        <w:tc>
          <w:tcPr>
            <w:tcW w:w="5070" w:type="dxa"/>
          </w:tcPr>
          <w:p w14:paraId="3B81C52F" w14:textId="10BE7029" w:rsidR="009C553B" w:rsidRPr="00107117" w:rsidRDefault="6644694F" w:rsidP="2D4A5F9C">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Through discussions with parents, staff and providers</w:t>
            </w:r>
            <w:r w:rsidR="3A22789C" w:rsidRPr="249FB77D">
              <w:rPr>
                <w:rFonts w:asciiTheme="majorHAnsi" w:eastAsiaTheme="majorEastAsia" w:hAnsiTheme="majorHAnsi" w:cstheme="majorBidi"/>
                <w:sz w:val="24"/>
                <w:szCs w:val="24"/>
                <w:lang w:eastAsia="en-US"/>
              </w:rPr>
              <w:t>,</w:t>
            </w:r>
            <w:r w:rsidRPr="249FB77D">
              <w:rPr>
                <w:rFonts w:asciiTheme="majorHAnsi" w:eastAsiaTheme="majorEastAsia" w:hAnsiTheme="majorHAnsi" w:cstheme="majorBidi"/>
                <w:sz w:val="24"/>
                <w:szCs w:val="24"/>
                <w:lang w:eastAsia="en-US"/>
              </w:rPr>
              <w:t xml:space="preserve"> reasonable adjustments are made </w:t>
            </w:r>
            <w:r w:rsidR="19D8D8D2" w:rsidRPr="249FB77D">
              <w:rPr>
                <w:rFonts w:asciiTheme="majorHAnsi" w:eastAsiaTheme="majorEastAsia" w:hAnsiTheme="majorHAnsi" w:cstheme="majorBidi"/>
                <w:sz w:val="24"/>
                <w:szCs w:val="24"/>
                <w:lang w:eastAsia="en-US"/>
              </w:rPr>
              <w:t>to enable inclusion</w:t>
            </w:r>
            <w:r w:rsidR="1623B2C6" w:rsidRPr="249FB77D">
              <w:rPr>
                <w:rFonts w:asciiTheme="majorHAnsi" w:eastAsiaTheme="majorEastAsia" w:hAnsiTheme="majorHAnsi" w:cstheme="majorBidi"/>
                <w:sz w:val="24"/>
                <w:szCs w:val="24"/>
                <w:lang w:eastAsia="en-US"/>
              </w:rPr>
              <w:t>. Pre-visits, additional staffing, accessibility of transport and accommodation etc.</w:t>
            </w:r>
          </w:p>
        </w:tc>
        <w:tc>
          <w:tcPr>
            <w:tcW w:w="1470" w:type="dxa"/>
          </w:tcPr>
          <w:p w14:paraId="3573C891" w14:textId="67F3AAAE" w:rsidR="009C553B" w:rsidRPr="00107117" w:rsidRDefault="19D8D8D2" w:rsidP="249FB77D">
            <w:pPr>
              <w:spacing w:line="259" w:lineRule="auto"/>
            </w:pPr>
            <w:r w:rsidRPr="249FB77D">
              <w:rPr>
                <w:rFonts w:asciiTheme="majorHAnsi" w:eastAsiaTheme="majorEastAsia" w:hAnsiTheme="majorHAnsi" w:cstheme="majorBidi"/>
                <w:sz w:val="24"/>
                <w:szCs w:val="24"/>
                <w:lang w:eastAsia="en-US"/>
              </w:rPr>
              <w:t>ongoing</w:t>
            </w:r>
          </w:p>
        </w:tc>
        <w:tc>
          <w:tcPr>
            <w:tcW w:w="1965" w:type="dxa"/>
          </w:tcPr>
          <w:p w14:paraId="6DFB9E20" w14:textId="178BE41E" w:rsidR="003A7A71" w:rsidRPr="00107117" w:rsidRDefault="18026141"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SENDCo and SLT</w:t>
            </w:r>
          </w:p>
        </w:tc>
        <w:tc>
          <w:tcPr>
            <w:tcW w:w="3699" w:type="dxa"/>
          </w:tcPr>
          <w:p w14:paraId="4215D27D" w14:textId="6F371D57" w:rsidR="009C553B" w:rsidRPr="00107117" w:rsidRDefault="4004DCDE" w:rsidP="249FB77D">
            <w:pPr>
              <w:spacing w:line="259" w:lineRule="auto"/>
            </w:pPr>
            <w:r w:rsidRPr="249FB77D">
              <w:rPr>
                <w:rFonts w:asciiTheme="majorHAnsi" w:eastAsiaTheme="majorEastAsia" w:hAnsiTheme="majorHAnsi" w:cstheme="majorBidi"/>
                <w:sz w:val="24"/>
                <w:szCs w:val="24"/>
                <w:lang w:eastAsia="en-US"/>
              </w:rPr>
              <w:t>All pupils can access the curriculum. Barriers to inclusion are made through reasonable adjustments.</w:t>
            </w:r>
          </w:p>
        </w:tc>
      </w:tr>
    </w:tbl>
    <w:p w14:paraId="6BD18F9B" w14:textId="17F7DC12" w:rsidR="003A7A71" w:rsidRDefault="003A7A71" w:rsidP="2D4A5F9C"/>
    <w:p w14:paraId="03286DB1" w14:textId="5F62CD9A" w:rsidR="249FB77D" w:rsidRDefault="249FB77D">
      <w:r>
        <w:br w:type="page"/>
      </w:r>
    </w:p>
    <w:p w14:paraId="3BEA6833" w14:textId="48B23EB9" w:rsidR="009C553B" w:rsidRPr="00107117" w:rsidRDefault="07098DE4" w:rsidP="2D4A5F9C">
      <w:pPr>
        <w:jc w:val="cente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 xml:space="preserve">Planning duty 2: Physical Environment </w:t>
      </w:r>
    </w:p>
    <w:tbl>
      <w:tblPr>
        <w:tblStyle w:val="TableGrid"/>
        <w:tblW w:w="0" w:type="auto"/>
        <w:tblLayout w:type="fixed"/>
        <w:tblLook w:val="06A0" w:firstRow="1" w:lastRow="0" w:firstColumn="1" w:lastColumn="0" w:noHBand="1" w:noVBand="1"/>
      </w:tblPr>
      <w:tblGrid>
        <w:gridCol w:w="15138"/>
      </w:tblGrid>
      <w:tr w:rsidR="2D4A5F9C" w14:paraId="082504B8" w14:textId="77777777" w:rsidTr="72C45BD4">
        <w:tc>
          <w:tcPr>
            <w:tcW w:w="15138" w:type="dxa"/>
          </w:tcPr>
          <w:p w14:paraId="3721FE4B" w14:textId="18B8D646" w:rsidR="34318809" w:rsidRDefault="34318809" w:rsidP="2D4A5F9C">
            <w:pP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Guidance:</w:t>
            </w:r>
          </w:p>
          <w:p w14:paraId="424F17D9" w14:textId="5D145A8F" w:rsidR="2D4A5F9C" w:rsidRDefault="460354A5" w:rsidP="63B52CE5">
            <w:pPr>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SLT</w:t>
            </w:r>
            <w:r w:rsidR="7108FAD5" w:rsidRPr="72C45BD4">
              <w:rPr>
                <w:rFonts w:asciiTheme="majorHAnsi" w:eastAsiaTheme="majorEastAsia" w:hAnsiTheme="majorHAnsi" w:cstheme="majorBidi"/>
                <w:sz w:val="24"/>
                <w:szCs w:val="24"/>
                <w:lang w:eastAsia="en-US"/>
              </w:rPr>
              <w:t xml:space="preserve"> and </w:t>
            </w:r>
            <w:r w:rsidR="75B1384D" w:rsidRPr="72C45BD4">
              <w:rPr>
                <w:rFonts w:asciiTheme="majorHAnsi" w:eastAsiaTheme="majorEastAsia" w:hAnsiTheme="majorHAnsi" w:cstheme="majorBidi"/>
                <w:sz w:val="24"/>
                <w:szCs w:val="24"/>
                <w:lang w:eastAsia="en-US"/>
              </w:rPr>
              <w:t>SENDCO</w:t>
            </w:r>
            <w:r w:rsidR="7108FAD5" w:rsidRPr="72C45BD4">
              <w:rPr>
                <w:rFonts w:asciiTheme="majorHAnsi" w:eastAsiaTheme="majorEastAsia" w:hAnsiTheme="majorHAnsi" w:cstheme="majorBidi"/>
                <w:sz w:val="24"/>
                <w:szCs w:val="24"/>
                <w:lang w:eastAsia="en-US"/>
              </w:rPr>
              <w:t xml:space="preserve"> should undertake an audit of the extent to which pupils with disabilities can access the physical environment on an equal basis with their peers. Actions should then be identified to address specific gaps and improve access wherever possible. All procedures will be carried out </w:t>
            </w:r>
            <w:proofErr w:type="gramStart"/>
            <w:r w:rsidR="7108FAD5" w:rsidRPr="72C45BD4">
              <w:rPr>
                <w:rFonts w:asciiTheme="majorHAnsi" w:eastAsiaTheme="majorEastAsia" w:hAnsiTheme="majorHAnsi" w:cstheme="majorBidi"/>
                <w:sz w:val="24"/>
                <w:szCs w:val="24"/>
                <w:lang w:eastAsia="en-US"/>
              </w:rPr>
              <w:t>in</w:t>
            </w:r>
            <w:proofErr w:type="gramEnd"/>
            <w:r w:rsidR="7108FAD5" w:rsidRPr="72C45BD4">
              <w:rPr>
                <w:rFonts w:asciiTheme="majorHAnsi" w:eastAsiaTheme="majorEastAsia" w:hAnsiTheme="majorHAnsi" w:cstheme="majorBidi"/>
                <w:sz w:val="24"/>
                <w:szCs w:val="24"/>
                <w:lang w:eastAsia="en-US"/>
              </w:rPr>
              <w:t xml:space="preserve"> a reasonable time, and after </w:t>
            </w:r>
            <w:r w:rsidR="145FC4F3" w:rsidRPr="72C45BD4">
              <w:rPr>
                <w:rFonts w:asciiTheme="majorHAnsi" w:eastAsiaTheme="majorEastAsia" w:hAnsiTheme="majorHAnsi" w:cstheme="majorBidi"/>
                <w:sz w:val="24"/>
                <w:szCs w:val="24"/>
                <w:lang w:eastAsia="en-US"/>
              </w:rPr>
              <w:t>considering</w:t>
            </w:r>
            <w:r w:rsidR="7108FAD5" w:rsidRPr="72C45BD4">
              <w:rPr>
                <w:rFonts w:asciiTheme="majorHAnsi" w:eastAsiaTheme="majorEastAsia" w:hAnsiTheme="majorHAnsi" w:cstheme="majorBidi"/>
                <w:sz w:val="24"/>
                <w:szCs w:val="24"/>
                <w:lang w:eastAsia="en-US"/>
              </w:rPr>
              <w:t xml:space="preserve"> pupils’ disabilities and the preferences of pupils themselves or their parents/carers.</w:t>
            </w:r>
          </w:p>
        </w:tc>
      </w:tr>
    </w:tbl>
    <w:p w14:paraId="0F3CABC7" w14:textId="77777777" w:rsidR="00E4209B" w:rsidRPr="00107117" w:rsidRDefault="00E4209B" w:rsidP="2D4A5F9C">
      <w:pPr>
        <w:rPr>
          <w:rFonts w:asciiTheme="majorHAnsi" w:eastAsiaTheme="majorEastAsia" w:hAnsiTheme="majorHAnsi" w:cstheme="majorBidi"/>
          <w:sz w:val="24"/>
          <w:szCs w:val="24"/>
          <w:lang w:eastAsia="en-US"/>
        </w:rPr>
      </w:pPr>
    </w:p>
    <w:tbl>
      <w:tblPr>
        <w:tblStyle w:val="TableGrid"/>
        <w:tblpPr w:leftFromText="180" w:rightFromText="180" w:vertAnchor="text" w:tblpY="1"/>
        <w:tblOverlap w:val="never"/>
        <w:tblW w:w="15354" w:type="dxa"/>
        <w:tblLook w:val="04A0" w:firstRow="1" w:lastRow="0" w:firstColumn="1" w:lastColumn="0" w:noHBand="0" w:noVBand="1"/>
      </w:tblPr>
      <w:tblGrid>
        <w:gridCol w:w="3525"/>
        <w:gridCol w:w="5265"/>
        <w:gridCol w:w="1620"/>
        <w:gridCol w:w="1827"/>
        <w:gridCol w:w="3117"/>
      </w:tblGrid>
      <w:tr w:rsidR="2D4A5F9C" w14:paraId="082DED10" w14:textId="77777777" w:rsidTr="72C45BD4">
        <w:tc>
          <w:tcPr>
            <w:tcW w:w="15354" w:type="dxa"/>
            <w:gridSpan w:val="5"/>
            <w:shd w:val="clear" w:color="auto" w:fill="C6D9F1" w:themeFill="text2" w:themeFillTint="33"/>
          </w:tcPr>
          <w:p w14:paraId="6FEE464C" w14:textId="383ACC9E" w:rsidR="34318809" w:rsidRDefault="34318809" w:rsidP="2D4A5F9C">
            <w:pPr>
              <w:jc w:val="cente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b/>
                <w:bCs/>
                <w:sz w:val="24"/>
                <w:szCs w:val="24"/>
                <w:lang w:eastAsia="en-US"/>
              </w:rPr>
              <w:t xml:space="preserve">School Background </w:t>
            </w:r>
          </w:p>
        </w:tc>
      </w:tr>
      <w:tr w:rsidR="2D4A5F9C" w14:paraId="6C0F4500" w14:textId="77777777" w:rsidTr="72C45BD4">
        <w:tc>
          <w:tcPr>
            <w:tcW w:w="15354" w:type="dxa"/>
            <w:gridSpan w:val="5"/>
          </w:tcPr>
          <w:p w14:paraId="608B8417" w14:textId="546B931E" w:rsidR="34318809" w:rsidRDefault="2A93B3DD" w:rsidP="2D4A5F9C">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 xml:space="preserve">There is good access to most main entrances to the school. There are no stairs throughout the main building or nursery. </w:t>
            </w:r>
            <w:r w:rsidR="779E8741" w:rsidRPr="63B52CE5">
              <w:rPr>
                <w:rFonts w:asciiTheme="majorHAnsi" w:eastAsiaTheme="majorEastAsia" w:hAnsiTheme="majorHAnsi" w:cstheme="majorBidi"/>
                <w:sz w:val="24"/>
                <w:szCs w:val="24"/>
                <w:lang w:eastAsia="en-US"/>
              </w:rPr>
              <w:t>However,</w:t>
            </w:r>
            <w:r w:rsidRPr="63B52CE5">
              <w:rPr>
                <w:rFonts w:asciiTheme="majorHAnsi" w:eastAsiaTheme="majorEastAsia" w:hAnsiTheme="majorHAnsi" w:cstheme="majorBidi"/>
                <w:sz w:val="24"/>
                <w:szCs w:val="24"/>
                <w:lang w:eastAsia="en-US"/>
              </w:rPr>
              <w:t xml:space="preserve"> there are steps to the community and family room. Access to the pla</w:t>
            </w:r>
            <w:r w:rsidR="19878DFB" w:rsidRPr="63B52CE5">
              <w:rPr>
                <w:rFonts w:asciiTheme="majorHAnsi" w:eastAsiaTheme="majorEastAsia" w:hAnsiTheme="majorHAnsi" w:cstheme="majorBidi"/>
                <w:sz w:val="24"/>
                <w:szCs w:val="24"/>
                <w:lang w:eastAsia="en-US"/>
              </w:rPr>
              <w:t xml:space="preserve">yground is suitable for all children. </w:t>
            </w:r>
            <w:r w:rsidR="1B82D087" w:rsidRPr="63B52CE5">
              <w:rPr>
                <w:rFonts w:asciiTheme="majorHAnsi" w:eastAsiaTheme="majorEastAsia" w:hAnsiTheme="majorHAnsi" w:cstheme="majorBidi"/>
                <w:sz w:val="24"/>
                <w:szCs w:val="24"/>
                <w:lang w:eastAsia="en-US"/>
              </w:rPr>
              <w:t>All pupils, parents and visitors can easily access all classrooms through the school’s main cathedral</w:t>
            </w:r>
            <w:r w:rsidR="7424FF96" w:rsidRPr="63B52CE5">
              <w:rPr>
                <w:rFonts w:asciiTheme="majorHAnsi" w:eastAsiaTheme="majorEastAsia" w:hAnsiTheme="majorHAnsi" w:cstheme="majorBidi"/>
                <w:sz w:val="24"/>
                <w:szCs w:val="24"/>
                <w:lang w:eastAsia="en-US"/>
              </w:rPr>
              <w:t xml:space="preserve"> corridor</w:t>
            </w:r>
            <w:r w:rsidR="1B82D087" w:rsidRPr="63B52CE5">
              <w:rPr>
                <w:rFonts w:asciiTheme="majorHAnsi" w:eastAsiaTheme="majorEastAsia" w:hAnsiTheme="majorHAnsi" w:cstheme="majorBidi"/>
                <w:sz w:val="24"/>
                <w:szCs w:val="24"/>
                <w:lang w:eastAsia="en-US"/>
              </w:rPr>
              <w:t xml:space="preserve">. There is a staff </w:t>
            </w:r>
            <w:r w:rsidR="33E90177" w:rsidRPr="63B52CE5">
              <w:rPr>
                <w:rFonts w:asciiTheme="majorHAnsi" w:eastAsiaTheme="majorEastAsia" w:hAnsiTheme="majorHAnsi" w:cstheme="majorBidi"/>
                <w:sz w:val="24"/>
                <w:szCs w:val="24"/>
                <w:lang w:eastAsia="en-US"/>
              </w:rPr>
              <w:t>car park</w:t>
            </w:r>
            <w:r w:rsidR="1B82D087" w:rsidRPr="63B52CE5">
              <w:rPr>
                <w:rFonts w:asciiTheme="majorHAnsi" w:eastAsiaTheme="majorEastAsia" w:hAnsiTheme="majorHAnsi" w:cstheme="majorBidi"/>
                <w:sz w:val="24"/>
                <w:szCs w:val="24"/>
                <w:lang w:eastAsia="en-US"/>
              </w:rPr>
              <w:t xml:space="preserve"> with level access </w:t>
            </w:r>
            <w:r w:rsidR="11A23BEE" w:rsidRPr="63B52CE5">
              <w:rPr>
                <w:rFonts w:asciiTheme="majorHAnsi" w:eastAsiaTheme="majorEastAsia" w:hAnsiTheme="majorHAnsi" w:cstheme="majorBidi"/>
                <w:sz w:val="24"/>
                <w:szCs w:val="24"/>
                <w:lang w:eastAsia="en-US"/>
              </w:rPr>
              <w:t xml:space="preserve">and any pupils or parents with disabilities can access this </w:t>
            </w:r>
            <w:r w:rsidR="69933303" w:rsidRPr="63B52CE5">
              <w:rPr>
                <w:rFonts w:asciiTheme="majorHAnsi" w:eastAsiaTheme="majorEastAsia" w:hAnsiTheme="majorHAnsi" w:cstheme="majorBidi"/>
                <w:sz w:val="24"/>
                <w:szCs w:val="24"/>
                <w:lang w:eastAsia="en-US"/>
              </w:rPr>
              <w:t>car park</w:t>
            </w:r>
            <w:r w:rsidR="11A23BEE" w:rsidRPr="63B52CE5">
              <w:rPr>
                <w:rFonts w:asciiTheme="majorHAnsi" w:eastAsiaTheme="majorEastAsia" w:hAnsiTheme="majorHAnsi" w:cstheme="majorBidi"/>
                <w:sz w:val="24"/>
                <w:szCs w:val="24"/>
                <w:lang w:eastAsia="en-US"/>
              </w:rPr>
              <w:t xml:space="preserve"> if needed. </w:t>
            </w:r>
            <w:r w:rsidR="0747D48F" w:rsidRPr="63B52CE5">
              <w:rPr>
                <w:rFonts w:asciiTheme="majorHAnsi" w:eastAsiaTheme="majorEastAsia" w:hAnsiTheme="majorHAnsi" w:cstheme="majorBidi"/>
                <w:sz w:val="24"/>
                <w:szCs w:val="24"/>
                <w:lang w:eastAsia="en-US"/>
              </w:rPr>
              <w:t>The main carpark also has a designated disabled space which can be used. In case of an emergency, procedures are put in place to ensure that all children and staff with disabilities</w:t>
            </w:r>
            <w:r w:rsidR="6C8196EB" w:rsidRPr="63B52CE5">
              <w:rPr>
                <w:rFonts w:asciiTheme="majorHAnsi" w:eastAsiaTheme="majorEastAsia" w:hAnsiTheme="majorHAnsi" w:cstheme="majorBidi"/>
                <w:sz w:val="24"/>
                <w:szCs w:val="24"/>
                <w:lang w:eastAsia="en-US"/>
              </w:rPr>
              <w:t xml:space="preserve"> </w:t>
            </w:r>
            <w:r w:rsidR="0747D48F" w:rsidRPr="63B52CE5">
              <w:rPr>
                <w:rFonts w:asciiTheme="majorHAnsi" w:eastAsiaTheme="majorEastAsia" w:hAnsiTheme="majorHAnsi" w:cstheme="majorBidi"/>
                <w:sz w:val="24"/>
                <w:szCs w:val="24"/>
                <w:lang w:eastAsia="en-US"/>
              </w:rPr>
              <w:t>can ev</w:t>
            </w:r>
            <w:r w:rsidR="5FF80F89" w:rsidRPr="63B52CE5">
              <w:rPr>
                <w:rFonts w:asciiTheme="majorHAnsi" w:eastAsiaTheme="majorEastAsia" w:hAnsiTheme="majorHAnsi" w:cstheme="majorBidi"/>
                <w:sz w:val="24"/>
                <w:szCs w:val="24"/>
                <w:lang w:eastAsia="en-US"/>
              </w:rPr>
              <w:t>acuate the building safely and promptly. There are disabled toilets and washing facilities by the schoo</w:t>
            </w:r>
            <w:r w:rsidR="5313CD8C" w:rsidRPr="63B52CE5">
              <w:rPr>
                <w:rFonts w:asciiTheme="majorHAnsi" w:eastAsiaTheme="majorEastAsia" w:hAnsiTheme="majorHAnsi" w:cstheme="majorBidi"/>
                <w:sz w:val="24"/>
                <w:szCs w:val="24"/>
                <w:lang w:eastAsia="en-US"/>
              </w:rPr>
              <w:t>l</w:t>
            </w:r>
            <w:r w:rsidR="5FF80F89" w:rsidRPr="63B52CE5">
              <w:rPr>
                <w:rFonts w:asciiTheme="majorHAnsi" w:eastAsiaTheme="majorEastAsia" w:hAnsiTheme="majorHAnsi" w:cstheme="majorBidi"/>
                <w:sz w:val="24"/>
                <w:szCs w:val="24"/>
                <w:lang w:eastAsia="en-US"/>
              </w:rPr>
              <w:t xml:space="preserve"> office as well as a disabled toilet in KS1. </w:t>
            </w:r>
          </w:p>
        </w:tc>
      </w:tr>
      <w:tr w:rsidR="2D4A5F9C" w14:paraId="2F832287" w14:textId="77777777" w:rsidTr="72C45BD4">
        <w:tc>
          <w:tcPr>
            <w:tcW w:w="15354" w:type="dxa"/>
            <w:gridSpan w:val="5"/>
            <w:shd w:val="clear" w:color="auto" w:fill="C6D9F1" w:themeFill="text2" w:themeFillTint="33"/>
          </w:tcPr>
          <w:p w14:paraId="0409BE09" w14:textId="1FECAFD1" w:rsidR="13308719" w:rsidRDefault="13308719" w:rsidP="2D4A5F9C">
            <w:pPr>
              <w:jc w:val="cente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b/>
                <w:bCs/>
                <w:sz w:val="24"/>
                <w:szCs w:val="24"/>
                <w:lang w:eastAsia="en-US"/>
              </w:rPr>
              <w:t xml:space="preserve">Improvements already made to enhance access to the physical environment </w:t>
            </w:r>
          </w:p>
        </w:tc>
      </w:tr>
      <w:tr w:rsidR="2D4A5F9C" w14:paraId="31A7C76C" w14:textId="77777777" w:rsidTr="72C45BD4">
        <w:tc>
          <w:tcPr>
            <w:tcW w:w="15354" w:type="dxa"/>
            <w:gridSpan w:val="5"/>
          </w:tcPr>
          <w:p w14:paraId="6952C620" w14:textId="648C07B5" w:rsidR="2D4A5F9C" w:rsidRDefault="3A8B783A" w:rsidP="39D0783A">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 xml:space="preserve">A calm zone is provided at lunchtimes to enable pupils to eat and </w:t>
            </w:r>
            <w:proofErr w:type="spellStart"/>
            <w:r w:rsidRPr="249FB77D">
              <w:rPr>
                <w:rFonts w:asciiTheme="majorHAnsi" w:eastAsiaTheme="majorEastAsia" w:hAnsiTheme="majorHAnsi" w:cstheme="majorBidi"/>
                <w:sz w:val="24"/>
                <w:szCs w:val="24"/>
                <w:lang w:eastAsia="en-US"/>
              </w:rPr>
              <w:t>socialise</w:t>
            </w:r>
            <w:proofErr w:type="spellEnd"/>
            <w:r w:rsidRPr="249FB77D">
              <w:rPr>
                <w:rFonts w:asciiTheme="majorHAnsi" w:eastAsiaTheme="majorEastAsia" w:hAnsiTheme="majorHAnsi" w:cstheme="majorBidi"/>
                <w:sz w:val="24"/>
                <w:szCs w:val="24"/>
                <w:lang w:eastAsia="en-US"/>
              </w:rPr>
              <w:t xml:space="preserve"> in a quieter space. </w:t>
            </w:r>
          </w:p>
          <w:p w14:paraId="41BC38F0" w14:textId="6DC335DA" w:rsidR="2D4A5F9C" w:rsidRDefault="2D4A5F9C" w:rsidP="2D4A5F9C">
            <w:pPr>
              <w:rPr>
                <w:rFonts w:asciiTheme="majorHAnsi" w:eastAsiaTheme="majorEastAsia" w:hAnsiTheme="majorHAnsi" w:cstheme="majorBidi"/>
                <w:sz w:val="24"/>
                <w:szCs w:val="24"/>
                <w:lang w:eastAsia="en-US"/>
              </w:rPr>
            </w:pPr>
          </w:p>
        </w:tc>
      </w:tr>
      <w:tr w:rsidR="00E4209B" w:rsidRPr="00107117" w14:paraId="766B4448" w14:textId="77777777" w:rsidTr="72C45BD4">
        <w:tc>
          <w:tcPr>
            <w:tcW w:w="3525" w:type="dxa"/>
            <w:shd w:val="clear" w:color="auto" w:fill="C6D9F1" w:themeFill="text2" w:themeFillTint="33"/>
          </w:tcPr>
          <w:p w14:paraId="1E10F18E" w14:textId="77777777" w:rsidR="00E4209B" w:rsidRPr="00107117" w:rsidRDefault="69C9F8E0"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 xml:space="preserve">Target </w:t>
            </w:r>
          </w:p>
        </w:tc>
        <w:tc>
          <w:tcPr>
            <w:tcW w:w="5265" w:type="dxa"/>
            <w:shd w:val="clear" w:color="auto" w:fill="C6D9F1" w:themeFill="text2" w:themeFillTint="33"/>
          </w:tcPr>
          <w:p w14:paraId="6E51CE8E" w14:textId="77777777" w:rsidR="00E4209B" w:rsidRPr="00107117" w:rsidRDefault="69C9F8E0"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 xml:space="preserve">Strategies </w:t>
            </w:r>
          </w:p>
        </w:tc>
        <w:tc>
          <w:tcPr>
            <w:tcW w:w="1620" w:type="dxa"/>
            <w:shd w:val="clear" w:color="auto" w:fill="C6D9F1" w:themeFill="text2" w:themeFillTint="33"/>
          </w:tcPr>
          <w:p w14:paraId="1DA85FDC" w14:textId="77777777" w:rsidR="00E4209B" w:rsidRPr="00107117" w:rsidRDefault="69C9F8E0"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Timescale</w:t>
            </w:r>
          </w:p>
          <w:p w14:paraId="5B08B5D1" w14:textId="77777777" w:rsidR="00E4209B" w:rsidRPr="00107117" w:rsidRDefault="00E4209B" w:rsidP="2D4A5F9C">
            <w:pPr>
              <w:rPr>
                <w:rFonts w:asciiTheme="majorHAnsi" w:eastAsiaTheme="majorEastAsia" w:hAnsiTheme="majorHAnsi" w:cstheme="majorBidi"/>
                <w:sz w:val="24"/>
                <w:szCs w:val="24"/>
                <w:lang w:eastAsia="en-US"/>
              </w:rPr>
            </w:pPr>
          </w:p>
          <w:p w14:paraId="16DEB4AB" w14:textId="77777777" w:rsidR="00E4209B" w:rsidRPr="00107117" w:rsidRDefault="00E4209B" w:rsidP="2D4A5F9C">
            <w:pPr>
              <w:rPr>
                <w:rFonts w:asciiTheme="majorHAnsi" w:eastAsiaTheme="majorEastAsia" w:hAnsiTheme="majorHAnsi" w:cstheme="majorBidi"/>
                <w:sz w:val="24"/>
                <w:szCs w:val="24"/>
                <w:lang w:eastAsia="en-US"/>
              </w:rPr>
            </w:pPr>
          </w:p>
        </w:tc>
        <w:tc>
          <w:tcPr>
            <w:tcW w:w="1827" w:type="dxa"/>
            <w:shd w:val="clear" w:color="auto" w:fill="C6D9F1" w:themeFill="text2" w:themeFillTint="33"/>
          </w:tcPr>
          <w:p w14:paraId="311D0101" w14:textId="77777777" w:rsidR="00E4209B" w:rsidRPr="00107117" w:rsidRDefault="69C9F8E0"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 xml:space="preserve">Responsibility </w:t>
            </w:r>
          </w:p>
        </w:tc>
        <w:tc>
          <w:tcPr>
            <w:tcW w:w="3117" w:type="dxa"/>
            <w:shd w:val="clear" w:color="auto" w:fill="C6D9F1" w:themeFill="text2" w:themeFillTint="33"/>
          </w:tcPr>
          <w:p w14:paraId="24086430" w14:textId="77777777" w:rsidR="00E4209B" w:rsidRPr="00107117" w:rsidRDefault="69C9F8E0"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Success criteria</w:t>
            </w:r>
          </w:p>
          <w:p w14:paraId="0AD9C6F4" w14:textId="77777777" w:rsidR="00E4209B" w:rsidRPr="00107117" w:rsidRDefault="00E4209B" w:rsidP="2D4A5F9C">
            <w:pPr>
              <w:rPr>
                <w:rFonts w:asciiTheme="majorHAnsi" w:eastAsiaTheme="majorEastAsia" w:hAnsiTheme="majorHAnsi" w:cstheme="majorBidi"/>
                <w:sz w:val="24"/>
                <w:szCs w:val="24"/>
                <w:lang w:eastAsia="en-US"/>
              </w:rPr>
            </w:pPr>
          </w:p>
        </w:tc>
      </w:tr>
      <w:tr w:rsidR="249FB77D" w14:paraId="7DACD833" w14:textId="77777777" w:rsidTr="72C45BD4">
        <w:trPr>
          <w:trHeight w:val="300"/>
        </w:trPr>
        <w:tc>
          <w:tcPr>
            <w:tcW w:w="3525" w:type="dxa"/>
          </w:tcPr>
          <w:p w14:paraId="30D0D56B" w14:textId="2A9172A0" w:rsidR="1F3C1CF3" w:rsidRDefault="1F3C1CF3" w:rsidP="249FB77D">
            <w:pPr>
              <w:rPr>
                <w:rFonts w:ascii="Calibri" w:eastAsia="Calibri" w:hAnsi="Calibri" w:cs="Calibri"/>
                <w:sz w:val="24"/>
                <w:szCs w:val="24"/>
              </w:rPr>
            </w:pPr>
            <w:r w:rsidRPr="249FB77D">
              <w:rPr>
                <w:rFonts w:ascii="Calibri" w:eastAsia="Calibri" w:hAnsi="Calibri" w:cs="Calibri"/>
                <w:sz w:val="24"/>
                <w:szCs w:val="24"/>
              </w:rPr>
              <w:t>To be aware of the access needs of all pupils</w:t>
            </w:r>
            <w:r w:rsidR="646534A3" w:rsidRPr="249FB77D">
              <w:rPr>
                <w:rFonts w:ascii="Calibri" w:eastAsia="Calibri" w:hAnsi="Calibri" w:cs="Calibri"/>
                <w:sz w:val="24"/>
                <w:szCs w:val="24"/>
              </w:rPr>
              <w:t xml:space="preserve">, </w:t>
            </w:r>
            <w:r w:rsidRPr="249FB77D">
              <w:rPr>
                <w:rFonts w:ascii="Calibri" w:eastAsia="Calibri" w:hAnsi="Calibri" w:cs="Calibri"/>
                <w:sz w:val="24"/>
                <w:szCs w:val="24"/>
              </w:rPr>
              <w:t>staff</w:t>
            </w:r>
            <w:r w:rsidR="562FB761" w:rsidRPr="249FB77D">
              <w:rPr>
                <w:rFonts w:ascii="Calibri" w:eastAsia="Calibri" w:hAnsi="Calibri" w:cs="Calibri"/>
                <w:sz w:val="24"/>
                <w:szCs w:val="24"/>
              </w:rPr>
              <w:t>,</w:t>
            </w:r>
            <w:r w:rsidRPr="249FB77D">
              <w:rPr>
                <w:rFonts w:ascii="Calibri" w:eastAsia="Calibri" w:hAnsi="Calibri" w:cs="Calibri"/>
                <w:sz w:val="24"/>
                <w:szCs w:val="24"/>
              </w:rPr>
              <w:t xml:space="preserve"> parents and carers</w:t>
            </w:r>
            <w:r w:rsidR="3A27010D" w:rsidRPr="249FB77D">
              <w:rPr>
                <w:rFonts w:ascii="Calibri" w:eastAsia="Calibri" w:hAnsi="Calibri" w:cs="Calibri"/>
                <w:sz w:val="24"/>
                <w:szCs w:val="24"/>
              </w:rPr>
              <w:t xml:space="preserve"> and to make reasonable adjustments accordingly</w:t>
            </w:r>
          </w:p>
        </w:tc>
        <w:tc>
          <w:tcPr>
            <w:tcW w:w="5265" w:type="dxa"/>
          </w:tcPr>
          <w:p w14:paraId="009F9285" w14:textId="0C9B6CFB" w:rsidR="1F3C1CF3" w:rsidRDefault="1F3C1CF3" w:rsidP="249FB77D">
            <w:pPr>
              <w:rPr>
                <w:rFonts w:ascii="Calibri" w:eastAsia="Calibri" w:hAnsi="Calibri" w:cs="Calibri"/>
                <w:sz w:val="24"/>
                <w:szCs w:val="24"/>
              </w:rPr>
            </w:pPr>
            <w:r w:rsidRPr="249FB77D">
              <w:rPr>
                <w:rFonts w:ascii="Calibri" w:eastAsia="Calibri" w:hAnsi="Calibri" w:cs="Calibri"/>
                <w:sz w:val="24"/>
                <w:szCs w:val="24"/>
              </w:rPr>
              <w:t xml:space="preserve">Gather data around access needs when a child </w:t>
            </w:r>
            <w:r w:rsidR="4613C451" w:rsidRPr="249FB77D">
              <w:rPr>
                <w:rFonts w:ascii="Calibri" w:eastAsia="Calibri" w:hAnsi="Calibri" w:cs="Calibri"/>
                <w:sz w:val="24"/>
                <w:szCs w:val="24"/>
              </w:rPr>
              <w:t>starts at our school.</w:t>
            </w:r>
            <w:r w:rsidRPr="249FB77D">
              <w:rPr>
                <w:rFonts w:ascii="Calibri" w:eastAsia="Calibri" w:hAnsi="Calibri" w:cs="Calibri"/>
                <w:sz w:val="24"/>
                <w:szCs w:val="24"/>
              </w:rPr>
              <w:t xml:space="preserve"> Create access plans for individuals as required</w:t>
            </w:r>
            <w:r w:rsidR="0077EB0C" w:rsidRPr="249FB77D">
              <w:rPr>
                <w:rFonts w:ascii="Calibri" w:eastAsia="Calibri" w:hAnsi="Calibri" w:cs="Calibri"/>
                <w:sz w:val="24"/>
                <w:szCs w:val="24"/>
              </w:rPr>
              <w:t>.</w:t>
            </w:r>
            <w:r w:rsidRPr="249FB77D">
              <w:rPr>
                <w:rFonts w:ascii="Calibri" w:eastAsia="Calibri" w:hAnsi="Calibri" w:cs="Calibri"/>
                <w:sz w:val="24"/>
                <w:szCs w:val="24"/>
              </w:rPr>
              <w:t xml:space="preserve"> Re</w:t>
            </w:r>
            <w:r w:rsidR="380D369F" w:rsidRPr="249FB77D">
              <w:rPr>
                <w:rFonts w:ascii="Calibri" w:eastAsia="Calibri" w:hAnsi="Calibri" w:cs="Calibri"/>
                <w:sz w:val="24"/>
                <w:szCs w:val="24"/>
              </w:rPr>
              <w:t>gular re</w:t>
            </w:r>
            <w:r w:rsidRPr="249FB77D">
              <w:rPr>
                <w:rFonts w:ascii="Calibri" w:eastAsia="Calibri" w:hAnsi="Calibri" w:cs="Calibri"/>
                <w:sz w:val="24"/>
                <w:szCs w:val="24"/>
              </w:rPr>
              <w:t>minder</w:t>
            </w:r>
            <w:r w:rsidR="0DD57584" w:rsidRPr="249FB77D">
              <w:rPr>
                <w:rFonts w:ascii="Calibri" w:eastAsia="Calibri" w:hAnsi="Calibri" w:cs="Calibri"/>
                <w:sz w:val="24"/>
                <w:szCs w:val="24"/>
              </w:rPr>
              <w:t>s</w:t>
            </w:r>
            <w:r w:rsidRPr="249FB77D">
              <w:rPr>
                <w:rFonts w:ascii="Calibri" w:eastAsia="Calibri" w:hAnsi="Calibri" w:cs="Calibri"/>
                <w:sz w:val="24"/>
                <w:szCs w:val="24"/>
              </w:rPr>
              <w:t xml:space="preserve"> to parents</w:t>
            </w:r>
            <w:r w:rsidR="40049679" w:rsidRPr="249FB77D">
              <w:rPr>
                <w:rFonts w:ascii="Calibri" w:eastAsia="Calibri" w:hAnsi="Calibri" w:cs="Calibri"/>
                <w:sz w:val="24"/>
                <w:szCs w:val="24"/>
              </w:rPr>
              <w:t xml:space="preserve"> and</w:t>
            </w:r>
            <w:r w:rsidRPr="249FB77D">
              <w:rPr>
                <w:rFonts w:ascii="Calibri" w:eastAsia="Calibri" w:hAnsi="Calibri" w:cs="Calibri"/>
                <w:sz w:val="24"/>
                <w:szCs w:val="24"/>
              </w:rPr>
              <w:t xml:space="preserve"> carers to let us know if they have problems with access to </w:t>
            </w:r>
            <w:r w:rsidR="266E061F" w:rsidRPr="249FB77D">
              <w:rPr>
                <w:rFonts w:ascii="Calibri" w:eastAsia="Calibri" w:hAnsi="Calibri" w:cs="Calibri"/>
                <w:sz w:val="24"/>
                <w:szCs w:val="24"/>
              </w:rPr>
              <w:t xml:space="preserve">any </w:t>
            </w:r>
            <w:proofErr w:type="gramStart"/>
            <w:r w:rsidRPr="249FB77D">
              <w:rPr>
                <w:rFonts w:ascii="Calibri" w:eastAsia="Calibri" w:hAnsi="Calibri" w:cs="Calibri"/>
                <w:sz w:val="24"/>
                <w:szCs w:val="24"/>
              </w:rPr>
              <w:t>areas</w:t>
            </w:r>
            <w:proofErr w:type="gramEnd"/>
            <w:r w:rsidRPr="249FB77D">
              <w:rPr>
                <w:rFonts w:ascii="Calibri" w:eastAsia="Calibri" w:hAnsi="Calibri" w:cs="Calibri"/>
                <w:sz w:val="24"/>
                <w:szCs w:val="24"/>
              </w:rPr>
              <w:t xml:space="preserve"> of the </w:t>
            </w:r>
            <w:r w:rsidR="271DAB52" w:rsidRPr="249FB77D">
              <w:rPr>
                <w:rFonts w:ascii="Calibri" w:eastAsia="Calibri" w:hAnsi="Calibri" w:cs="Calibri"/>
                <w:sz w:val="24"/>
                <w:szCs w:val="24"/>
              </w:rPr>
              <w:t>school</w:t>
            </w:r>
            <w:r w:rsidRPr="249FB77D">
              <w:rPr>
                <w:rFonts w:ascii="Calibri" w:eastAsia="Calibri" w:hAnsi="Calibri" w:cs="Calibri"/>
                <w:sz w:val="24"/>
                <w:szCs w:val="24"/>
              </w:rPr>
              <w:t xml:space="preserve">. </w:t>
            </w:r>
          </w:p>
        </w:tc>
        <w:tc>
          <w:tcPr>
            <w:tcW w:w="1620" w:type="dxa"/>
          </w:tcPr>
          <w:p w14:paraId="64E46C66" w14:textId="01F613B1" w:rsidR="1F3C1CF3" w:rsidRDefault="1F3C1CF3" w:rsidP="249FB77D">
            <w:r w:rsidRPr="249FB77D">
              <w:rPr>
                <w:rFonts w:ascii="Calibri" w:eastAsia="Calibri" w:hAnsi="Calibri" w:cs="Calibri"/>
                <w:sz w:val="24"/>
                <w:szCs w:val="24"/>
              </w:rPr>
              <w:t>Annually or as required</w:t>
            </w:r>
          </w:p>
        </w:tc>
        <w:tc>
          <w:tcPr>
            <w:tcW w:w="1827" w:type="dxa"/>
          </w:tcPr>
          <w:p w14:paraId="37EBF22A" w14:textId="29702192" w:rsidR="11DFEED3" w:rsidRDefault="11DFEED3"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SENDCo and SLT</w:t>
            </w:r>
          </w:p>
        </w:tc>
        <w:tc>
          <w:tcPr>
            <w:tcW w:w="3117" w:type="dxa"/>
          </w:tcPr>
          <w:p w14:paraId="209788DB" w14:textId="3EF91287" w:rsidR="3ACBFD91" w:rsidRDefault="3ACBFD91" w:rsidP="249FB77D">
            <w:pPr>
              <w:rPr>
                <w:rFonts w:ascii="Calibri" w:eastAsia="Calibri" w:hAnsi="Calibri" w:cs="Calibri"/>
                <w:sz w:val="24"/>
                <w:szCs w:val="24"/>
              </w:rPr>
            </w:pPr>
            <w:r w:rsidRPr="249FB77D">
              <w:rPr>
                <w:rFonts w:ascii="Calibri" w:eastAsia="Calibri" w:hAnsi="Calibri" w:cs="Calibri"/>
                <w:sz w:val="24"/>
                <w:szCs w:val="24"/>
              </w:rPr>
              <w:t xml:space="preserve">Our buildings and grounds are accessible for all pupils, staff, parents and carers, governors and visitors to the school. </w:t>
            </w:r>
          </w:p>
        </w:tc>
      </w:tr>
      <w:tr w:rsidR="249FB77D" w14:paraId="483CF8C8" w14:textId="77777777" w:rsidTr="72C45BD4">
        <w:trPr>
          <w:trHeight w:val="300"/>
        </w:trPr>
        <w:tc>
          <w:tcPr>
            <w:tcW w:w="3525" w:type="dxa"/>
          </w:tcPr>
          <w:p w14:paraId="6F4EAF55" w14:textId="3B1CA652" w:rsidR="27F6E6B8" w:rsidRDefault="27F6E6B8" w:rsidP="249FB77D">
            <w:pPr>
              <w:rPr>
                <w:rFonts w:ascii="Calibri" w:eastAsia="Calibri" w:hAnsi="Calibri" w:cs="Calibri"/>
                <w:sz w:val="24"/>
                <w:szCs w:val="24"/>
              </w:rPr>
            </w:pPr>
            <w:r w:rsidRPr="249FB77D">
              <w:rPr>
                <w:rFonts w:ascii="Calibri" w:eastAsia="Calibri" w:hAnsi="Calibri" w:cs="Calibri"/>
                <w:sz w:val="24"/>
                <w:szCs w:val="24"/>
              </w:rPr>
              <w:t xml:space="preserve">To ensure safe, clear access throughout the site </w:t>
            </w:r>
            <w:proofErr w:type="gramStart"/>
            <w:r w:rsidRPr="249FB77D">
              <w:rPr>
                <w:rFonts w:ascii="Calibri" w:eastAsia="Calibri" w:hAnsi="Calibri" w:cs="Calibri"/>
                <w:sz w:val="24"/>
                <w:szCs w:val="24"/>
              </w:rPr>
              <w:t>at all times</w:t>
            </w:r>
            <w:proofErr w:type="gramEnd"/>
          </w:p>
        </w:tc>
        <w:tc>
          <w:tcPr>
            <w:tcW w:w="5265" w:type="dxa"/>
          </w:tcPr>
          <w:p w14:paraId="157E7B84" w14:textId="1FDF9D31" w:rsidR="54ED6EC5" w:rsidRDefault="71FCC2CA" w:rsidP="249FB77D">
            <w:pPr>
              <w:rPr>
                <w:rFonts w:ascii="Calibri" w:eastAsia="Calibri" w:hAnsi="Calibri" w:cs="Calibri"/>
                <w:sz w:val="24"/>
                <w:szCs w:val="24"/>
              </w:rPr>
            </w:pPr>
            <w:r w:rsidRPr="72C45BD4">
              <w:rPr>
                <w:rFonts w:ascii="Calibri" w:eastAsia="Calibri" w:hAnsi="Calibri" w:cs="Calibri"/>
                <w:sz w:val="24"/>
                <w:szCs w:val="24"/>
              </w:rPr>
              <w:t>Daily checks</w:t>
            </w:r>
            <w:r w:rsidR="33ED193D" w:rsidRPr="72C45BD4">
              <w:rPr>
                <w:rFonts w:ascii="Calibri" w:eastAsia="Calibri" w:hAnsi="Calibri" w:cs="Calibri"/>
                <w:sz w:val="24"/>
                <w:szCs w:val="24"/>
              </w:rPr>
              <w:t xml:space="preserve"> to ensure</w:t>
            </w:r>
            <w:r w:rsidR="5F46D6AF" w:rsidRPr="72C45BD4">
              <w:rPr>
                <w:rFonts w:ascii="Calibri" w:eastAsia="Calibri" w:hAnsi="Calibri" w:cs="Calibri"/>
                <w:sz w:val="24"/>
                <w:szCs w:val="24"/>
              </w:rPr>
              <w:t xml:space="preserve"> exits,</w:t>
            </w:r>
            <w:r w:rsidR="33ED193D" w:rsidRPr="72C45BD4">
              <w:rPr>
                <w:rFonts w:ascii="Calibri" w:eastAsia="Calibri" w:hAnsi="Calibri" w:cs="Calibri"/>
                <w:sz w:val="24"/>
                <w:szCs w:val="24"/>
              </w:rPr>
              <w:t xml:space="preserve"> entrances and walkways are clear of obstructions, pathways are gritted and ice-free, exterior lighting is working</w:t>
            </w:r>
            <w:r w:rsidR="5333C4E2" w:rsidRPr="72C45BD4">
              <w:rPr>
                <w:rFonts w:ascii="Calibri" w:eastAsia="Calibri" w:hAnsi="Calibri" w:cs="Calibri"/>
                <w:sz w:val="24"/>
                <w:szCs w:val="24"/>
              </w:rPr>
              <w:t xml:space="preserve"> etc.</w:t>
            </w:r>
            <w:r w:rsidR="33ED193D" w:rsidRPr="72C45BD4">
              <w:rPr>
                <w:rFonts w:ascii="Calibri" w:eastAsia="Calibri" w:hAnsi="Calibri" w:cs="Calibri"/>
                <w:sz w:val="24"/>
                <w:szCs w:val="24"/>
              </w:rPr>
              <w:t xml:space="preserve"> </w:t>
            </w:r>
            <w:r w:rsidR="369E2585" w:rsidRPr="72C45BD4">
              <w:rPr>
                <w:rFonts w:ascii="Calibri" w:eastAsia="Calibri" w:hAnsi="Calibri" w:cs="Calibri"/>
                <w:sz w:val="24"/>
                <w:szCs w:val="24"/>
              </w:rPr>
              <w:t>PEEPs are in place for t</w:t>
            </w:r>
            <w:r w:rsidR="0B1E6C41" w:rsidRPr="72C45BD4">
              <w:rPr>
                <w:rFonts w:ascii="Calibri" w:eastAsia="Calibri" w:hAnsi="Calibri" w:cs="Calibri"/>
                <w:sz w:val="24"/>
                <w:szCs w:val="24"/>
              </w:rPr>
              <w:t>hos</w:t>
            </w:r>
            <w:r w:rsidR="369E2585" w:rsidRPr="72C45BD4">
              <w:rPr>
                <w:rFonts w:ascii="Calibri" w:eastAsia="Calibri" w:hAnsi="Calibri" w:cs="Calibri"/>
                <w:sz w:val="24"/>
                <w:szCs w:val="24"/>
              </w:rPr>
              <w:t>e who need them.</w:t>
            </w:r>
          </w:p>
        </w:tc>
        <w:tc>
          <w:tcPr>
            <w:tcW w:w="1620" w:type="dxa"/>
          </w:tcPr>
          <w:p w14:paraId="7CC57096" w14:textId="781A4DCC" w:rsidR="33F07D92" w:rsidRDefault="33F07D92" w:rsidP="249FB77D">
            <w:pPr>
              <w:rPr>
                <w:rFonts w:ascii="Calibri" w:eastAsia="Calibri" w:hAnsi="Calibri" w:cs="Calibri"/>
                <w:sz w:val="24"/>
                <w:szCs w:val="24"/>
              </w:rPr>
            </w:pPr>
            <w:r w:rsidRPr="249FB77D">
              <w:rPr>
                <w:rFonts w:ascii="Calibri" w:eastAsia="Calibri" w:hAnsi="Calibri" w:cs="Calibri"/>
                <w:sz w:val="24"/>
                <w:szCs w:val="24"/>
              </w:rPr>
              <w:t>Daily ongoing</w:t>
            </w:r>
          </w:p>
        </w:tc>
        <w:tc>
          <w:tcPr>
            <w:tcW w:w="1827" w:type="dxa"/>
          </w:tcPr>
          <w:p w14:paraId="5DF13A7B" w14:textId="386FB62E" w:rsidR="33F07D92" w:rsidRDefault="33F07D92"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SLT and Caretaking team</w:t>
            </w:r>
          </w:p>
        </w:tc>
        <w:tc>
          <w:tcPr>
            <w:tcW w:w="3117" w:type="dxa"/>
          </w:tcPr>
          <w:p w14:paraId="30D05266" w14:textId="466FB822" w:rsidR="33F07D92" w:rsidRDefault="33F07D92" w:rsidP="249FB77D">
            <w:pPr>
              <w:rPr>
                <w:rFonts w:ascii="Calibri" w:eastAsia="Calibri" w:hAnsi="Calibri" w:cs="Calibri"/>
                <w:sz w:val="24"/>
                <w:szCs w:val="24"/>
              </w:rPr>
            </w:pPr>
            <w:r w:rsidRPr="249FB77D">
              <w:rPr>
                <w:rFonts w:ascii="Calibri" w:eastAsia="Calibri" w:hAnsi="Calibri" w:cs="Calibri"/>
                <w:sz w:val="24"/>
                <w:szCs w:val="24"/>
              </w:rPr>
              <w:t>Our site is accessible for all.</w:t>
            </w:r>
          </w:p>
        </w:tc>
      </w:tr>
      <w:tr w:rsidR="00E4209B" w:rsidRPr="00107117" w14:paraId="100BB19D" w14:textId="77777777" w:rsidTr="72C45BD4">
        <w:tc>
          <w:tcPr>
            <w:tcW w:w="3525" w:type="dxa"/>
          </w:tcPr>
          <w:p w14:paraId="562C75D1" w14:textId="2F11E5D6" w:rsidR="00F0183E" w:rsidRPr="00107117" w:rsidRDefault="6EAD7644" w:rsidP="2D4A5F9C">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To ensure that the d</w:t>
            </w:r>
            <w:r w:rsidR="786BA686" w:rsidRPr="249FB77D">
              <w:rPr>
                <w:rFonts w:asciiTheme="majorHAnsi" w:eastAsiaTheme="majorEastAsia" w:hAnsiTheme="majorHAnsi" w:cstheme="majorBidi"/>
                <w:sz w:val="24"/>
                <w:szCs w:val="24"/>
                <w:lang w:eastAsia="en-US"/>
              </w:rPr>
              <w:t xml:space="preserve">isabled toilets remain accessible to all. </w:t>
            </w:r>
          </w:p>
        </w:tc>
        <w:tc>
          <w:tcPr>
            <w:tcW w:w="5265" w:type="dxa"/>
          </w:tcPr>
          <w:p w14:paraId="664355AD" w14:textId="77365F4C" w:rsidR="00E4209B" w:rsidRPr="00107117" w:rsidRDefault="786BA686"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 xml:space="preserve">Disabled toilets are kept free from clutter. </w:t>
            </w:r>
          </w:p>
        </w:tc>
        <w:tc>
          <w:tcPr>
            <w:tcW w:w="1620" w:type="dxa"/>
          </w:tcPr>
          <w:p w14:paraId="2C37EF1F" w14:textId="42B74073" w:rsidR="00E4209B" w:rsidRPr="00107117" w:rsidRDefault="698C02A5" w:rsidP="63B52CE5">
            <w:pPr>
              <w:spacing w:line="259" w:lineRule="auto"/>
            </w:pPr>
            <w:r w:rsidRPr="63B52CE5">
              <w:rPr>
                <w:rFonts w:asciiTheme="majorHAnsi" w:eastAsiaTheme="majorEastAsia" w:hAnsiTheme="majorHAnsi" w:cstheme="majorBidi"/>
                <w:sz w:val="24"/>
                <w:szCs w:val="24"/>
                <w:lang w:eastAsia="en-US"/>
              </w:rPr>
              <w:t>ongoing</w:t>
            </w:r>
          </w:p>
        </w:tc>
        <w:tc>
          <w:tcPr>
            <w:tcW w:w="1827" w:type="dxa"/>
          </w:tcPr>
          <w:p w14:paraId="1A965116" w14:textId="60EB48F0" w:rsidR="00E4209B" w:rsidRPr="00107117" w:rsidRDefault="786BA686" w:rsidP="249FB77D">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SENDCo and SLT</w:t>
            </w:r>
          </w:p>
        </w:tc>
        <w:tc>
          <w:tcPr>
            <w:tcW w:w="3117" w:type="dxa"/>
          </w:tcPr>
          <w:p w14:paraId="7DF4E37C" w14:textId="2EE2649A" w:rsidR="00E4209B" w:rsidRPr="00107117" w:rsidRDefault="786BA686" w:rsidP="2D4A5F9C">
            <w:pPr>
              <w:rPr>
                <w:rFonts w:asciiTheme="majorHAnsi" w:eastAsiaTheme="majorEastAsia" w:hAnsiTheme="majorHAnsi" w:cstheme="majorBidi"/>
                <w:sz w:val="24"/>
                <w:szCs w:val="24"/>
                <w:lang w:eastAsia="en-US"/>
              </w:rPr>
            </w:pPr>
            <w:r w:rsidRPr="39D0783A">
              <w:rPr>
                <w:rFonts w:asciiTheme="majorHAnsi" w:eastAsiaTheme="majorEastAsia" w:hAnsiTheme="majorHAnsi" w:cstheme="majorBidi"/>
                <w:sz w:val="24"/>
                <w:szCs w:val="24"/>
                <w:lang w:eastAsia="en-US"/>
              </w:rPr>
              <w:t xml:space="preserve">Disabled toilets </w:t>
            </w:r>
            <w:r w:rsidR="2805E675" w:rsidRPr="39D0783A">
              <w:rPr>
                <w:rFonts w:asciiTheme="majorHAnsi" w:eastAsiaTheme="majorEastAsia" w:hAnsiTheme="majorHAnsi" w:cstheme="majorBidi"/>
                <w:sz w:val="24"/>
                <w:szCs w:val="24"/>
                <w:lang w:eastAsia="en-US"/>
              </w:rPr>
              <w:t xml:space="preserve">are always easily </w:t>
            </w:r>
            <w:r w:rsidR="4D24A4F6" w:rsidRPr="39D0783A">
              <w:rPr>
                <w:rFonts w:asciiTheme="majorHAnsi" w:eastAsiaTheme="majorEastAsia" w:hAnsiTheme="majorHAnsi" w:cstheme="majorBidi"/>
                <w:sz w:val="24"/>
                <w:szCs w:val="24"/>
                <w:lang w:eastAsia="en-US"/>
              </w:rPr>
              <w:t>accessible.</w:t>
            </w:r>
            <w:r w:rsidRPr="39D0783A">
              <w:rPr>
                <w:rFonts w:asciiTheme="majorHAnsi" w:eastAsiaTheme="majorEastAsia" w:hAnsiTheme="majorHAnsi" w:cstheme="majorBidi"/>
                <w:sz w:val="24"/>
                <w:szCs w:val="24"/>
                <w:lang w:eastAsia="en-US"/>
              </w:rPr>
              <w:t xml:space="preserve"> </w:t>
            </w:r>
          </w:p>
        </w:tc>
      </w:tr>
      <w:tr w:rsidR="63B52CE5" w14:paraId="18592357" w14:textId="77777777" w:rsidTr="72C45BD4">
        <w:trPr>
          <w:trHeight w:val="300"/>
        </w:trPr>
        <w:tc>
          <w:tcPr>
            <w:tcW w:w="3525" w:type="dxa"/>
          </w:tcPr>
          <w:p w14:paraId="7281156A" w14:textId="69FF9845" w:rsidR="5A8CD262" w:rsidRDefault="5A8CD262" w:rsidP="63B52CE5">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 xml:space="preserve">To provide a ramp </w:t>
            </w:r>
            <w:proofErr w:type="gramStart"/>
            <w:r w:rsidRPr="63B52CE5">
              <w:rPr>
                <w:rFonts w:asciiTheme="majorHAnsi" w:eastAsiaTheme="majorEastAsia" w:hAnsiTheme="majorHAnsi" w:cstheme="majorBidi"/>
                <w:sz w:val="24"/>
                <w:szCs w:val="24"/>
                <w:lang w:eastAsia="en-US"/>
              </w:rPr>
              <w:t>to</w:t>
            </w:r>
            <w:proofErr w:type="gramEnd"/>
            <w:r w:rsidRPr="63B52CE5">
              <w:rPr>
                <w:rFonts w:asciiTheme="majorHAnsi" w:eastAsiaTheme="majorEastAsia" w:hAnsiTheme="majorHAnsi" w:cstheme="majorBidi"/>
                <w:sz w:val="24"/>
                <w:szCs w:val="24"/>
                <w:lang w:eastAsia="en-US"/>
              </w:rPr>
              <w:t xml:space="preserve"> the two inaccessible classrooms (where there is currently only step access)</w:t>
            </w:r>
          </w:p>
        </w:tc>
        <w:tc>
          <w:tcPr>
            <w:tcW w:w="5265" w:type="dxa"/>
          </w:tcPr>
          <w:p w14:paraId="0D733F29" w14:textId="0B452344" w:rsidR="4F450BA2" w:rsidRDefault="4F450BA2" w:rsidP="63B52CE5">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Building a ramp to the cloakroom area of the mobile classrooms and providing accessibility aids (</w:t>
            </w:r>
            <w:proofErr w:type="spellStart"/>
            <w:r w:rsidRPr="63B52CE5">
              <w:rPr>
                <w:rFonts w:asciiTheme="majorHAnsi" w:eastAsiaTheme="majorEastAsia" w:hAnsiTheme="majorHAnsi" w:cstheme="majorBidi"/>
                <w:sz w:val="24"/>
                <w:szCs w:val="24"/>
                <w:lang w:eastAsia="en-US"/>
              </w:rPr>
              <w:t>eg</w:t>
            </w:r>
            <w:proofErr w:type="spellEnd"/>
            <w:r w:rsidRPr="63B52CE5">
              <w:rPr>
                <w:rFonts w:asciiTheme="majorHAnsi" w:eastAsiaTheme="majorEastAsia" w:hAnsiTheme="majorHAnsi" w:cstheme="majorBidi"/>
                <w:sz w:val="24"/>
                <w:szCs w:val="24"/>
                <w:lang w:eastAsia="en-US"/>
              </w:rPr>
              <w:t xml:space="preserve"> grab rail) to the </w:t>
            </w:r>
          </w:p>
        </w:tc>
        <w:tc>
          <w:tcPr>
            <w:tcW w:w="1620" w:type="dxa"/>
          </w:tcPr>
          <w:p w14:paraId="0ACDAAD4" w14:textId="36334678" w:rsidR="4788EF56" w:rsidRDefault="4788EF56" w:rsidP="63B52CE5">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If required</w:t>
            </w:r>
          </w:p>
        </w:tc>
        <w:tc>
          <w:tcPr>
            <w:tcW w:w="1827" w:type="dxa"/>
          </w:tcPr>
          <w:p w14:paraId="58F36AE7" w14:textId="4EDE91ED" w:rsidR="4788EF56" w:rsidRDefault="4788EF56" w:rsidP="63B52CE5">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SLT</w:t>
            </w:r>
          </w:p>
        </w:tc>
        <w:tc>
          <w:tcPr>
            <w:tcW w:w="3117" w:type="dxa"/>
          </w:tcPr>
          <w:p w14:paraId="5F6E1546" w14:textId="40249425" w:rsidR="4788EF56" w:rsidRDefault="4788EF56" w:rsidP="63B52CE5">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 xml:space="preserve">All parts of the school are accessible. </w:t>
            </w:r>
          </w:p>
        </w:tc>
      </w:tr>
    </w:tbl>
    <w:p w14:paraId="39645FD8" w14:textId="329C8562" w:rsidR="39D0783A" w:rsidRDefault="39D0783A"/>
    <w:p w14:paraId="2341C3B8" w14:textId="783A729E" w:rsidR="48BDC53B" w:rsidRDefault="48BDC53B" w:rsidP="48BDC53B"/>
    <w:p w14:paraId="3DD62A71" w14:textId="00B32F20" w:rsidR="009C553B" w:rsidRDefault="786BA686" w:rsidP="2D4A5F9C">
      <w:pPr>
        <w:jc w:val="center"/>
        <w:rPr>
          <w:rFonts w:asciiTheme="majorHAnsi" w:eastAsiaTheme="majorEastAsia" w:hAnsiTheme="majorHAnsi" w:cstheme="majorBidi"/>
          <w:b/>
          <w:bCs/>
          <w:sz w:val="24"/>
          <w:szCs w:val="24"/>
          <w:lang w:eastAsia="en-US"/>
        </w:rPr>
      </w:pPr>
      <w:r w:rsidRPr="2D4A5F9C">
        <w:rPr>
          <w:rFonts w:asciiTheme="majorHAnsi" w:eastAsiaTheme="majorEastAsia" w:hAnsiTheme="majorHAnsi" w:cstheme="majorBidi"/>
          <w:b/>
          <w:bCs/>
          <w:sz w:val="24"/>
          <w:szCs w:val="24"/>
          <w:lang w:eastAsia="en-US"/>
        </w:rPr>
        <w:t xml:space="preserve">Planning duty 3: Information </w:t>
      </w:r>
    </w:p>
    <w:tbl>
      <w:tblPr>
        <w:tblStyle w:val="TableGrid"/>
        <w:tblW w:w="0" w:type="auto"/>
        <w:tblLayout w:type="fixed"/>
        <w:tblLook w:val="06A0" w:firstRow="1" w:lastRow="0" w:firstColumn="1" w:lastColumn="0" w:noHBand="1" w:noVBand="1"/>
      </w:tblPr>
      <w:tblGrid>
        <w:gridCol w:w="15138"/>
      </w:tblGrid>
      <w:tr w:rsidR="2D4A5F9C" w14:paraId="3B6D1DEB" w14:textId="77777777" w:rsidTr="72C45BD4">
        <w:tc>
          <w:tcPr>
            <w:tcW w:w="15138" w:type="dxa"/>
          </w:tcPr>
          <w:p w14:paraId="784B301B" w14:textId="3B231D4E" w:rsidR="786BA686" w:rsidRDefault="460354A5" w:rsidP="2D4A5F9C">
            <w:pPr>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SLT</w:t>
            </w:r>
            <w:r w:rsidR="786BA686" w:rsidRPr="72C45BD4">
              <w:rPr>
                <w:rFonts w:asciiTheme="majorHAnsi" w:eastAsiaTheme="majorEastAsia" w:hAnsiTheme="majorHAnsi" w:cstheme="majorBidi"/>
                <w:sz w:val="24"/>
                <w:szCs w:val="24"/>
                <w:lang w:eastAsia="en-US"/>
              </w:rPr>
              <w:t xml:space="preserve"> and </w:t>
            </w:r>
            <w:r w:rsidR="0D5C746D" w:rsidRPr="72C45BD4">
              <w:rPr>
                <w:rFonts w:asciiTheme="majorHAnsi" w:eastAsiaTheme="majorEastAsia" w:hAnsiTheme="majorHAnsi" w:cstheme="majorBidi"/>
                <w:sz w:val="24"/>
                <w:szCs w:val="24"/>
                <w:lang w:eastAsia="en-US"/>
              </w:rPr>
              <w:t>SENDC</w:t>
            </w:r>
            <w:r w:rsidR="1D1C374B" w:rsidRPr="72C45BD4">
              <w:rPr>
                <w:rFonts w:asciiTheme="majorHAnsi" w:eastAsiaTheme="majorEastAsia" w:hAnsiTheme="majorHAnsi" w:cstheme="majorBidi"/>
                <w:sz w:val="24"/>
                <w:szCs w:val="24"/>
                <w:lang w:eastAsia="en-US"/>
              </w:rPr>
              <w:t>o</w:t>
            </w:r>
            <w:r w:rsidR="786BA686" w:rsidRPr="72C45BD4">
              <w:rPr>
                <w:rFonts w:asciiTheme="majorHAnsi" w:eastAsiaTheme="majorEastAsia" w:hAnsiTheme="majorHAnsi" w:cstheme="majorBidi"/>
                <w:sz w:val="24"/>
                <w:szCs w:val="24"/>
                <w:lang w:eastAsia="en-US"/>
              </w:rPr>
              <w:t xml:space="preserve"> should undertake an audit of the extent to which pupils with disabilities can access information on an equal basis with their peers. Actions should then be identified to address specific gaps and improve access wherever possible. All procedures will be carried out in a reasonable time, and after </w:t>
            </w:r>
            <w:proofErr w:type="gramStart"/>
            <w:r w:rsidR="786BA686" w:rsidRPr="72C45BD4">
              <w:rPr>
                <w:rFonts w:asciiTheme="majorHAnsi" w:eastAsiaTheme="majorEastAsia" w:hAnsiTheme="majorHAnsi" w:cstheme="majorBidi"/>
                <w:sz w:val="24"/>
                <w:szCs w:val="24"/>
                <w:lang w:eastAsia="en-US"/>
              </w:rPr>
              <w:t>taking into account</w:t>
            </w:r>
            <w:proofErr w:type="gramEnd"/>
            <w:r w:rsidR="786BA686" w:rsidRPr="72C45BD4">
              <w:rPr>
                <w:rFonts w:asciiTheme="majorHAnsi" w:eastAsiaTheme="majorEastAsia" w:hAnsiTheme="majorHAnsi" w:cstheme="majorBidi"/>
                <w:sz w:val="24"/>
                <w:szCs w:val="24"/>
                <w:lang w:eastAsia="en-US"/>
              </w:rPr>
              <w:t xml:space="preserve"> pupils’ disabilities and the preferences of pupils themselves or their parents/carers</w:t>
            </w:r>
            <w:r w:rsidR="2D71D838" w:rsidRPr="72C45BD4">
              <w:rPr>
                <w:rFonts w:asciiTheme="majorHAnsi" w:eastAsiaTheme="majorEastAsia" w:hAnsiTheme="majorHAnsi" w:cstheme="majorBidi"/>
                <w:sz w:val="24"/>
                <w:szCs w:val="24"/>
                <w:lang w:eastAsia="en-US"/>
              </w:rPr>
              <w:t>.</w:t>
            </w:r>
          </w:p>
        </w:tc>
      </w:tr>
    </w:tbl>
    <w:p w14:paraId="2908EB2C" w14:textId="77777777" w:rsidR="0090251E" w:rsidRPr="00107117" w:rsidRDefault="0090251E" w:rsidP="2D4A5F9C">
      <w:pPr>
        <w:jc w:val="center"/>
        <w:rPr>
          <w:rFonts w:asciiTheme="majorHAnsi" w:eastAsiaTheme="majorEastAsia" w:hAnsiTheme="majorHAnsi" w:cstheme="majorBidi"/>
          <w:sz w:val="24"/>
          <w:szCs w:val="24"/>
          <w:lang w:eastAsia="en-US"/>
        </w:rPr>
      </w:pPr>
    </w:p>
    <w:p w14:paraId="335B959B" w14:textId="2BAC46A9" w:rsidR="00B52215" w:rsidRPr="00107117" w:rsidRDefault="00B52215" w:rsidP="2D4A5F9C">
      <w:pPr>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This will include planning to make written informati</w:t>
      </w:r>
      <w:r w:rsidR="00B41C42" w:rsidRPr="72C45BD4">
        <w:rPr>
          <w:rFonts w:asciiTheme="majorHAnsi" w:eastAsiaTheme="majorEastAsia" w:hAnsiTheme="majorHAnsi" w:cstheme="majorBidi"/>
          <w:sz w:val="24"/>
          <w:szCs w:val="24"/>
          <w:lang w:eastAsia="en-US"/>
        </w:rPr>
        <w:t xml:space="preserve">on that is normally provided by </w:t>
      </w:r>
      <w:r w:rsidRPr="72C45BD4">
        <w:rPr>
          <w:rFonts w:asciiTheme="majorHAnsi" w:eastAsiaTheme="majorEastAsia" w:hAnsiTheme="majorHAnsi" w:cstheme="majorBidi"/>
          <w:sz w:val="24"/>
          <w:szCs w:val="24"/>
          <w:lang w:eastAsia="en-US"/>
        </w:rPr>
        <w:t>the school to its pupils available to disabled pupils. Examples might include</w:t>
      </w:r>
      <w:r w:rsidR="00B41C42" w:rsidRPr="72C45BD4">
        <w:rPr>
          <w:rFonts w:asciiTheme="majorHAnsi" w:eastAsiaTheme="majorEastAsia" w:hAnsiTheme="majorHAnsi" w:cstheme="majorBidi"/>
          <w:sz w:val="24"/>
          <w:szCs w:val="24"/>
          <w:lang w:eastAsia="en-US"/>
        </w:rPr>
        <w:t xml:space="preserve"> </w:t>
      </w:r>
      <w:r w:rsidRPr="72C45BD4">
        <w:rPr>
          <w:rFonts w:asciiTheme="majorHAnsi" w:eastAsiaTheme="majorEastAsia" w:hAnsiTheme="majorHAnsi" w:cstheme="majorBidi"/>
          <w:sz w:val="24"/>
          <w:szCs w:val="24"/>
          <w:lang w:eastAsia="en-US"/>
        </w:rPr>
        <w:t>handouts, textbooks and information about school events. The information should take account</w:t>
      </w:r>
      <w:r w:rsidR="00B41C42" w:rsidRPr="72C45BD4">
        <w:rPr>
          <w:rFonts w:asciiTheme="majorHAnsi" w:eastAsiaTheme="majorEastAsia" w:hAnsiTheme="majorHAnsi" w:cstheme="majorBidi"/>
          <w:sz w:val="24"/>
          <w:szCs w:val="24"/>
          <w:lang w:eastAsia="en-US"/>
        </w:rPr>
        <w:t xml:space="preserve"> </w:t>
      </w:r>
      <w:r w:rsidRPr="72C45BD4">
        <w:rPr>
          <w:rFonts w:asciiTheme="majorHAnsi" w:eastAsiaTheme="majorEastAsia" w:hAnsiTheme="majorHAnsi" w:cstheme="majorBidi"/>
          <w:sz w:val="24"/>
          <w:szCs w:val="24"/>
          <w:lang w:eastAsia="en-US"/>
        </w:rPr>
        <w:t>of pupils’ disabilities and pupils’ and parents’ preferred formats and be made available within a</w:t>
      </w:r>
      <w:r w:rsidR="00B41C42" w:rsidRPr="72C45BD4">
        <w:rPr>
          <w:rFonts w:asciiTheme="majorHAnsi" w:eastAsiaTheme="majorEastAsia" w:hAnsiTheme="majorHAnsi" w:cstheme="majorBidi"/>
          <w:sz w:val="24"/>
          <w:szCs w:val="24"/>
          <w:lang w:eastAsia="en-US"/>
        </w:rPr>
        <w:t xml:space="preserve"> </w:t>
      </w:r>
      <w:r w:rsidRPr="72C45BD4">
        <w:rPr>
          <w:rFonts w:asciiTheme="majorHAnsi" w:eastAsiaTheme="majorEastAsia" w:hAnsiTheme="majorHAnsi" w:cstheme="majorBidi"/>
          <w:sz w:val="24"/>
          <w:szCs w:val="24"/>
          <w:lang w:eastAsia="en-US"/>
        </w:rPr>
        <w:t>reasonable timeframe. In planning to make written information available to disabled pupils we</w:t>
      </w:r>
      <w:r w:rsidR="00B41C42" w:rsidRPr="72C45BD4">
        <w:rPr>
          <w:rFonts w:asciiTheme="majorHAnsi" w:eastAsiaTheme="majorEastAsia" w:hAnsiTheme="majorHAnsi" w:cstheme="majorBidi"/>
          <w:sz w:val="24"/>
          <w:szCs w:val="24"/>
          <w:lang w:eastAsia="en-US"/>
        </w:rPr>
        <w:t xml:space="preserve"> </w:t>
      </w:r>
      <w:r w:rsidRPr="72C45BD4">
        <w:rPr>
          <w:rFonts w:asciiTheme="majorHAnsi" w:eastAsiaTheme="majorEastAsia" w:hAnsiTheme="majorHAnsi" w:cstheme="majorBidi"/>
          <w:sz w:val="24"/>
          <w:szCs w:val="24"/>
          <w:lang w:eastAsia="en-US"/>
        </w:rPr>
        <w:t>again need to establish the current level of need and be able to respond to changes in the</w:t>
      </w:r>
      <w:r w:rsidR="00B41C42" w:rsidRPr="72C45BD4">
        <w:rPr>
          <w:rFonts w:asciiTheme="majorHAnsi" w:eastAsiaTheme="majorEastAsia" w:hAnsiTheme="majorHAnsi" w:cstheme="majorBidi"/>
          <w:sz w:val="24"/>
          <w:szCs w:val="24"/>
          <w:lang w:eastAsia="en-US"/>
        </w:rPr>
        <w:t xml:space="preserve"> </w:t>
      </w:r>
      <w:r w:rsidRPr="72C45BD4">
        <w:rPr>
          <w:rFonts w:asciiTheme="majorHAnsi" w:eastAsiaTheme="majorEastAsia" w:hAnsiTheme="majorHAnsi" w:cstheme="majorBidi"/>
          <w:sz w:val="24"/>
          <w:szCs w:val="24"/>
          <w:lang w:eastAsia="en-US"/>
        </w:rPr>
        <w:t>range of need. The school will need to identify agencies and sources of such materials to be able</w:t>
      </w:r>
      <w:r w:rsidR="00E470B1" w:rsidRPr="72C45BD4">
        <w:rPr>
          <w:rFonts w:asciiTheme="majorHAnsi" w:eastAsiaTheme="majorEastAsia" w:hAnsiTheme="majorHAnsi" w:cstheme="majorBidi"/>
          <w:sz w:val="24"/>
          <w:szCs w:val="24"/>
          <w:lang w:eastAsia="en-US"/>
        </w:rPr>
        <w:t xml:space="preserve"> </w:t>
      </w:r>
      <w:r w:rsidRPr="72C45BD4">
        <w:rPr>
          <w:rFonts w:asciiTheme="majorHAnsi" w:eastAsiaTheme="majorEastAsia" w:hAnsiTheme="majorHAnsi" w:cstheme="majorBidi"/>
          <w:sz w:val="24"/>
          <w:szCs w:val="24"/>
          <w:lang w:eastAsia="en-US"/>
        </w:rPr>
        <w:t>to make the provision</w:t>
      </w:r>
      <w:r w:rsidR="00E470B1" w:rsidRPr="72C45BD4">
        <w:rPr>
          <w:rFonts w:asciiTheme="majorHAnsi" w:eastAsiaTheme="majorEastAsia" w:hAnsiTheme="majorHAnsi" w:cstheme="majorBidi"/>
          <w:sz w:val="24"/>
          <w:szCs w:val="24"/>
          <w:lang w:eastAsia="en-US"/>
        </w:rPr>
        <w:t xml:space="preserve"> when required. The school</w:t>
      </w:r>
      <w:r w:rsidR="14D169DA" w:rsidRPr="72C45BD4">
        <w:rPr>
          <w:rFonts w:asciiTheme="majorHAnsi" w:eastAsiaTheme="majorEastAsia" w:hAnsiTheme="majorHAnsi" w:cstheme="majorBidi"/>
          <w:sz w:val="24"/>
          <w:szCs w:val="24"/>
          <w:lang w:eastAsia="en-US"/>
        </w:rPr>
        <w:t>'</w:t>
      </w:r>
      <w:r w:rsidR="00E470B1" w:rsidRPr="72C45BD4">
        <w:rPr>
          <w:rFonts w:asciiTheme="majorHAnsi" w:eastAsiaTheme="majorEastAsia" w:hAnsiTheme="majorHAnsi" w:cstheme="majorBidi"/>
          <w:sz w:val="24"/>
          <w:szCs w:val="24"/>
          <w:lang w:eastAsia="en-US"/>
        </w:rPr>
        <w:t xml:space="preserve">s ICT </w:t>
      </w:r>
      <w:r w:rsidRPr="72C45BD4">
        <w:rPr>
          <w:rFonts w:asciiTheme="majorHAnsi" w:eastAsiaTheme="majorEastAsia" w:hAnsiTheme="majorHAnsi" w:cstheme="majorBidi"/>
          <w:sz w:val="24"/>
          <w:szCs w:val="24"/>
          <w:lang w:eastAsia="en-US"/>
        </w:rPr>
        <w:t>infrastructure will enable us to access a</w:t>
      </w:r>
      <w:r w:rsidR="00E470B1" w:rsidRPr="72C45BD4">
        <w:rPr>
          <w:rFonts w:asciiTheme="majorHAnsi" w:eastAsiaTheme="majorEastAsia" w:hAnsiTheme="majorHAnsi" w:cstheme="majorBidi"/>
          <w:sz w:val="24"/>
          <w:szCs w:val="24"/>
          <w:lang w:eastAsia="en-US"/>
        </w:rPr>
        <w:t xml:space="preserve"> </w:t>
      </w:r>
      <w:r w:rsidRPr="72C45BD4">
        <w:rPr>
          <w:rFonts w:asciiTheme="majorHAnsi" w:eastAsiaTheme="majorEastAsia" w:hAnsiTheme="majorHAnsi" w:cstheme="majorBidi"/>
          <w:sz w:val="24"/>
          <w:szCs w:val="24"/>
          <w:lang w:eastAsia="en-US"/>
        </w:rPr>
        <w:t>range of materials supportive to need.</w:t>
      </w:r>
    </w:p>
    <w:p w14:paraId="121FD38A" w14:textId="77777777" w:rsidR="002A7843" w:rsidRPr="00107117" w:rsidRDefault="002A7843" w:rsidP="2D4A5F9C">
      <w:pPr>
        <w:rPr>
          <w:rFonts w:asciiTheme="majorHAnsi" w:eastAsiaTheme="majorEastAsia" w:hAnsiTheme="majorHAnsi" w:cstheme="majorBidi"/>
          <w:sz w:val="24"/>
          <w:szCs w:val="24"/>
          <w:lang w:eastAsia="en-US"/>
        </w:rPr>
      </w:pPr>
    </w:p>
    <w:tbl>
      <w:tblPr>
        <w:tblStyle w:val="TableGrid"/>
        <w:tblW w:w="15354" w:type="dxa"/>
        <w:tblLook w:val="04A0" w:firstRow="1" w:lastRow="0" w:firstColumn="1" w:lastColumn="0" w:noHBand="0" w:noVBand="1"/>
      </w:tblPr>
      <w:tblGrid>
        <w:gridCol w:w="3070"/>
        <w:gridCol w:w="4425"/>
        <w:gridCol w:w="2321"/>
        <w:gridCol w:w="2467"/>
        <w:gridCol w:w="3071"/>
      </w:tblGrid>
      <w:tr w:rsidR="2D4A5F9C" w14:paraId="275D0660" w14:textId="77777777" w:rsidTr="11D991DC">
        <w:tc>
          <w:tcPr>
            <w:tcW w:w="15354" w:type="dxa"/>
            <w:gridSpan w:val="5"/>
            <w:shd w:val="clear" w:color="auto" w:fill="C6D9F1" w:themeFill="text2" w:themeFillTint="33"/>
          </w:tcPr>
          <w:p w14:paraId="532843EC" w14:textId="0A9AD650" w:rsidR="4A134107" w:rsidRDefault="4A134107" w:rsidP="2D4A5F9C">
            <w:pPr>
              <w:jc w:val="cente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b/>
                <w:bCs/>
                <w:sz w:val="24"/>
                <w:szCs w:val="24"/>
                <w:lang w:eastAsia="en-US"/>
              </w:rPr>
              <w:t xml:space="preserve">School Background </w:t>
            </w:r>
          </w:p>
        </w:tc>
      </w:tr>
      <w:tr w:rsidR="2D4A5F9C" w14:paraId="7A760ECC" w14:textId="77777777" w:rsidTr="11D991DC">
        <w:tc>
          <w:tcPr>
            <w:tcW w:w="15354" w:type="dxa"/>
            <w:gridSpan w:val="5"/>
          </w:tcPr>
          <w:p w14:paraId="0C98C050" w14:textId="20C7BCD0" w:rsidR="4A134107" w:rsidRDefault="63EDB99F" w:rsidP="2D4A5F9C">
            <w:pPr>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H</w:t>
            </w:r>
            <w:r w:rsidR="136EF87D" w:rsidRPr="72C45BD4">
              <w:rPr>
                <w:rFonts w:asciiTheme="majorHAnsi" w:eastAsiaTheme="majorEastAsia" w:hAnsiTheme="majorHAnsi" w:cstheme="majorBidi"/>
                <w:sz w:val="24"/>
                <w:szCs w:val="24"/>
                <w:lang w:eastAsia="en-US"/>
              </w:rPr>
              <w:t xml:space="preserve">PS </w:t>
            </w:r>
            <w:r w:rsidRPr="72C45BD4">
              <w:rPr>
                <w:rFonts w:asciiTheme="majorHAnsi" w:eastAsiaTheme="majorEastAsia" w:hAnsiTheme="majorHAnsi" w:cstheme="majorBidi"/>
                <w:sz w:val="24"/>
                <w:szCs w:val="24"/>
                <w:lang w:eastAsia="en-US"/>
              </w:rPr>
              <w:t>has pupils with a wide variety of SEND needs which impact upon their communication and the methods they need to support them in un</w:t>
            </w:r>
            <w:r w:rsidR="6B2B650A" w:rsidRPr="72C45BD4">
              <w:rPr>
                <w:rFonts w:asciiTheme="majorHAnsi" w:eastAsiaTheme="majorEastAsia" w:hAnsiTheme="majorHAnsi" w:cstheme="majorBidi"/>
                <w:sz w:val="24"/>
                <w:szCs w:val="24"/>
                <w:lang w:eastAsia="en-US"/>
              </w:rPr>
              <w:t xml:space="preserve">derstanding </w:t>
            </w:r>
            <w:r w:rsidR="2F21E2BC" w:rsidRPr="72C45BD4">
              <w:rPr>
                <w:rFonts w:asciiTheme="majorHAnsi" w:eastAsiaTheme="majorEastAsia" w:hAnsiTheme="majorHAnsi" w:cstheme="majorBidi"/>
                <w:sz w:val="24"/>
                <w:szCs w:val="24"/>
                <w:lang w:eastAsia="en-US"/>
              </w:rPr>
              <w:t>the information</w:t>
            </w:r>
            <w:r w:rsidR="6B2B650A" w:rsidRPr="72C45BD4">
              <w:rPr>
                <w:rFonts w:asciiTheme="majorHAnsi" w:eastAsiaTheme="majorEastAsia" w:hAnsiTheme="majorHAnsi" w:cstheme="majorBidi"/>
                <w:sz w:val="24"/>
                <w:szCs w:val="24"/>
                <w:lang w:eastAsia="en-US"/>
              </w:rPr>
              <w:t xml:space="preserve"> provided. </w:t>
            </w:r>
            <w:r w:rsidR="03C69B4D" w:rsidRPr="72C45BD4">
              <w:rPr>
                <w:rFonts w:asciiTheme="majorHAnsi" w:eastAsiaTheme="majorEastAsia" w:hAnsiTheme="majorHAnsi" w:cstheme="majorBidi"/>
                <w:sz w:val="24"/>
                <w:szCs w:val="24"/>
                <w:lang w:eastAsia="en-US"/>
              </w:rPr>
              <w:t xml:space="preserve">Our teaching </w:t>
            </w:r>
            <w:r w:rsidR="4B5C631D" w:rsidRPr="72C45BD4">
              <w:rPr>
                <w:rFonts w:asciiTheme="majorHAnsi" w:eastAsiaTheme="majorEastAsia" w:hAnsiTheme="majorHAnsi" w:cstheme="majorBidi"/>
                <w:sz w:val="24"/>
                <w:szCs w:val="24"/>
                <w:lang w:eastAsia="en-US"/>
              </w:rPr>
              <w:t xml:space="preserve">methods rely heavily on the use of information provided to children via </w:t>
            </w:r>
            <w:r w:rsidR="70AD408D" w:rsidRPr="72C45BD4">
              <w:rPr>
                <w:rFonts w:asciiTheme="majorHAnsi" w:eastAsiaTheme="majorEastAsia" w:hAnsiTheme="majorHAnsi" w:cstheme="majorBidi"/>
                <w:sz w:val="24"/>
                <w:szCs w:val="24"/>
                <w:lang w:eastAsia="en-US"/>
              </w:rPr>
              <w:t>an IWB</w:t>
            </w:r>
            <w:r w:rsidR="4B5C631D" w:rsidRPr="72C45BD4">
              <w:rPr>
                <w:rFonts w:asciiTheme="majorHAnsi" w:eastAsiaTheme="majorEastAsia" w:hAnsiTheme="majorHAnsi" w:cstheme="majorBidi"/>
                <w:sz w:val="24"/>
                <w:szCs w:val="24"/>
                <w:lang w:eastAsia="en-US"/>
              </w:rPr>
              <w:t xml:space="preserve"> and concrete resources for pupils</w:t>
            </w:r>
            <w:r w:rsidR="680A384A" w:rsidRPr="72C45BD4">
              <w:rPr>
                <w:rFonts w:asciiTheme="majorHAnsi" w:eastAsiaTheme="majorEastAsia" w:hAnsiTheme="majorHAnsi" w:cstheme="majorBidi"/>
                <w:sz w:val="24"/>
                <w:szCs w:val="24"/>
                <w:lang w:eastAsia="en-US"/>
              </w:rPr>
              <w:t xml:space="preserve"> to use at their tables. There is very little use </w:t>
            </w:r>
            <w:proofErr w:type="gramStart"/>
            <w:r w:rsidR="680A384A" w:rsidRPr="72C45BD4">
              <w:rPr>
                <w:rFonts w:asciiTheme="majorHAnsi" w:eastAsiaTheme="majorEastAsia" w:hAnsiTheme="majorHAnsi" w:cstheme="majorBidi"/>
                <w:sz w:val="24"/>
                <w:szCs w:val="24"/>
                <w:lang w:eastAsia="en-US"/>
              </w:rPr>
              <w:t>of</w:t>
            </w:r>
            <w:proofErr w:type="gramEnd"/>
            <w:r w:rsidR="680A384A" w:rsidRPr="72C45BD4">
              <w:rPr>
                <w:rFonts w:asciiTheme="majorHAnsi" w:eastAsiaTheme="majorEastAsia" w:hAnsiTheme="majorHAnsi" w:cstheme="majorBidi"/>
                <w:sz w:val="24"/>
                <w:szCs w:val="24"/>
                <w:lang w:eastAsia="en-US"/>
              </w:rPr>
              <w:t xml:space="preserve"> textbook style learning. </w:t>
            </w:r>
            <w:r w:rsidR="5DBE8EF0" w:rsidRPr="72C45BD4">
              <w:rPr>
                <w:rFonts w:asciiTheme="majorHAnsi" w:eastAsiaTheme="majorEastAsia" w:hAnsiTheme="majorHAnsi" w:cstheme="majorBidi"/>
                <w:sz w:val="24"/>
                <w:szCs w:val="24"/>
                <w:lang w:eastAsia="en-US"/>
              </w:rPr>
              <w:t xml:space="preserve"> </w:t>
            </w:r>
          </w:p>
        </w:tc>
      </w:tr>
      <w:tr w:rsidR="2D4A5F9C" w14:paraId="698C3FEE" w14:textId="77777777" w:rsidTr="11D991DC">
        <w:tc>
          <w:tcPr>
            <w:tcW w:w="15354" w:type="dxa"/>
            <w:gridSpan w:val="5"/>
            <w:shd w:val="clear" w:color="auto" w:fill="C6D9F1" w:themeFill="text2" w:themeFillTint="33"/>
          </w:tcPr>
          <w:p w14:paraId="51F47790" w14:textId="29E0FE68" w:rsidR="34910E81" w:rsidRDefault="34910E81" w:rsidP="2D4A5F9C">
            <w:pPr>
              <w:jc w:val="cente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b/>
                <w:bCs/>
                <w:sz w:val="24"/>
                <w:szCs w:val="24"/>
                <w:lang w:eastAsia="en-US"/>
              </w:rPr>
              <w:t xml:space="preserve">Improvements already made to enhance access to information </w:t>
            </w:r>
          </w:p>
        </w:tc>
      </w:tr>
      <w:tr w:rsidR="2D4A5F9C" w14:paraId="43415589" w14:textId="77777777" w:rsidTr="11D991DC">
        <w:tc>
          <w:tcPr>
            <w:tcW w:w="15354" w:type="dxa"/>
            <w:gridSpan w:val="5"/>
          </w:tcPr>
          <w:p w14:paraId="34C00275" w14:textId="04EBB3A8" w:rsidR="34910E81" w:rsidRDefault="6EB33A4B" w:rsidP="2D4A5F9C">
            <w:pPr>
              <w:rPr>
                <w:rFonts w:asciiTheme="majorHAnsi" w:eastAsiaTheme="majorEastAsia" w:hAnsiTheme="majorHAnsi" w:cstheme="majorBidi"/>
                <w:sz w:val="24"/>
                <w:szCs w:val="24"/>
                <w:lang w:eastAsia="en-US"/>
              </w:rPr>
            </w:pPr>
            <w:r w:rsidRPr="11D991DC">
              <w:rPr>
                <w:rFonts w:asciiTheme="majorHAnsi" w:eastAsiaTheme="majorEastAsia" w:hAnsiTheme="majorHAnsi" w:cstheme="majorBidi"/>
                <w:sz w:val="24"/>
                <w:szCs w:val="24"/>
                <w:lang w:eastAsia="en-US"/>
              </w:rPr>
              <w:t>Interpreter</w:t>
            </w:r>
            <w:r w:rsidR="0E5AD12A" w:rsidRPr="11D991DC">
              <w:rPr>
                <w:rFonts w:asciiTheme="majorHAnsi" w:eastAsiaTheme="majorEastAsia" w:hAnsiTheme="majorHAnsi" w:cstheme="majorBidi"/>
                <w:sz w:val="24"/>
                <w:szCs w:val="24"/>
                <w:lang w:eastAsia="en-US"/>
              </w:rPr>
              <w:t>s are</w:t>
            </w:r>
            <w:r w:rsidRPr="11D991DC">
              <w:rPr>
                <w:rFonts w:asciiTheme="majorHAnsi" w:eastAsiaTheme="majorEastAsia" w:hAnsiTheme="majorHAnsi" w:cstheme="majorBidi"/>
                <w:sz w:val="24"/>
                <w:szCs w:val="24"/>
                <w:lang w:eastAsia="en-US"/>
              </w:rPr>
              <w:t xml:space="preserve"> used to share information with parents who are deaf or do not speak English</w:t>
            </w:r>
            <w:r w:rsidR="47204A64" w:rsidRPr="11D991DC">
              <w:rPr>
                <w:rFonts w:asciiTheme="majorHAnsi" w:eastAsiaTheme="majorEastAsia" w:hAnsiTheme="majorHAnsi" w:cstheme="majorBidi"/>
                <w:sz w:val="24"/>
                <w:szCs w:val="24"/>
                <w:lang w:eastAsia="en-US"/>
              </w:rPr>
              <w:t>. Messages to parents are translated into their first language where appropriate.</w:t>
            </w:r>
          </w:p>
          <w:p w14:paraId="2B8C3530" w14:textId="053E8780" w:rsidR="34910E81" w:rsidRDefault="1491C901" w:rsidP="72C45BD4">
            <w:pPr>
              <w:spacing w:line="259" w:lineRule="auto"/>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 xml:space="preserve">Support from </w:t>
            </w:r>
            <w:proofErr w:type="gramStart"/>
            <w:r w:rsidR="2A2FC068" w:rsidRPr="72C45BD4">
              <w:rPr>
                <w:rFonts w:asciiTheme="majorHAnsi" w:eastAsiaTheme="majorEastAsia" w:hAnsiTheme="majorHAnsi" w:cstheme="majorBidi"/>
                <w:sz w:val="24"/>
                <w:szCs w:val="24"/>
                <w:lang w:eastAsia="en-US"/>
              </w:rPr>
              <w:t>the</w:t>
            </w:r>
            <w:r w:rsidR="4E8C5732" w:rsidRPr="72C45BD4">
              <w:rPr>
                <w:rFonts w:asciiTheme="majorHAnsi" w:eastAsiaTheme="majorEastAsia" w:hAnsiTheme="majorHAnsi" w:cstheme="majorBidi"/>
                <w:sz w:val="24"/>
                <w:szCs w:val="24"/>
                <w:lang w:eastAsia="en-US"/>
              </w:rPr>
              <w:t xml:space="preserve"> LA</w:t>
            </w:r>
            <w:proofErr w:type="gramEnd"/>
            <w:r w:rsidR="4E8C5732" w:rsidRPr="72C45BD4">
              <w:rPr>
                <w:rFonts w:asciiTheme="majorHAnsi" w:eastAsiaTheme="majorEastAsia" w:hAnsiTheme="majorHAnsi" w:cstheme="majorBidi"/>
                <w:sz w:val="24"/>
                <w:szCs w:val="24"/>
                <w:lang w:eastAsia="en-US"/>
              </w:rPr>
              <w:t xml:space="preserve"> </w:t>
            </w:r>
            <w:r w:rsidR="7B3FB033" w:rsidRPr="72C45BD4">
              <w:rPr>
                <w:rFonts w:asciiTheme="majorHAnsi" w:eastAsiaTheme="majorEastAsia" w:hAnsiTheme="majorHAnsi" w:cstheme="majorBidi"/>
                <w:sz w:val="24"/>
                <w:szCs w:val="24"/>
                <w:lang w:eastAsia="en-US"/>
              </w:rPr>
              <w:t xml:space="preserve">and external professionals is </w:t>
            </w:r>
            <w:r w:rsidRPr="72C45BD4">
              <w:rPr>
                <w:rFonts w:asciiTheme="majorHAnsi" w:eastAsiaTheme="majorEastAsia" w:hAnsiTheme="majorHAnsi" w:cstheme="majorBidi"/>
                <w:sz w:val="24"/>
                <w:szCs w:val="24"/>
                <w:lang w:eastAsia="en-US"/>
              </w:rPr>
              <w:t>used</w:t>
            </w:r>
            <w:r w:rsidR="10F7AB4A" w:rsidRPr="72C45BD4">
              <w:rPr>
                <w:rFonts w:asciiTheme="majorHAnsi" w:eastAsiaTheme="majorEastAsia" w:hAnsiTheme="majorHAnsi" w:cstheme="majorBidi"/>
                <w:sz w:val="24"/>
                <w:szCs w:val="24"/>
                <w:lang w:eastAsia="en-US"/>
              </w:rPr>
              <w:t xml:space="preserve"> when required. </w:t>
            </w:r>
            <w:r w:rsidRPr="72C45BD4">
              <w:rPr>
                <w:rFonts w:asciiTheme="majorHAnsi" w:eastAsiaTheme="majorEastAsia" w:hAnsiTheme="majorHAnsi" w:cstheme="majorBidi"/>
                <w:sz w:val="24"/>
                <w:szCs w:val="24"/>
                <w:lang w:eastAsia="en-US"/>
              </w:rPr>
              <w:t xml:space="preserve"> </w:t>
            </w:r>
          </w:p>
          <w:p w14:paraId="69C908FB" w14:textId="3025AD69" w:rsidR="34910E81" w:rsidRDefault="07FAC62C" w:rsidP="39D0783A">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Newsletters are emailed out to all parents (where possible</w:t>
            </w:r>
            <w:proofErr w:type="gramStart"/>
            <w:r w:rsidRPr="249FB77D">
              <w:rPr>
                <w:rFonts w:asciiTheme="majorHAnsi" w:eastAsiaTheme="majorEastAsia" w:hAnsiTheme="majorHAnsi" w:cstheme="majorBidi"/>
                <w:sz w:val="24"/>
                <w:szCs w:val="24"/>
                <w:lang w:eastAsia="en-US"/>
              </w:rPr>
              <w:t>)</w:t>
            </w:r>
            <w:proofErr w:type="gramEnd"/>
            <w:r w:rsidRPr="249FB77D">
              <w:rPr>
                <w:rFonts w:asciiTheme="majorHAnsi" w:eastAsiaTheme="majorEastAsia" w:hAnsiTheme="majorHAnsi" w:cstheme="majorBidi"/>
                <w:sz w:val="24"/>
                <w:szCs w:val="24"/>
                <w:lang w:eastAsia="en-US"/>
              </w:rPr>
              <w:t xml:space="preserve"> and the format has been developed to </w:t>
            </w:r>
            <w:r w:rsidR="2F097642" w:rsidRPr="249FB77D">
              <w:rPr>
                <w:rFonts w:asciiTheme="majorHAnsi" w:eastAsiaTheme="majorEastAsia" w:hAnsiTheme="majorHAnsi" w:cstheme="majorBidi"/>
                <w:sz w:val="24"/>
                <w:szCs w:val="24"/>
                <w:lang w:eastAsia="en-US"/>
              </w:rPr>
              <w:t>provide information in smaller chun</w:t>
            </w:r>
            <w:r w:rsidR="5BF4A2A2" w:rsidRPr="249FB77D">
              <w:rPr>
                <w:rFonts w:asciiTheme="majorHAnsi" w:eastAsiaTheme="majorEastAsia" w:hAnsiTheme="majorHAnsi" w:cstheme="majorBidi"/>
                <w:sz w:val="24"/>
                <w:szCs w:val="24"/>
                <w:lang w:eastAsia="en-US"/>
              </w:rPr>
              <w:t xml:space="preserve">ks with a clearer layout. </w:t>
            </w:r>
          </w:p>
          <w:p w14:paraId="4D6AAC5C" w14:textId="3C34DA95" w:rsidR="34910E81" w:rsidRDefault="63A99E63" w:rsidP="2D4A5F9C">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The school’s</w:t>
            </w:r>
            <w:r w:rsidR="1D5156DE" w:rsidRPr="63B52CE5">
              <w:rPr>
                <w:rFonts w:asciiTheme="majorHAnsi" w:eastAsiaTheme="majorEastAsia" w:hAnsiTheme="majorHAnsi" w:cstheme="majorBidi"/>
                <w:sz w:val="24"/>
                <w:szCs w:val="24"/>
                <w:lang w:eastAsia="en-US"/>
              </w:rPr>
              <w:t xml:space="preserve"> </w:t>
            </w:r>
            <w:r w:rsidR="44D398D3" w:rsidRPr="63B52CE5">
              <w:rPr>
                <w:rFonts w:asciiTheme="majorHAnsi" w:eastAsiaTheme="majorEastAsia" w:hAnsiTheme="majorHAnsi" w:cstheme="majorBidi"/>
                <w:sz w:val="24"/>
                <w:szCs w:val="24"/>
                <w:lang w:eastAsia="en-US"/>
              </w:rPr>
              <w:t xml:space="preserve">Safeguarding and Early Help Officer </w:t>
            </w:r>
            <w:proofErr w:type="gramStart"/>
            <w:r w:rsidR="1D5156DE" w:rsidRPr="63B52CE5">
              <w:rPr>
                <w:rFonts w:asciiTheme="majorHAnsi" w:eastAsiaTheme="majorEastAsia" w:hAnsiTheme="majorHAnsi" w:cstheme="majorBidi"/>
                <w:sz w:val="24"/>
                <w:szCs w:val="24"/>
                <w:lang w:eastAsia="en-US"/>
              </w:rPr>
              <w:t>works</w:t>
            </w:r>
            <w:proofErr w:type="gramEnd"/>
            <w:r w:rsidR="1D5156DE" w:rsidRPr="63B52CE5">
              <w:rPr>
                <w:rFonts w:asciiTheme="majorHAnsi" w:eastAsiaTheme="majorEastAsia" w:hAnsiTheme="majorHAnsi" w:cstheme="majorBidi"/>
                <w:sz w:val="24"/>
                <w:szCs w:val="24"/>
                <w:lang w:eastAsia="en-US"/>
              </w:rPr>
              <w:t xml:space="preserve"> with specific families to </w:t>
            </w:r>
            <w:r w:rsidR="3507AD50" w:rsidRPr="63B52CE5">
              <w:rPr>
                <w:rFonts w:asciiTheme="majorHAnsi" w:eastAsiaTheme="majorEastAsia" w:hAnsiTheme="majorHAnsi" w:cstheme="majorBidi"/>
                <w:sz w:val="24"/>
                <w:szCs w:val="24"/>
                <w:lang w:eastAsia="en-US"/>
              </w:rPr>
              <w:t>support</w:t>
            </w:r>
            <w:r w:rsidR="1D5156DE" w:rsidRPr="63B52CE5">
              <w:rPr>
                <w:rFonts w:asciiTheme="majorHAnsi" w:eastAsiaTheme="majorEastAsia" w:hAnsiTheme="majorHAnsi" w:cstheme="majorBidi"/>
                <w:sz w:val="24"/>
                <w:szCs w:val="24"/>
                <w:lang w:eastAsia="en-US"/>
              </w:rPr>
              <w:t xml:space="preserve"> information sharing between home and school.  </w:t>
            </w:r>
          </w:p>
        </w:tc>
      </w:tr>
      <w:tr w:rsidR="002A7843" w:rsidRPr="00107117" w14:paraId="2645BFF1" w14:textId="77777777" w:rsidTr="11D991DC">
        <w:tc>
          <w:tcPr>
            <w:tcW w:w="3070" w:type="dxa"/>
            <w:shd w:val="clear" w:color="auto" w:fill="C6D9F1" w:themeFill="text2" w:themeFillTint="33"/>
          </w:tcPr>
          <w:p w14:paraId="1280F65D" w14:textId="77777777" w:rsidR="002A7843" w:rsidRPr="00107117" w:rsidRDefault="00B52215"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 xml:space="preserve">Targets </w:t>
            </w:r>
          </w:p>
        </w:tc>
        <w:tc>
          <w:tcPr>
            <w:tcW w:w="4425" w:type="dxa"/>
            <w:shd w:val="clear" w:color="auto" w:fill="C6D9F1" w:themeFill="text2" w:themeFillTint="33"/>
          </w:tcPr>
          <w:p w14:paraId="16F7A866" w14:textId="77777777" w:rsidR="00B52215" w:rsidRPr="00107117" w:rsidRDefault="00B52215"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 xml:space="preserve">Strategies </w:t>
            </w:r>
          </w:p>
          <w:p w14:paraId="1FE2DD96" w14:textId="77777777" w:rsidR="002A7843" w:rsidRPr="00107117" w:rsidRDefault="002A7843" w:rsidP="2D4A5F9C">
            <w:pPr>
              <w:rPr>
                <w:rFonts w:asciiTheme="majorHAnsi" w:eastAsiaTheme="majorEastAsia" w:hAnsiTheme="majorHAnsi" w:cstheme="majorBidi"/>
                <w:sz w:val="24"/>
                <w:szCs w:val="24"/>
                <w:lang w:eastAsia="en-US"/>
              </w:rPr>
            </w:pPr>
          </w:p>
        </w:tc>
        <w:tc>
          <w:tcPr>
            <w:tcW w:w="2321" w:type="dxa"/>
            <w:shd w:val="clear" w:color="auto" w:fill="C6D9F1" w:themeFill="text2" w:themeFillTint="33"/>
          </w:tcPr>
          <w:p w14:paraId="1609DF61" w14:textId="77777777" w:rsidR="00B52215" w:rsidRPr="00107117" w:rsidRDefault="00B52215"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Time scale</w:t>
            </w:r>
          </w:p>
          <w:p w14:paraId="27357532" w14:textId="77777777" w:rsidR="00B52215" w:rsidRPr="00107117" w:rsidRDefault="00B52215" w:rsidP="2D4A5F9C">
            <w:pPr>
              <w:rPr>
                <w:rFonts w:asciiTheme="majorHAnsi" w:eastAsiaTheme="majorEastAsia" w:hAnsiTheme="majorHAnsi" w:cstheme="majorBidi"/>
                <w:sz w:val="24"/>
                <w:szCs w:val="24"/>
                <w:lang w:eastAsia="en-US"/>
              </w:rPr>
            </w:pPr>
          </w:p>
          <w:p w14:paraId="07F023C8" w14:textId="77777777" w:rsidR="002A7843" w:rsidRPr="00107117" w:rsidRDefault="002A7843" w:rsidP="2D4A5F9C">
            <w:pPr>
              <w:rPr>
                <w:rFonts w:asciiTheme="majorHAnsi" w:eastAsiaTheme="majorEastAsia" w:hAnsiTheme="majorHAnsi" w:cstheme="majorBidi"/>
                <w:sz w:val="24"/>
                <w:szCs w:val="24"/>
                <w:lang w:eastAsia="en-US"/>
              </w:rPr>
            </w:pPr>
          </w:p>
        </w:tc>
        <w:tc>
          <w:tcPr>
            <w:tcW w:w="2467" w:type="dxa"/>
            <w:shd w:val="clear" w:color="auto" w:fill="C6D9F1" w:themeFill="text2" w:themeFillTint="33"/>
          </w:tcPr>
          <w:p w14:paraId="0719A626" w14:textId="77777777" w:rsidR="00B52215" w:rsidRPr="00107117" w:rsidRDefault="00B52215"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Responsibility</w:t>
            </w:r>
          </w:p>
          <w:p w14:paraId="4BDB5498" w14:textId="77777777" w:rsidR="002A7843" w:rsidRPr="00107117" w:rsidRDefault="002A7843" w:rsidP="2D4A5F9C">
            <w:pPr>
              <w:rPr>
                <w:rFonts w:asciiTheme="majorHAnsi" w:eastAsiaTheme="majorEastAsia" w:hAnsiTheme="majorHAnsi" w:cstheme="majorBidi"/>
                <w:sz w:val="24"/>
                <w:szCs w:val="24"/>
                <w:lang w:eastAsia="en-US"/>
              </w:rPr>
            </w:pPr>
          </w:p>
        </w:tc>
        <w:tc>
          <w:tcPr>
            <w:tcW w:w="3071" w:type="dxa"/>
            <w:shd w:val="clear" w:color="auto" w:fill="C6D9F1" w:themeFill="text2" w:themeFillTint="33"/>
          </w:tcPr>
          <w:p w14:paraId="4F4EEC64" w14:textId="77777777" w:rsidR="00B52215" w:rsidRPr="00107117" w:rsidRDefault="00B52215"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Success Criteria</w:t>
            </w:r>
          </w:p>
          <w:p w14:paraId="2916C19D" w14:textId="77777777" w:rsidR="002A7843" w:rsidRPr="00107117" w:rsidRDefault="002A7843" w:rsidP="2D4A5F9C">
            <w:pPr>
              <w:rPr>
                <w:rFonts w:asciiTheme="majorHAnsi" w:eastAsiaTheme="majorEastAsia" w:hAnsiTheme="majorHAnsi" w:cstheme="majorBidi"/>
                <w:sz w:val="24"/>
                <w:szCs w:val="24"/>
                <w:lang w:eastAsia="en-US"/>
              </w:rPr>
            </w:pPr>
          </w:p>
        </w:tc>
      </w:tr>
      <w:tr w:rsidR="002A7843" w:rsidRPr="00107117" w14:paraId="78DED830" w14:textId="77777777" w:rsidTr="11D991DC">
        <w:tc>
          <w:tcPr>
            <w:tcW w:w="3070" w:type="dxa"/>
          </w:tcPr>
          <w:p w14:paraId="74869460" w14:textId="00C81042" w:rsidR="002A7843" w:rsidRPr="00107117" w:rsidRDefault="3CE35E6E" w:rsidP="2D4A5F9C">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 xml:space="preserve">To ensure that all staff are aware of pupils or parents/carers </w:t>
            </w:r>
            <w:r w:rsidR="351C4A4D" w:rsidRPr="249FB77D">
              <w:rPr>
                <w:rFonts w:asciiTheme="majorHAnsi" w:eastAsiaTheme="majorEastAsia" w:hAnsiTheme="majorHAnsi" w:cstheme="majorBidi"/>
                <w:sz w:val="24"/>
                <w:szCs w:val="24"/>
                <w:lang w:eastAsia="en-US"/>
              </w:rPr>
              <w:t>who need information shared in a different format</w:t>
            </w:r>
            <w:r w:rsidR="7223A11A" w:rsidRPr="249FB77D">
              <w:rPr>
                <w:rFonts w:asciiTheme="majorHAnsi" w:eastAsiaTheme="majorEastAsia" w:hAnsiTheme="majorHAnsi" w:cstheme="majorBidi"/>
                <w:sz w:val="24"/>
                <w:szCs w:val="24"/>
                <w:lang w:eastAsia="en-US"/>
              </w:rPr>
              <w:t xml:space="preserve">, have hearing or communication </w:t>
            </w:r>
          </w:p>
        </w:tc>
        <w:tc>
          <w:tcPr>
            <w:tcW w:w="4425" w:type="dxa"/>
          </w:tcPr>
          <w:p w14:paraId="326EA989" w14:textId="22E8771A" w:rsidR="002A7843" w:rsidRPr="00107117" w:rsidRDefault="0D0ED69A" w:rsidP="72C45BD4">
            <w:pPr>
              <w:spacing w:line="259" w:lineRule="auto"/>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Efficient systems are used</w:t>
            </w:r>
            <w:r w:rsidR="5DE46100" w:rsidRPr="72C45BD4">
              <w:rPr>
                <w:rFonts w:asciiTheme="majorHAnsi" w:eastAsiaTheme="majorEastAsia" w:hAnsiTheme="majorHAnsi" w:cstheme="majorBidi"/>
                <w:sz w:val="24"/>
                <w:szCs w:val="24"/>
                <w:lang w:eastAsia="en-US"/>
              </w:rPr>
              <w:t xml:space="preserve"> to share relevant information </w:t>
            </w:r>
            <w:proofErr w:type="gramStart"/>
            <w:r w:rsidR="5DE46100" w:rsidRPr="72C45BD4">
              <w:rPr>
                <w:rFonts w:asciiTheme="majorHAnsi" w:eastAsiaTheme="majorEastAsia" w:hAnsiTheme="majorHAnsi" w:cstheme="majorBidi"/>
                <w:sz w:val="24"/>
                <w:szCs w:val="24"/>
                <w:lang w:eastAsia="en-US"/>
              </w:rPr>
              <w:t>from</w:t>
            </w:r>
            <w:proofErr w:type="gramEnd"/>
            <w:r w:rsidR="5DE46100" w:rsidRPr="72C45BD4">
              <w:rPr>
                <w:rFonts w:asciiTheme="majorHAnsi" w:eastAsiaTheme="majorEastAsia" w:hAnsiTheme="majorHAnsi" w:cstheme="majorBidi"/>
                <w:sz w:val="24"/>
                <w:szCs w:val="24"/>
                <w:lang w:eastAsia="en-US"/>
              </w:rPr>
              <w:t xml:space="preserve"> professionals</w:t>
            </w:r>
            <w:r w:rsidR="71CCAC1C" w:rsidRPr="72C45BD4">
              <w:rPr>
                <w:rFonts w:asciiTheme="majorHAnsi" w:eastAsiaTheme="majorEastAsia" w:hAnsiTheme="majorHAnsi" w:cstheme="majorBidi"/>
                <w:sz w:val="24"/>
                <w:szCs w:val="24"/>
                <w:lang w:eastAsia="en-US"/>
              </w:rPr>
              <w:t>.</w:t>
            </w:r>
          </w:p>
          <w:p w14:paraId="387F65D0" w14:textId="796F030A" w:rsidR="002A7843" w:rsidRPr="00107117" w:rsidRDefault="5785EAAA" w:rsidP="72C45BD4">
            <w:pPr>
              <w:spacing w:line="259" w:lineRule="auto"/>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My Plans are</w:t>
            </w:r>
            <w:r w:rsidR="48A0C0D5" w:rsidRPr="72C45BD4">
              <w:rPr>
                <w:rFonts w:asciiTheme="majorHAnsi" w:eastAsiaTheme="majorEastAsia" w:hAnsiTheme="majorHAnsi" w:cstheme="majorBidi"/>
                <w:sz w:val="24"/>
                <w:szCs w:val="24"/>
                <w:lang w:eastAsia="en-US"/>
              </w:rPr>
              <w:t xml:space="preserve"> </w:t>
            </w:r>
            <w:r w:rsidR="6DC294F9" w:rsidRPr="72C45BD4">
              <w:rPr>
                <w:rFonts w:asciiTheme="majorHAnsi" w:eastAsiaTheme="majorEastAsia" w:hAnsiTheme="majorHAnsi" w:cstheme="majorBidi"/>
                <w:sz w:val="24"/>
                <w:szCs w:val="24"/>
                <w:lang w:eastAsia="en-US"/>
              </w:rPr>
              <w:t>created by teachers and SEND team to include specific information regarding communication strategies</w:t>
            </w:r>
            <w:r w:rsidR="76290106" w:rsidRPr="72C45BD4">
              <w:rPr>
                <w:rFonts w:asciiTheme="majorHAnsi" w:eastAsiaTheme="majorEastAsia" w:hAnsiTheme="majorHAnsi" w:cstheme="majorBidi"/>
                <w:sz w:val="24"/>
                <w:szCs w:val="24"/>
                <w:lang w:eastAsia="en-US"/>
              </w:rPr>
              <w:t>.</w:t>
            </w:r>
          </w:p>
          <w:p w14:paraId="187F57B8" w14:textId="2F14E4BB" w:rsidR="002A7843" w:rsidRPr="00107117" w:rsidRDefault="1F33AA24" w:rsidP="2D4A5F9C">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 xml:space="preserve">Access to </w:t>
            </w:r>
            <w:proofErr w:type="gramStart"/>
            <w:r w:rsidRPr="63B52CE5">
              <w:rPr>
                <w:rFonts w:asciiTheme="majorHAnsi" w:eastAsiaTheme="majorEastAsia" w:hAnsiTheme="majorHAnsi" w:cstheme="majorBidi"/>
                <w:sz w:val="24"/>
                <w:szCs w:val="24"/>
                <w:lang w:eastAsia="en-US"/>
              </w:rPr>
              <w:t>translators,</w:t>
            </w:r>
            <w:proofErr w:type="gramEnd"/>
            <w:r w:rsidRPr="63B52CE5">
              <w:rPr>
                <w:rFonts w:asciiTheme="majorHAnsi" w:eastAsiaTheme="majorEastAsia" w:hAnsiTheme="majorHAnsi" w:cstheme="majorBidi"/>
                <w:sz w:val="24"/>
                <w:szCs w:val="24"/>
                <w:lang w:eastAsia="en-US"/>
              </w:rPr>
              <w:t xml:space="preserve"> sign language interpreters to be considered and offered if possible.</w:t>
            </w:r>
          </w:p>
        </w:tc>
        <w:tc>
          <w:tcPr>
            <w:tcW w:w="2321" w:type="dxa"/>
          </w:tcPr>
          <w:p w14:paraId="233340DF" w14:textId="5F2F2067" w:rsidR="002A7843" w:rsidRPr="00107117" w:rsidRDefault="210960D0" w:rsidP="249FB77D">
            <w:pPr>
              <w:spacing w:line="259" w:lineRule="auto"/>
            </w:pPr>
            <w:r w:rsidRPr="249FB77D">
              <w:rPr>
                <w:rFonts w:asciiTheme="majorHAnsi" w:eastAsiaTheme="majorEastAsia" w:hAnsiTheme="majorHAnsi" w:cstheme="majorBidi"/>
                <w:sz w:val="24"/>
                <w:szCs w:val="24"/>
                <w:lang w:eastAsia="en-US"/>
              </w:rPr>
              <w:t>Ongoing as needed</w:t>
            </w:r>
          </w:p>
        </w:tc>
        <w:tc>
          <w:tcPr>
            <w:tcW w:w="2467" w:type="dxa"/>
          </w:tcPr>
          <w:p w14:paraId="54738AF4" w14:textId="2407FF36" w:rsidR="002A7843" w:rsidRPr="00107117" w:rsidRDefault="01870D04"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 xml:space="preserve">SENDCo </w:t>
            </w:r>
          </w:p>
        </w:tc>
        <w:tc>
          <w:tcPr>
            <w:tcW w:w="3071" w:type="dxa"/>
          </w:tcPr>
          <w:p w14:paraId="46ABBD8F" w14:textId="6C5E0AA9" w:rsidR="002A7843" w:rsidRPr="00107117" w:rsidRDefault="0A206D4B" w:rsidP="39D0783A">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 xml:space="preserve">All </w:t>
            </w:r>
            <w:r w:rsidR="116A69D1" w:rsidRPr="249FB77D">
              <w:rPr>
                <w:rFonts w:asciiTheme="majorHAnsi" w:eastAsiaTheme="majorEastAsia" w:hAnsiTheme="majorHAnsi" w:cstheme="majorBidi"/>
                <w:sz w:val="24"/>
                <w:szCs w:val="24"/>
                <w:lang w:eastAsia="en-US"/>
              </w:rPr>
              <w:t>pupils and parents are fully included and feel supported.</w:t>
            </w:r>
          </w:p>
        </w:tc>
      </w:tr>
      <w:tr w:rsidR="39D0783A" w14:paraId="60E0EAF6" w14:textId="77777777" w:rsidTr="11D991DC">
        <w:tc>
          <w:tcPr>
            <w:tcW w:w="3070" w:type="dxa"/>
          </w:tcPr>
          <w:p w14:paraId="4E3E69B0" w14:textId="653683FF" w:rsidR="248FB4CC" w:rsidRDefault="367CC80A" w:rsidP="39D0783A">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To ensure that l</w:t>
            </w:r>
            <w:r w:rsidR="0A206D4B" w:rsidRPr="249FB77D">
              <w:rPr>
                <w:rFonts w:asciiTheme="majorHAnsi" w:eastAsiaTheme="majorEastAsia" w:hAnsiTheme="majorHAnsi" w:cstheme="majorBidi"/>
                <w:sz w:val="24"/>
                <w:szCs w:val="24"/>
                <w:lang w:eastAsia="en-US"/>
              </w:rPr>
              <w:t xml:space="preserve">earning materials provided in classrooms are targeted to meet individual needs where required </w:t>
            </w:r>
          </w:p>
        </w:tc>
        <w:tc>
          <w:tcPr>
            <w:tcW w:w="4425" w:type="dxa"/>
          </w:tcPr>
          <w:p w14:paraId="06D04326" w14:textId="05EC51D8" w:rsidR="248FB4CC" w:rsidRDefault="248FB4CC" w:rsidP="39D0783A">
            <w:pPr>
              <w:rPr>
                <w:rFonts w:asciiTheme="majorHAnsi" w:eastAsiaTheme="majorEastAsia" w:hAnsiTheme="majorHAnsi" w:cstheme="majorBidi"/>
                <w:sz w:val="24"/>
                <w:szCs w:val="24"/>
                <w:lang w:eastAsia="en-US"/>
              </w:rPr>
            </w:pPr>
            <w:r w:rsidRPr="39D0783A">
              <w:rPr>
                <w:rFonts w:asciiTheme="majorHAnsi" w:eastAsiaTheme="majorEastAsia" w:hAnsiTheme="majorHAnsi" w:cstheme="majorBidi"/>
                <w:sz w:val="24"/>
                <w:szCs w:val="24"/>
                <w:lang w:eastAsia="en-US"/>
              </w:rPr>
              <w:t xml:space="preserve">Training for all staff where needed </w:t>
            </w:r>
          </w:p>
          <w:p w14:paraId="6DFD3CD7" w14:textId="6DBEC6F7" w:rsidR="248FB4CC" w:rsidRDefault="093CD441" w:rsidP="39D0783A">
            <w:pPr>
              <w:rPr>
                <w:rFonts w:asciiTheme="majorHAnsi" w:eastAsiaTheme="majorEastAsia" w:hAnsiTheme="majorHAnsi" w:cstheme="majorBidi"/>
                <w:sz w:val="24"/>
                <w:szCs w:val="24"/>
                <w:lang w:eastAsia="en-US"/>
              </w:rPr>
            </w:pPr>
            <w:r w:rsidRPr="72C45BD4">
              <w:rPr>
                <w:rFonts w:asciiTheme="majorHAnsi" w:eastAsiaTheme="majorEastAsia" w:hAnsiTheme="majorHAnsi" w:cstheme="majorBidi"/>
                <w:sz w:val="24"/>
                <w:szCs w:val="24"/>
                <w:lang w:eastAsia="en-US"/>
              </w:rPr>
              <w:t xml:space="preserve">Access to key programs to create resources – </w:t>
            </w:r>
            <w:proofErr w:type="spellStart"/>
            <w:r w:rsidR="5CEBE41F" w:rsidRPr="72C45BD4">
              <w:rPr>
                <w:rFonts w:asciiTheme="majorHAnsi" w:eastAsiaTheme="majorEastAsia" w:hAnsiTheme="majorHAnsi" w:cstheme="majorBidi"/>
                <w:sz w:val="24"/>
                <w:szCs w:val="24"/>
                <w:lang w:eastAsia="en-US"/>
              </w:rPr>
              <w:t>eg</w:t>
            </w:r>
            <w:proofErr w:type="spellEnd"/>
            <w:r w:rsidR="5CEBE41F" w:rsidRPr="72C45BD4">
              <w:rPr>
                <w:rFonts w:asciiTheme="majorHAnsi" w:eastAsiaTheme="majorEastAsia" w:hAnsiTheme="majorHAnsi" w:cstheme="majorBidi"/>
                <w:sz w:val="24"/>
                <w:szCs w:val="24"/>
                <w:lang w:eastAsia="en-US"/>
              </w:rPr>
              <w:t xml:space="preserve"> </w:t>
            </w:r>
            <w:proofErr w:type="spellStart"/>
            <w:r w:rsidRPr="72C45BD4">
              <w:rPr>
                <w:rFonts w:asciiTheme="majorHAnsi" w:eastAsiaTheme="majorEastAsia" w:hAnsiTheme="majorHAnsi" w:cstheme="majorBidi"/>
                <w:sz w:val="24"/>
                <w:szCs w:val="24"/>
                <w:lang w:eastAsia="en-US"/>
              </w:rPr>
              <w:t>Widgit</w:t>
            </w:r>
            <w:proofErr w:type="spellEnd"/>
            <w:r w:rsidRPr="72C45BD4">
              <w:rPr>
                <w:rFonts w:asciiTheme="majorHAnsi" w:eastAsiaTheme="majorEastAsia" w:hAnsiTheme="majorHAnsi" w:cstheme="majorBidi"/>
                <w:sz w:val="24"/>
                <w:szCs w:val="24"/>
                <w:lang w:eastAsia="en-US"/>
              </w:rPr>
              <w:t xml:space="preserve"> online</w:t>
            </w:r>
            <w:r w:rsidR="7ED160EB" w:rsidRPr="72C45BD4">
              <w:rPr>
                <w:rFonts w:asciiTheme="majorHAnsi" w:eastAsiaTheme="majorEastAsia" w:hAnsiTheme="majorHAnsi" w:cstheme="majorBidi"/>
                <w:sz w:val="24"/>
                <w:szCs w:val="24"/>
                <w:lang w:eastAsia="en-US"/>
              </w:rPr>
              <w:t>.</w:t>
            </w:r>
          </w:p>
        </w:tc>
        <w:tc>
          <w:tcPr>
            <w:tcW w:w="2321" w:type="dxa"/>
          </w:tcPr>
          <w:p w14:paraId="3BBEC03D" w14:textId="2E07C22C" w:rsidR="248FB4CC" w:rsidRDefault="75140CA8" w:rsidP="249FB77D">
            <w:pPr>
              <w:spacing w:line="259" w:lineRule="auto"/>
            </w:pPr>
            <w:r w:rsidRPr="249FB77D">
              <w:rPr>
                <w:rFonts w:asciiTheme="majorHAnsi" w:eastAsiaTheme="majorEastAsia" w:hAnsiTheme="majorHAnsi" w:cstheme="majorBidi"/>
                <w:sz w:val="24"/>
                <w:szCs w:val="24"/>
                <w:lang w:eastAsia="en-US"/>
              </w:rPr>
              <w:t>As needed</w:t>
            </w:r>
          </w:p>
        </w:tc>
        <w:tc>
          <w:tcPr>
            <w:tcW w:w="2467" w:type="dxa"/>
          </w:tcPr>
          <w:p w14:paraId="6F7C0FB1" w14:textId="58BF085C" w:rsidR="248FB4CC" w:rsidRDefault="248FB4CC" w:rsidP="39D0783A">
            <w:pPr>
              <w:rPr>
                <w:rFonts w:asciiTheme="majorHAnsi" w:eastAsiaTheme="majorEastAsia" w:hAnsiTheme="majorHAnsi" w:cstheme="majorBidi"/>
                <w:sz w:val="24"/>
                <w:szCs w:val="24"/>
                <w:lang w:eastAsia="en-US"/>
              </w:rPr>
            </w:pPr>
            <w:r w:rsidRPr="39D0783A">
              <w:rPr>
                <w:rFonts w:asciiTheme="majorHAnsi" w:eastAsiaTheme="majorEastAsia" w:hAnsiTheme="majorHAnsi" w:cstheme="majorBidi"/>
                <w:sz w:val="24"/>
                <w:szCs w:val="24"/>
                <w:lang w:eastAsia="en-US"/>
              </w:rPr>
              <w:t xml:space="preserve">SENDCo and Team Leaders </w:t>
            </w:r>
          </w:p>
        </w:tc>
        <w:tc>
          <w:tcPr>
            <w:tcW w:w="3071" w:type="dxa"/>
          </w:tcPr>
          <w:p w14:paraId="3D5C5A23" w14:textId="581AFFAB" w:rsidR="248FB4CC" w:rsidRDefault="3DA6E742" w:rsidP="39D0783A">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Pupils'</w:t>
            </w:r>
            <w:r w:rsidR="712AD3C7" w:rsidRPr="63B52CE5">
              <w:rPr>
                <w:rFonts w:asciiTheme="majorHAnsi" w:eastAsiaTheme="majorEastAsia" w:hAnsiTheme="majorHAnsi" w:cstheme="majorBidi"/>
                <w:sz w:val="24"/>
                <w:szCs w:val="24"/>
                <w:lang w:eastAsia="en-US"/>
              </w:rPr>
              <w:t xml:space="preserve"> needs are met in a timely </w:t>
            </w:r>
            <w:proofErr w:type="gramStart"/>
            <w:r w:rsidR="712AD3C7" w:rsidRPr="63B52CE5">
              <w:rPr>
                <w:rFonts w:asciiTheme="majorHAnsi" w:eastAsiaTheme="majorEastAsia" w:hAnsiTheme="majorHAnsi" w:cstheme="majorBidi"/>
                <w:sz w:val="24"/>
                <w:szCs w:val="24"/>
                <w:lang w:eastAsia="en-US"/>
              </w:rPr>
              <w:t>manner</w:t>
            </w:r>
            <w:proofErr w:type="gramEnd"/>
            <w:r w:rsidR="712AD3C7" w:rsidRPr="63B52CE5">
              <w:rPr>
                <w:rFonts w:asciiTheme="majorHAnsi" w:eastAsiaTheme="majorEastAsia" w:hAnsiTheme="majorHAnsi" w:cstheme="majorBidi"/>
                <w:sz w:val="24"/>
                <w:szCs w:val="24"/>
                <w:lang w:eastAsia="en-US"/>
              </w:rPr>
              <w:t xml:space="preserve"> and teaching is adapted to meet their needs. </w:t>
            </w:r>
          </w:p>
          <w:p w14:paraId="19E5C186" w14:textId="06D1BAF8" w:rsidR="39D0783A" w:rsidRDefault="712AD3C7" w:rsidP="39D0783A">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Improved engagement in learning and progress.</w:t>
            </w:r>
          </w:p>
        </w:tc>
      </w:tr>
      <w:tr w:rsidR="002A7843" w:rsidRPr="00107117" w14:paraId="6C077279" w14:textId="77777777" w:rsidTr="11D991DC">
        <w:tc>
          <w:tcPr>
            <w:tcW w:w="3070" w:type="dxa"/>
          </w:tcPr>
          <w:p w14:paraId="130ED64F" w14:textId="217729F2" w:rsidR="002A7843" w:rsidRPr="00107117" w:rsidRDefault="218EFBE2" w:rsidP="2D4A5F9C">
            <w:pPr>
              <w:rPr>
                <w:rFonts w:asciiTheme="majorHAnsi" w:eastAsiaTheme="majorEastAsia" w:hAnsiTheme="majorHAnsi" w:cstheme="majorBidi"/>
                <w:sz w:val="24"/>
                <w:szCs w:val="24"/>
                <w:lang w:eastAsia="en-US"/>
              </w:rPr>
            </w:pPr>
            <w:r w:rsidRPr="249FB77D">
              <w:rPr>
                <w:rFonts w:asciiTheme="majorHAnsi" w:eastAsiaTheme="majorEastAsia" w:hAnsiTheme="majorHAnsi" w:cstheme="majorBidi"/>
                <w:sz w:val="24"/>
                <w:szCs w:val="24"/>
                <w:lang w:eastAsia="en-US"/>
              </w:rPr>
              <w:t>To ensure that l</w:t>
            </w:r>
            <w:r w:rsidR="00B52215" w:rsidRPr="249FB77D">
              <w:rPr>
                <w:rFonts w:asciiTheme="majorHAnsi" w:eastAsiaTheme="majorEastAsia" w:hAnsiTheme="majorHAnsi" w:cstheme="majorBidi"/>
                <w:sz w:val="24"/>
                <w:szCs w:val="24"/>
                <w:lang w:eastAsia="en-US"/>
              </w:rPr>
              <w:t>anguages</w:t>
            </w:r>
            <w:r w:rsidR="00B41C42" w:rsidRPr="249FB77D">
              <w:rPr>
                <w:rFonts w:asciiTheme="majorHAnsi" w:eastAsiaTheme="majorEastAsia" w:hAnsiTheme="majorHAnsi" w:cstheme="majorBidi"/>
                <w:sz w:val="24"/>
                <w:szCs w:val="24"/>
                <w:lang w:eastAsia="en-US"/>
              </w:rPr>
              <w:t xml:space="preserve"> </w:t>
            </w:r>
            <w:r w:rsidR="00B52215" w:rsidRPr="249FB77D">
              <w:rPr>
                <w:rFonts w:asciiTheme="majorHAnsi" w:eastAsiaTheme="majorEastAsia" w:hAnsiTheme="majorHAnsi" w:cstheme="majorBidi"/>
                <w:sz w:val="24"/>
                <w:szCs w:val="24"/>
                <w:lang w:eastAsia="en-US"/>
              </w:rPr>
              <w:t>other than</w:t>
            </w:r>
            <w:r w:rsidR="1660F571" w:rsidRPr="249FB77D">
              <w:rPr>
                <w:rFonts w:asciiTheme="majorHAnsi" w:eastAsiaTheme="majorEastAsia" w:hAnsiTheme="majorHAnsi" w:cstheme="majorBidi"/>
                <w:sz w:val="24"/>
                <w:szCs w:val="24"/>
                <w:lang w:eastAsia="en-US"/>
              </w:rPr>
              <w:t xml:space="preserve"> </w:t>
            </w:r>
            <w:r w:rsidR="0B2A7272" w:rsidRPr="249FB77D">
              <w:rPr>
                <w:rFonts w:asciiTheme="majorHAnsi" w:eastAsiaTheme="majorEastAsia" w:hAnsiTheme="majorHAnsi" w:cstheme="majorBidi"/>
                <w:sz w:val="24"/>
                <w:szCs w:val="24"/>
                <w:lang w:eastAsia="en-US"/>
              </w:rPr>
              <w:t xml:space="preserve">English </w:t>
            </w:r>
            <w:r w:rsidR="15414584" w:rsidRPr="249FB77D">
              <w:rPr>
                <w:rFonts w:asciiTheme="majorHAnsi" w:eastAsiaTheme="majorEastAsia" w:hAnsiTheme="majorHAnsi" w:cstheme="majorBidi"/>
                <w:sz w:val="24"/>
                <w:szCs w:val="24"/>
                <w:lang w:eastAsia="en-US"/>
              </w:rPr>
              <w:t>ar</w:t>
            </w:r>
            <w:r w:rsidR="0B2A7272" w:rsidRPr="249FB77D">
              <w:rPr>
                <w:rFonts w:asciiTheme="majorHAnsi" w:eastAsiaTheme="majorEastAsia" w:hAnsiTheme="majorHAnsi" w:cstheme="majorBidi"/>
                <w:sz w:val="24"/>
                <w:szCs w:val="24"/>
                <w:lang w:eastAsia="en-US"/>
              </w:rPr>
              <w:t>e visible in school</w:t>
            </w:r>
            <w:r w:rsidR="43CD88C7" w:rsidRPr="249FB77D">
              <w:rPr>
                <w:rFonts w:asciiTheme="majorHAnsi" w:eastAsiaTheme="majorEastAsia" w:hAnsiTheme="majorHAnsi" w:cstheme="majorBidi"/>
                <w:sz w:val="24"/>
                <w:szCs w:val="24"/>
                <w:lang w:eastAsia="en-US"/>
              </w:rPr>
              <w:t>.</w:t>
            </w:r>
          </w:p>
        </w:tc>
        <w:tc>
          <w:tcPr>
            <w:tcW w:w="4425" w:type="dxa"/>
          </w:tcPr>
          <w:p w14:paraId="44041EE4" w14:textId="77777777" w:rsidR="00B52215" w:rsidRPr="00107117" w:rsidRDefault="00B52215"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Some welcome signs to be</w:t>
            </w:r>
            <w:r w:rsidR="00B41C42" w:rsidRPr="2D4A5F9C">
              <w:rPr>
                <w:rFonts w:asciiTheme="majorHAnsi" w:eastAsiaTheme="majorEastAsia" w:hAnsiTheme="majorHAnsi" w:cstheme="majorBidi"/>
                <w:sz w:val="24"/>
                <w:szCs w:val="24"/>
                <w:lang w:eastAsia="en-US"/>
              </w:rPr>
              <w:t xml:space="preserve"> </w:t>
            </w:r>
            <w:r w:rsidRPr="2D4A5F9C">
              <w:rPr>
                <w:rFonts w:asciiTheme="majorHAnsi" w:eastAsiaTheme="majorEastAsia" w:hAnsiTheme="majorHAnsi" w:cstheme="majorBidi"/>
                <w:sz w:val="24"/>
                <w:szCs w:val="24"/>
                <w:lang w:eastAsia="en-US"/>
              </w:rPr>
              <w:t>multi-lingual</w:t>
            </w:r>
            <w:r w:rsidR="15875EDF" w:rsidRPr="2D4A5F9C">
              <w:rPr>
                <w:rFonts w:asciiTheme="majorHAnsi" w:eastAsiaTheme="majorEastAsia" w:hAnsiTheme="majorHAnsi" w:cstheme="majorBidi"/>
                <w:sz w:val="24"/>
                <w:szCs w:val="24"/>
                <w:lang w:eastAsia="en-US"/>
              </w:rPr>
              <w:t>.</w:t>
            </w:r>
          </w:p>
          <w:p w14:paraId="5C71F136" w14:textId="77777777" w:rsidR="002A7843" w:rsidRDefault="002A7843" w:rsidP="2D4A5F9C">
            <w:pPr>
              <w:rPr>
                <w:rFonts w:asciiTheme="majorHAnsi" w:eastAsiaTheme="majorEastAsia" w:hAnsiTheme="majorHAnsi" w:cstheme="majorBidi"/>
                <w:sz w:val="24"/>
                <w:szCs w:val="24"/>
                <w:lang w:eastAsia="en-US"/>
              </w:rPr>
            </w:pPr>
          </w:p>
          <w:p w14:paraId="62199465" w14:textId="77777777" w:rsidR="00326901" w:rsidRPr="00107117" w:rsidRDefault="00326901" w:rsidP="2D4A5F9C">
            <w:pPr>
              <w:rPr>
                <w:rFonts w:asciiTheme="majorHAnsi" w:eastAsiaTheme="majorEastAsia" w:hAnsiTheme="majorHAnsi" w:cstheme="majorBidi"/>
                <w:sz w:val="24"/>
                <w:szCs w:val="24"/>
                <w:lang w:eastAsia="en-US"/>
              </w:rPr>
            </w:pPr>
          </w:p>
        </w:tc>
        <w:tc>
          <w:tcPr>
            <w:tcW w:w="2321" w:type="dxa"/>
          </w:tcPr>
          <w:p w14:paraId="009771C9" w14:textId="77777777" w:rsidR="002A7843" w:rsidRPr="00107117" w:rsidRDefault="3A29EB5F" w:rsidP="2D4A5F9C">
            <w:pPr>
              <w:rPr>
                <w:rFonts w:asciiTheme="majorHAnsi" w:eastAsiaTheme="majorEastAsia" w:hAnsiTheme="majorHAnsi" w:cstheme="majorBidi"/>
                <w:sz w:val="24"/>
                <w:szCs w:val="24"/>
                <w:lang w:eastAsia="en-US"/>
              </w:rPr>
            </w:pPr>
            <w:r w:rsidRPr="2D4A5F9C">
              <w:rPr>
                <w:rFonts w:asciiTheme="majorHAnsi" w:eastAsiaTheme="majorEastAsia" w:hAnsiTheme="majorHAnsi" w:cstheme="majorBidi"/>
                <w:sz w:val="24"/>
                <w:szCs w:val="24"/>
                <w:lang w:eastAsia="en-US"/>
              </w:rPr>
              <w:t>On</w:t>
            </w:r>
            <w:r w:rsidR="00B52215" w:rsidRPr="2D4A5F9C">
              <w:rPr>
                <w:rFonts w:asciiTheme="majorHAnsi" w:eastAsiaTheme="majorEastAsia" w:hAnsiTheme="majorHAnsi" w:cstheme="majorBidi"/>
                <w:sz w:val="24"/>
                <w:szCs w:val="24"/>
                <w:lang w:eastAsia="en-US"/>
              </w:rPr>
              <w:t>going</w:t>
            </w:r>
          </w:p>
        </w:tc>
        <w:tc>
          <w:tcPr>
            <w:tcW w:w="2467" w:type="dxa"/>
          </w:tcPr>
          <w:p w14:paraId="60629B0C" w14:textId="53B78228" w:rsidR="4E91A3BD" w:rsidRDefault="4E91A3BD" w:rsidP="72C45BD4">
            <w:pPr>
              <w:spacing w:line="259" w:lineRule="auto"/>
            </w:pPr>
            <w:r w:rsidRPr="72C45BD4">
              <w:rPr>
                <w:rFonts w:asciiTheme="majorHAnsi" w:eastAsiaTheme="majorEastAsia" w:hAnsiTheme="majorHAnsi" w:cstheme="majorBidi"/>
                <w:sz w:val="24"/>
                <w:szCs w:val="24"/>
                <w:lang w:eastAsia="en-US"/>
              </w:rPr>
              <w:t>SLT</w:t>
            </w:r>
          </w:p>
          <w:p w14:paraId="0DA123B1" w14:textId="77777777" w:rsidR="002A7843" w:rsidRPr="00107117" w:rsidRDefault="002A7843" w:rsidP="2D4A5F9C">
            <w:pPr>
              <w:rPr>
                <w:rFonts w:asciiTheme="majorHAnsi" w:eastAsiaTheme="majorEastAsia" w:hAnsiTheme="majorHAnsi" w:cstheme="majorBidi"/>
                <w:sz w:val="24"/>
                <w:szCs w:val="24"/>
                <w:lang w:eastAsia="en-US"/>
              </w:rPr>
            </w:pPr>
          </w:p>
        </w:tc>
        <w:tc>
          <w:tcPr>
            <w:tcW w:w="3071" w:type="dxa"/>
          </w:tcPr>
          <w:p w14:paraId="4C4CEA3D" w14:textId="001347DF" w:rsidR="002A7843" w:rsidRPr="00107117" w:rsidRDefault="25160E66" w:rsidP="2D4A5F9C">
            <w:pPr>
              <w:rPr>
                <w:rFonts w:asciiTheme="majorHAnsi" w:eastAsiaTheme="majorEastAsia" w:hAnsiTheme="majorHAnsi" w:cstheme="majorBidi"/>
                <w:sz w:val="24"/>
                <w:szCs w:val="24"/>
                <w:lang w:eastAsia="en-US"/>
              </w:rPr>
            </w:pPr>
            <w:r w:rsidRPr="63B52CE5">
              <w:rPr>
                <w:rFonts w:asciiTheme="majorHAnsi" w:eastAsiaTheme="majorEastAsia" w:hAnsiTheme="majorHAnsi" w:cstheme="majorBidi"/>
                <w:sz w:val="24"/>
                <w:szCs w:val="24"/>
                <w:lang w:eastAsia="en-US"/>
              </w:rPr>
              <w:t>All</w:t>
            </w:r>
            <w:r w:rsidR="00B41C42" w:rsidRPr="63B52CE5">
              <w:rPr>
                <w:rFonts w:asciiTheme="majorHAnsi" w:eastAsiaTheme="majorEastAsia" w:hAnsiTheme="majorHAnsi" w:cstheme="majorBidi"/>
                <w:sz w:val="24"/>
                <w:szCs w:val="24"/>
                <w:lang w:eastAsia="en-US"/>
              </w:rPr>
              <w:t xml:space="preserve"> </w:t>
            </w:r>
            <w:r w:rsidR="00B52215" w:rsidRPr="63B52CE5">
              <w:rPr>
                <w:rFonts w:asciiTheme="majorHAnsi" w:eastAsiaTheme="majorEastAsia" w:hAnsiTheme="majorHAnsi" w:cstheme="majorBidi"/>
                <w:sz w:val="24"/>
                <w:szCs w:val="24"/>
                <w:lang w:eastAsia="en-US"/>
              </w:rPr>
              <w:t>parent</w:t>
            </w:r>
            <w:r w:rsidR="01AECC94" w:rsidRPr="63B52CE5">
              <w:rPr>
                <w:rFonts w:asciiTheme="majorHAnsi" w:eastAsiaTheme="majorEastAsia" w:hAnsiTheme="majorHAnsi" w:cstheme="majorBidi"/>
                <w:sz w:val="24"/>
                <w:szCs w:val="24"/>
                <w:lang w:eastAsia="en-US"/>
              </w:rPr>
              <w:t>s can confidently</w:t>
            </w:r>
            <w:r w:rsidR="00B52215" w:rsidRPr="63B52CE5">
              <w:rPr>
                <w:rFonts w:asciiTheme="majorHAnsi" w:eastAsiaTheme="majorEastAsia" w:hAnsiTheme="majorHAnsi" w:cstheme="majorBidi"/>
                <w:sz w:val="24"/>
                <w:szCs w:val="24"/>
                <w:lang w:eastAsia="en-US"/>
              </w:rPr>
              <w:t xml:space="preserve"> access</w:t>
            </w:r>
            <w:r w:rsidR="00B41C42" w:rsidRPr="63B52CE5">
              <w:rPr>
                <w:rFonts w:asciiTheme="majorHAnsi" w:eastAsiaTheme="majorEastAsia" w:hAnsiTheme="majorHAnsi" w:cstheme="majorBidi"/>
                <w:sz w:val="24"/>
                <w:szCs w:val="24"/>
                <w:lang w:eastAsia="en-US"/>
              </w:rPr>
              <w:t xml:space="preserve"> </w:t>
            </w:r>
            <w:r w:rsidR="6A20F45B" w:rsidRPr="63B52CE5">
              <w:rPr>
                <w:rFonts w:asciiTheme="majorHAnsi" w:eastAsiaTheme="majorEastAsia" w:hAnsiTheme="majorHAnsi" w:cstheme="majorBidi"/>
                <w:sz w:val="24"/>
                <w:szCs w:val="24"/>
                <w:lang w:eastAsia="en-US"/>
              </w:rPr>
              <w:t xml:space="preserve">information about </w:t>
            </w:r>
            <w:r w:rsidR="00B52215" w:rsidRPr="63B52CE5">
              <w:rPr>
                <w:rFonts w:asciiTheme="majorHAnsi" w:eastAsiaTheme="majorEastAsia" w:hAnsiTheme="majorHAnsi" w:cstheme="majorBidi"/>
                <w:sz w:val="24"/>
                <w:szCs w:val="24"/>
                <w:lang w:eastAsia="en-US"/>
              </w:rPr>
              <w:t>their child’s</w:t>
            </w:r>
            <w:r w:rsidR="571511D9" w:rsidRPr="63B52CE5">
              <w:rPr>
                <w:rFonts w:asciiTheme="majorHAnsi" w:eastAsiaTheme="majorEastAsia" w:hAnsiTheme="majorHAnsi" w:cstheme="majorBidi"/>
                <w:sz w:val="24"/>
                <w:szCs w:val="24"/>
                <w:lang w:eastAsia="en-US"/>
              </w:rPr>
              <w:t xml:space="preserve"> e</w:t>
            </w:r>
            <w:r w:rsidR="00B52215" w:rsidRPr="63B52CE5">
              <w:rPr>
                <w:rFonts w:asciiTheme="majorHAnsi" w:eastAsiaTheme="majorEastAsia" w:hAnsiTheme="majorHAnsi" w:cstheme="majorBidi"/>
                <w:sz w:val="24"/>
                <w:szCs w:val="24"/>
                <w:lang w:eastAsia="en-US"/>
              </w:rPr>
              <w:t>ducation</w:t>
            </w:r>
            <w:r w:rsidR="571511D9" w:rsidRPr="63B52CE5">
              <w:rPr>
                <w:rFonts w:asciiTheme="majorHAnsi" w:eastAsiaTheme="majorEastAsia" w:hAnsiTheme="majorHAnsi" w:cstheme="majorBidi"/>
                <w:sz w:val="24"/>
                <w:szCs w:val="24"/>
                <w:lang w:eastAsia="en-US"/>
              </w:rPr>
              <w:t>.</w:t>
            </w:r>
          </w:p>
        </w:tc>
      </w:tr>
    </w:tbl>
    <w:p w14:paraId="633827C5" w14:textId="35546A7C" w:rsidR="249FB77D" w:rsidRDefault="249FB77D"/>
    <w:p w14:paraId="7CBEED82" w14:textId="2FC8A8D3" w:rsidR="00F0183E" w:rsidRDefault="00F0183E" w:rsidP="419903B5"/>
    <w:p w14:paraId="78BC3C08" w14:textId="77777777" w:rsidR="006C5FA3" w:rsidRDefault="006C5FA3" w:rsidP="2D4A5F9C">
      <w:pPr>
        <w:outlineLvl w:val="0"/>
        <w:rPr>
          <w:rFonts w:asciiTheme="majorHAnsi" w:eastAsiaTheme="majorEastAsia" w:hAnsiTheme="majorHAnsi" w:cstheme="majorBidi"/>
          <w:b/>
          <w:bCs/>
          <w:sz w:val="24"/>
          <w:szCs w:val="24"/>
        </w:rPr>
      </w:pPr>
      <w:r w:rsidRPr="1C24CE77">
        <w:rPr>
          <w:rFonts w:asciiTheme="majorHAnsi" w:eastAsiaTheme="majorEastAsia" w:hAnsiTheme="majorHAnsi" w:cstheme="majorBidi"/>
          <w:b/>
          <w:bCs/>
          <w:sz w:val="24"/>
          <w:szCs w:val="24"/>
        </w:rPr>
        <w:t>Monitoring and Review</w:t>
      </w:r>
    </w:p>
    <w:p w14:paraId="7C5BEEE8" w14:textId="16642426" w:rsidR="006C5FA3" w:rsidRDefault="006C5FA3" w:rsidP="2D4A5F9C">
      <w:pPr>
        <w:outlineLvl w:val="0"/>
        <w:rPr>
          <w:rFonts w:asciiTheme="majorHAnsi" w:eastAsiaTheme="majorEastAsia" w:hAnsiTheme="majorHAnsi" w:cstheme="majorBidi"/>
          <w:sz w:val="24"/>
          <w:szCs w:val="24"/>
        </w:rPr>
      </w:pPr>
      <w:r w:rsidRPr="43B95C7C">
        <w:rPr>
          <w:rFonts w:asciiTheme="majorHAnsi" w:eastAsiaTheme="majorEastAsia" w:hAnsiTheme="majorHAnsi" w:cstheme="majorBidi"/>
          <w:sz w:val="24"/>
          <w:szCs w:val="24"/>
        </w:rPr>
        <w:t xml:space="preserve">Originally </w:t>
      </w:r>
      <w:r w:rsidR="002939F5" w:rsidRPr="43B95C7C">
        <w:rPr>
          <w:rFonts w:asciiTheme="majorHAnsi" w:eastAsiaTheme="majorEastAsia" w:hAnsiTheme="majorHAnsi" w:cstheme="majorBidi"/>
          <w:sz w:val="24"/>
          <w:szCs w:val="24"/>
        </w:rPr>
        <w:t>adopt</w:t>
      </w:r>
      <w:r w:rsidRPr="43B95C7C">
        <w:rPr>
          <w:rFonts w:asciiTheme="majorHAnsi" w:eastAsiaTheme="majorEastAsia" w:hAnsiTheme="majorHAnsi" w:cstheme="majorBidi"/>
          <w:sz w:val="24"/>
          <w:szCs w:val="24"/>
        </w:rPr>
        <w:t xml:space="preserve">ed for </w:t>
      </w:r>
      <w:r w:rsidR="1B042A22" w:rsidRPr="43B95C7C">
        <w:rPr>
          <w:rFonts w:asciiTheme="majorHAnsi" w:eastAsiaTheme="majorEastAsia" w:hAnsiTheme="majorHAnsi" w:cstheme="majorBidi"/>
          <w:sz w:val="24"/>
          <w:szCs w:val="24"/>
        </w:rPr>
        <w:t>June 2020</w:t>
      </w:r>
    </w:p>
    <w:p w14:paraId="71777242" w14:textId="756E1D91" w:rsidR="006C5FA3" w:rsidRDefault="006C5FA3" w:rsidP="2D4A5F9C">
      <w:pPr>
        <w:outlineLvl w:val="0"/>
        <w:rPr>
          <w:rFonts w:asciiTheme="majorHAnsi" w:eastAsiaTheme="majorEastAsia" w:hAnsiTheme="majorHAnsi" w:cstheme="majorBidi"/>
          <w:sz w:val="24"/>
          <w:szCs w:val="24"/>
        </w:rPr>
      </w:pPr>
      <w:r w:rsidRPr="249FB77D">
        <w:rPr>
          <w:rFonts w:asciiTheme="majorHAnsi" w:eastAsiaTheme="majorEastAsia" w:hAnsiTheme="majorHAnsi" w:cstheme="majorBidi"/>
          <w:sz w:val="24"/>
          <w:szCs w:val="24"/>
        </w:rPr>
        <w:t xml:space="preserve">Reviewed and updated </w:t>
      </w:r>
      <w:r w:rsidR="415A49F9" w:rsidRPr="249FB77D">
        <w:rPr>
          <w:rFonts w:asciiTheme="majorHAnsi" w:eastAsiaTheme="majorEastAsia" w:hAnsiTheme="majorHAnsi" w:cstheme="majorBidi"/>
          <w:sz w:val="24"/>
          <w:szCs w:val="24"/>
        </w:rPr>
        <w:t>regularly</w:t>
      </w:r>
    </w:p>
    <w:p w14:paraId="709E88E4" w14:textId="7DFCDCB9" w:rsidR="006C5FA3" w:rsidRDefault="415A49F9" w:rsidP="1C24CE77">
      <w:pPr>
        <w:outlineLvl w:val="0"/>
      </w:pPr>
      <w:r w:rsidRPr="72C45BD4">
        <w:rPr>
          <w:rFonts w:asciiTheme="majorHAnsi" w:eastAsiaTheme="majorEastAsia" w:hAnsiTheme="majorHAnsi" w:cstheme="majorBidi"/>
          <w:sz w:val="24"/>
          <w:szCs w:val="24"/>
        </w:rPr>
        <w:t>Revised in December 2022 for 2023-2026</w:t>
      </w:r>
    </w:p>
    <w:p w14:paraId="61BBBE00" w14:textId="38987361" w:rsidR="71B71F86" w:rsidRDefault="71B71F86" w:rsidP="72C45BD4">
      <w:pPr>
        <w:outlineLvl w:val="0"/>
      </w:pPr>
      <w:r w:rsidRPr="72C45BD4">
        <w:rPr>
          <w:rFonts w:asciiTheme="majorHAnsi" w:eastAsiaTheme="majorEastAsia" w:hAnsiTheme="majorHAnsi" w:cstheme="majorBidi"/>
          <w:sz w:val="24"/>
          <w:szCs w:val="24"/>
        </w:rPr>
        <w:t>Revised in August 2026 for 2026 - 2029</w:t>
      </w:r>
    </w:p>
    <w:sectPr w:rsidR="71B71F86" w:rsidSect="00DC4037">
      <w:headerReference w:type="default" r:id="rId11"/>
      <w:footerReference w:type="default" r:id="rId12"/>
      <w:pgSz w:w="16840" w:h="11900"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D5F88" w14:textId="77777777" w:rsidR="00192F4B" w:rsidRDefault="00192F4B">
      <w:r>
        <w:separator/>
      </w:r>
    </w:p>
  </w:endnote>
  <w:endnote w:type="continuationSeparator" w:id="0">
    <w:p w14:paraId="1D016DCF" w14:textId="77777777" w:rsidR="00192F4B" w:rsidRDefault="00192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46"/>
      <w:gridCol w:w="5046"/>
      <w:gridCol w:w="5046"/>
    </w:tblGrid>
    <w:tr w:rsidR="1AFFA040" w14:paraId="2138CE56" w14:textId="77777777" w:rsidTr="1AFFA040">
      <w:tc>
        <w:tcPr>
          <w:tcW w:w="5046" w:type="dxa"/>
        </w:tcPr>
        <w:p w14:paraId="79FEE912" w14:textId="52483166" w:rsidR="1AFFA040" w:rsidRDefault="1AFFA040" w:rsidP="1AFFA040">
          <w:pPr>
            <w:pStyle w:val="Header"/>
            <w:ind w:left="-115"/>
          </w:pPr>
        </w:p>
      </w:tc>
      <w:tc>
        <w:tcPr>
          <w:tcW w:w="5046" w:type="dxa"/>
        </w:tcPr>
        <w:p w14:paraId="04FE4C2D" w14:textId="489A8A0B" w:rsidR="1AFFA040" w:rsidRDefault="1AFFA040" w:rsidP="1AFFA040">
          <w:pPr>
            <w:pStyle w:val="Header"/>
            <w:jc w:val="center"/>
          </w:pPr>
        </w:p>
      </w:tc>
      <w:tc>
        <w:tcPr>
          <w:tcW w:w="5046" w:type="dxa"/>
        </w:tcPr>
        <w:p w14:paraId="31A22357" w14:textId="6E38549B" w:rsidR="1AFFA040" w:rsidRDefault="1AFFA040" w:rsidP="1AFFA040">
          <w:pPr>
            <w:pStyle w:val="Header"/>
            <w:ind w:right="-115"/>
            <w:jc w:val="right"/>
          </w:pPr>
          <w:r>
            <w:fldChar w:fldCharType="begin"/>
          </w:r>
          <w:r>
            <w:instrText>PAGE</w:instrText>
          </w:r>
          <w:r>
            <w:fldChar w:fldCharType="separate"/>
          </w:r>
          <w:r w:rsidR="00705847">
            <w:rPr>
              <w:noProof/>
            </w:rPr>
            <w:t>1</w:t>
          </w:r>
          <w:r>
            <w:fldChar w:fldCharType="end"/>
          </w:r>
        </w:p>
      </w:tc>
    </w:tr>
  </w:tbl>
  <w:p w14:paraId="6C6319C0" w14:textId="25BD0316" w:rsidR="1AFFA040" w:rsidRDefault="1AFFA040" w:rsidP="1AFFA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A72F0" w14:textId="77777777" w:rsidR="00192F4B" w:rsidRDefault="00192F4B">
      <w:r>
        <w:separator/>
      </w:r>
    </w:p>
  </w:footnote>
  <w:footnote w:type="continuationSeparator" w:id="0">
    <w:p w14:paraId="6A15F2FA" w14:textId="77777777" w:rsidR="00192F4B" w:rsidRDefault="00192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46"/>
      <w:gridCol w:w="5046"/>
      <w:gridCol w:w="5046"/>
    </w:tblGrid>
    <w:tr w:rsidR="1AFFA040" w14:paraId="2E8C72A2" w14:textId="77777777" w:rsidTr="1AFFA040">
      <w:tc>
        <w:tcPr>
          <w:tcW w:w="5046" w:type="dxa"/>
        </w:tcPr>
        <w:p w14:paraId="4E6A97A6" w14:textId="05EC0238" w:rsidR="1AFFA040" w:rsidRDefault="1AFFA040" w:rsidP="1AFFA040">
          <w:pPr>
            <w:pStyle w:val="Header"/>
            <w:ind w:left="-115"/>
          </w:pPr>
        </w:p>
      </w:tc>
      <w:tc>
        <w:tcPr>
          <w:tcW w:w="5046" w:type="dxa"/>
        </w:tcPr>
        <w:p w14:paraId="0123005D" w14:textId="3E4ACC8F" w:rsidR="1AFFA040" w:rsidRDefault="1AFFA040" w:rsidP="1AFFA040">
          <w:pPr>
            <w:pStyle w:val="Header"/>
            <w:jc w:val="center"/>
          </w:pPr>
        </w:p>
      </w:tc>
      <w:tc>
        <w:tcPr>
          <w:tcW w:w="5046" w:type="dxa"/>
        </w:tcPr>
        <w:p w14:paraId="51843D67" w14:textId="4904674C" w:rsidR="1AFFA040" w:rsidRDefault="1AFFA040" w:rsidP="1AFFA040">
          <w:pPr>
            <w:pStyle w:val="Header"/>
            <w:ind w:right="-115"/>
            <w:jc w:val="right"/>
          </w:pPr>
        </w:p>
      </w:tc>
    </w:tr>
  </w:tbl>
  <w:p w14:paraId="6C6A97B7" w14:textId="49212161" w:rsidR="1AFFA040" w:rsidRDefault="1AFFA040" w:rsidP="1AFFA0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32963"/>
    <w:multiLevelType w:val="hybridMultilevel"/>
    <w:tmpl w:val="47B685CE"/>
    <w:lvl w:ilvl="0" w:tplc="C896C774">
      <w:start w:val="1"/>
      <w:numFmt w:val="bullet"/>
      <w:lvlText w:val=""/>
      <w:lvlJc w:val="left"/>
      <w:pPr>
        <w:ind w:left="720" w:hanging="360"/>
      </w:pPr>
      <w:rPr>
        <w:rFonts w:ascii="Symbol" w:hAnsi="Symbol" w:hint="default"/>
      </w:rPr>
    </w:lvl>
    <w:lvl w:ilvl="1" w:tplc="5E12465A">
      <w:start w:val="1"/>
      <w:numFmt w:val="bullet"/>
      <w:lvlText w:val="o"/>
      <w:lvlJc w:val="left"/>
      <w:pPr>
        <w:ind w:left="1440" w:hanging="360"/>
      </w:pPr>
      <w:rPr>
        <w:rFonts w:ascii="Courier New" w:hAnsi="Courier New" w:hint="default"/>
      </w:rPr>
    </w:lvl>
    <w:lvl w:ilvl="2" w:tplc="519AFF54">
      <w:start w:val="1"/>
      <w:numFmt w:val="bullet"/>
      <w:lvlText w:val=""/>
      <w:lvlJc w:val="left"/>
      <w:pPr>
        <w:ind w:left="2160" w:hanging="360"/>
      </w:pPr>
      <w:rPr>
        <w:rFonts w:ascii="Wingdings" w:hAnsi="Wingdings" w:hint="default"/>
      </w:rPr>
    </w:lvl>
    <w:lvl w:ilvl="3" w:tplc="FB28EEE0">
      <w:start w:val="1"/>
      <w:numFmt w:val="bullet"/>
      <w:lvlText w:val=""/>
      <w:lvlJc w:val="left"/>
      <w:pPr>
        <w:ind w:left="2880" w:hanging="360"/>
      </w:pPr>
      <w:rPr>
        <w:rFonts w:ascii="Symbol" w:hAnsi="Symbol" w:hint="default"/>
      </w:rPr>
    </w:lvl>
    <w:lvl w:ilvl="4" w:tplc="A5483380">
      <w:start w:val="1"/>
      <w:numFmt w:val="bullet"/>
      <w:lvlText w:val="o"/>
      <w:lvlJc w:val="left"/>
      <w:pPr>
        <w:ind w:left="3600" w:hanging="360"/>
      </w:pPr>
      <w:rPr>
        <w:rFonts w:ascii="Courier New" w:hAnsi="Courier New" w:hint="default"/>
      </w:rPr>
    </w:lvl>
    <w:lvl w:ilvl="5" w:tplc="04660D4C">
      <w:start w:val="1"/>
      <w:numFmt w:val="bullet"/>
      <w:lvlText w:val=""/>
      <w:lvlJc w:val="left"/>
      <w:pPr>
        <w:ind w:left="4320" w:hanging="360"/>
      </w:pPr>
      <w:rPr>
        <w:rFonts w:ascii="Wingdings" w:hAnsi="Wingdings" w:hint="default"/>
      </w:rPr>
    </w:lvl>
    <w:lvl w:ilvl="6" w:tplc="6CD8FE2E">
      <w:start w:val="1"/>
      <w:numFmt w:val="bullet"/>
      <w:lvlText w:val=""/>
      <w:lvlJc w:val="left"/>
      <w:pPr>
        <w:ind w:left="5040" w:hanging="360"/>
      </w:pPr>
      <w:rPr>
        <w:rFonts w:ascii="Symbol" w:hAnsi="Symbol" w:hint="default"/>
      </w:rPr>
    </w:lvl>
    <w:lvl w:ilvl="7" w:tplc="DB5855D4">
      <w:start w:val="1"/>
      <w:numFmt w:val="bullet"/>
      <w:lvlText w:val="o"/>
      <w:lvlJc w:val="left"/>
      <w:pPr>
        <w:ind w:left="5760" w:hanging="360"/>
      </w:pPr>
      <w:rPr>
        <w:rFonts w:ascii="Courier New" w:hAnsi="Courier New" w:hint="default"/>
      </w:rPr>
    </w:lvl>
    <w:lvl w:ilvl="8" w:tplc="0FFA32AE">
      <w:start w:val="1"/>
      <w:numFmt w:val="bullet"/>
      <w:lvlText w:val=""/>
      <w:lvlJc w:val="left"/>
      <w:pPr>
        <w:ind w:left="6480" w:hanging="360"/>
      </w:pPr>
      <w:rPr>
        <w:rFonts w:ascii="Wingdings" w:hAnsi="Wingdings" w:hint="default"/>
      </w:rPr>
    </w:lvl>
  </w:abstractNum>
  <w:abstractNum w:abstractNumId="1" w15:restartNumberingAfterBreak="0">
    <w:nsid w:val="5E066523"/>
    <w:multiLevelType w:val="hybridMultilevel"/>
    <w:tmpl w:val="525E66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4807BA"/>
    <w:multiLevelType w:val="hybridMultilevel"/>
    <w:tmpl w:val="5BB0E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6B453B"/>
    <w:multiLevelType w:val="hybridMultilevel"/>
    <w:tmpl w:val="7B6C7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4020499">
    <w:abstractNumId w:val="0"/>
  </w:num>
  <w:num w:numId="2" w16cid:durableId="246614716">
    <w:abstractNumId w:val="2"/>
  </w:num>
  <w:num w:numId="3" w16cid:durableId="1693261447">
    <w:abstractNumId w:val="3"/>
  </w:num>
  <w:num w:numId="4" w16cid:durableId="835801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438"/>
    <w:rsid w:val="00047A11"/>
    <w:rsid w:val="000A7973"/>
    <w:rsid w:val="000F455B"/>
    <w:rsid w:val="000F69F6"/>
    <w:rsid w:val="00107117"/>
    <w:rsid w:val="0018364F"/>
    <w:rsid w:val="00192F4B"/>
    <w:rsid w:val="001E2773"/>
    <w:rsid w:val="0022454D"/>
    <w:rsid w:val="002939F5"/>
    <w:rsid w:val="002A7843"/>
    <w:rsid w:val="00326901"/>
    <w:rsid w:val="00334D5B"/>
    <w:rsid w:val="003A7A71"/>
    <w:rsid w:val="003DDAF8"/>
    <w:rsid w:val="00417DC1"/>
    <w:rsid w:val="00440AD1"/>
    <w:rsid w:val="00520AD2"/>
    <w:rsid w:val="00540796"/>
    <w:rsid w:val="005A144B"/>
    <w:rsid w:val="00651DD6"/>
    <w:rsid w:val="006C5FA3"/>
    <w:rsid w:val="00705847"/>
    <w:rsid w:val="0077EB0C"/>
    <w:rsid w:val="008804B1"/>
    <w:rsid w:val="00884A95"/>
    <w:rsid w:val="008D69A2"/>
    <w:rsid w:val="0090251E"/>
    <w:rsid w:val="00946B20"/>
    <w:rsid w:val="009C553B"/>
    <w:rsid w:val="00A11939"/>
    <w:rsid w:val="00A54177"/>
    <w:rsid w:val="00A62CB1"/>
    <w:rsid w:val="00A8557D"/>
    <w:rsid w:val="00AE6A0E"/>
    <w:rsid w:val="00B028D2"/>
    <w:rsid w:val="00B2407B"/>
    <w:rsid w:val="00B41C42"/>
    <w:rsid w:val="00B52215"/>
    <w:rsid w:val="00B52C7D"/>
    <w:rsid w:val="00C345D8"/>
    <w:rsid w:val="00D671BA"/>
    <w:rsid w:val="00DC4037"/>
    <w:rsid w:val="00E02925"/>
    <w:rsid w:val="00E4209B"/>
    <w:rsid w:val="00E470B1"/>
    <w:rsid w:val="00E66286"/>
    <w:rsid w:val="00E72576"/>
    <w:rsid w:val="00EA6762"/>
    <w:rsid w:val="00EB7438"/>
    <w:rsid w:val="00ED5FE9"/>
    <w:rsid w:val="00F0183E"/>
    <w:rsid w:val="00FE5CA0"/>
    <w:rsid w:val="010C2116"/>
    <w:rsid w:val="0111D2D1"/>
    <w:rsid w:val="0142AC84"/>
    <w:rsid w:val="01430415"/>
    <w:rsid w:val="0148A705"/>
    <w:rsid w:val="01870D04"/>
    <w:rsid w:val="018B1CC1"/>
    <w:rsid w:val="01A2BD98"/>
    <w:rsid w:val="01AECC94"/>
    <w:rsid w:val="02010DD0"/>
    <w:rsid w:val="0259E087"/>
    <w:rsid w:val="02754830"/>
    <w:rsid w:val="028DA623"/>
    <w:rsid w:val="029FFFC3"/>
    <w:rsid w:val="02A968D9"/>
    <w:rsid w:val="02ABB921"/>
    <w:rsid w:val="02AD4AB8"/>
    <w:rsid w:val="02C3233E"/>
    <w:rsid w:val="02DE6C2E"/>
    <w:rsid w:val="02F8522A"/>
    <w:rsid w:val="0333626E"/>
    <w:rsid w:val="03519222"/>
    <w:rsid w:val="036C3AB5"/>
    <w:rsid w:val="038EA03A"/>
    <w:rsid w:val="03C69B4D"/>
    <w:rsid w:val="03C95412"/>
    <w:rsid w:val="03D21161"/>
    <w:rsid w:val="03D79212"/>
    <w:rsid w:val="03D8A614"/>
    <w:rsid w:val="03E144F8"/>
    <w:rsid w:val="04038C3F"/>
    <w:rsid w:val="043B5932"/>
    <w:rsid w:val="04B30054"/>
    <w:rsid w:val="0516A621"/>
    <w:rsid w:val="0543DBC0"/>
    <w:rsid w:val="05549AD1"/>
    <w:rsid w:val="055903C9"/>
    <w:rsid w:val="058399F5"/>
    <w:rsid w:val="059D39FB"/>
    <w:rsid w:val="05B22912"/>
    <w:rsid w:val="05D6E584"/>
    <w:rsid w:val="060C1B83"/>
    <w:rsid w:val="062389B2"/>
    <w:rsid w:val="062EBC59"/>
    <w:rsid w:val="063E06EA"/>
    <w:rsid w:val="064D5D40"/>
    <w:rsid w:val="0668F3CE"/>
    <w:rsid w:val="06965671"/>
    <w:rsid w:val="06969D5E"/>
    <w:rsid w:val="06A42121"/>
    <w:rsid w:val="06AE1795"/>
    <w:rsid w:val="06D110AE"/>
    <w:rsid w:val="06EA2518"/>
    <w:rsid w:val="06F9F585"/>
    <w:rsid w:val="07098DE4"/>
    <w:rsid w:val="0709B223"/>
    <w:rsid w:val="0717B5D7"/>
    <w:rsid w:val="071F6A56"/>
    <w:rsid w:val="072757DC"/>
    <w:rsid w:val="0735C594"/>
    <w:rsid w:val="0747D48F"/>
    <w:rsid w:val="07573845"/>
    <w:rsid w:val="07586C2E"/>
    <w:rsid w:val="0783C7B2"/>
    <w:rsid w:val="0791A5BF"/>
    <w:rsid w:val="07B9AD17"/>
    <w:rsid w:val="07D458E4"/>
    <w:rsid w:val="07E626C3"/>
    <w:rsid w:val="07FAC62C"/>
    <w:rsid w:val="083C3C10"/>
    <w:rsid w:val="085C8476"/>
    <w:rsid w:val="08632D59"/>
    <w:rsid w:val="0870A98A"/>
    <w:rsid w:val="0890BD57"/>
    <w:rsid w:val="0895D412"/>
    <w:rsid w:val="08B113E0"/>
    <w:rsid w:val="08D0AE6E"/>
    <w:rsid w:val="08D0B450"/>
    <w:rsid w:val="08D195F5"/>
    <w:rsid w:val="08E121F5"/>
    <w:rsid w:val="0939E4CE"/>
    <w:rsid w:val="093CD441"/>
    <w:rsid w:val="0961EEF8"/>
    <w:rsid w:val="096F0D7C"/>
    <w:rsid w:val="0993EB89"/>
    <w:rsid w:val="09A4CFE2"/>
    <w:rsid w:val="09A744FA"/>
    <w:rsid w:val="09CD2378"/>
    <w:rsid w:val="09E15385"/>
    <w:rsid w:val="09E4D917"/>
    <w:rsid w:val="0A206D4B"/>
    <w:rsid w:val="0A3E41E5"/>
    <w:rsid w:val="0A412DD0"/>
    <w:rsid w:val="0A4B6F75"/>
    <w:rsid w:val="0A53C0CC"/>
    <w:rsid w:val="0A61228B"/>
    <w:rsid w:val="0A6D6656"/>
    <w:rsid w:val="0AF33967"/>
    <w:rsid w:val="0B0BDB1C"/>
    <w:rsid w:val="0B0E4423"/>
    <w:rsid w:val="0B1E6C41"/>
    <w:rsid w:val="0B2A7272"/>
    <w:rsid w:val="0B4E87F3"/>
    <w:rsid w:val="0B68A818"/>
    <w:rsid w:val="0B87AE2B"/>
    <w:rsid w:val="0B9FA39B"/>
    <w:rsid w:val="0BAB26F3"/>
    <w:rsid w:val="0BAD14D5"/>
    <w:rsid w:val="0BD0D5AC"/>
    <w:rsid w:val="0BE13495"/>
    <w:rsid w:val="0BFAC8FF"/>
    <w:rsid w:val="0C090C0C"/>
    <w:rsid w:val="0C733567"/>
    <w:rsid w:val="0C7F3F0E"/>
    <w:rsid w:val="0C842745"/>
    <w:rsid w:val="0C926523"/>
    <w:rsid w:val="0CAD738D"/>
    <w:rsid w:val="0D0ED69A"/>
    <w:rsid w:val="0D205D86"/>
    <w:rsid w:val="0D403234"/>
    <w:rsid w:val="0D5868E8"/>
    <w:rsid w:val="0D5C746D"/>
    <w:rsid w:val="0D8EABDA"/>
    <w:rsid w:val="0DC16FF3"/>
    <w:rsid w:val="0DD57584"/>
    <w:rsid w:val="0E257E71"/>
    <w:rsid w:val="0E406741"/>
    <w:rsid w:val="0E467038"/>
    <w:rsid w:val="0E4FF3FA"/>
    <w:rsid w:val="0E5AD12A"/>
    <w:rsid w:val="0EA95FCF"/>
    <w:rsid w:val="0EAAE2C0"/>
    <w:rsid w:val="0EBC2DE7"/>
    <w:rsid w:val="0EE5254D"/>
    <w:rsid w:val="0EF0FD85"/>
    <w:rsid w:val="0EF74FDB"/>
    <w:rsid w:val="0F37B5EB"/>
    <w:rsid w:val="0F64EB2F"/>
    <w:rsid w:val="0F785B19"/>
    <w:rsid w:val="0FDE5E30"/>
    <w:rsid w:val="0FEA4D69"/>
    <w:rsid w:val="0FEBCA5D"/>
    <w:rsid w:val="10560B8C"/>
    <w:rsid w:val="10561816"/>
    <w:rsid w:val="108F0F1F"/>
    <w:rsid w:val="10A4B054"/>
    <w:rsid w:val="10AC3291"/>
    <w:rsid w:val="10B09469"/>
    <w:rsid w:val="10B32B8A"/>
    <w:rsid w:val="10DEA75B"/>
    <w:rsid w:val="10E48D2E"/>
    <w:rsid w:val="10F7AB4A"/>
    <w:rsid w:val="10FD3CF4"/>
    <w:rsid w:val="11029C67"/>
    <w:rsid w:val="110491EB"/>
    <w:rsid w:val="111DF0D7"/>
    <w:rsid w:val="114E6D25"/>
    <w:rsid w:val="116A69D1"/>
    <w:rsid w:val="1197DAFC"/>
    <w:rsid w:val="11A23BEE"/>
    <w:rsid w:val="11CCB170"/>
    <w:rsid w:val="11D991DC"/>
    <w:rsid w:val="11DB5FF5"/>
    <w:rsid w:val="11DFEED3"/>
    <w:rsid w:val="121939AF"/>
    <w:rsid w:val="126A0A83"/>
    <w:rsid w:val="127CC068"/>
    <w:rsid w:val="129D731F"/>
    <w:rsid w:val="12BE8591"/>
    <w:rsid w:val="12C881BD"/>
    <w:rsid w:val="12C963E6"/>
    <w:rsid w:val="12EABA98"/>
    <w:rsid w:val="130909C9"/>
    <w:rsid w:val="13252214"/>
    <w:rsid w:val="13308719"/>
    <w:rsid w:val="134F6587"/>
    <w:rsid w:val="136988C2"/>
    <w:rsid w:val="136EF87D"/>
    <w:rsid w:val="13741819"/>
    <w:rsid w:val="13871476"/>
    <w:rsid w:val="138A8C6D"/>
    <w:rsid w:val="138B9403"/>
    <w:rsid w:val="139A294C"/>
    <w:rsid w:val="13A0F26D"/>
    <w:rsid w:val="13E6F138"/>
    <w:rsid w:val="13E8352B"/>
    <w:rsid w:val="1405DAE4"/>
    <w:rsid w:val="140F974D"/>
    <w:rsid w:val="14442386"/>
    <w:rsid w:val="145FC4F3"/>
    <w:rsid w:val="14913771"/>
    <w:rsid w:val="1491C901"/>
    <w:rsid w:val="14C6DB16"/>
    <w:rsid w:val="14D169DA"/>
    <w:rsid w:val="14DAA29F"/>
    <w:rsid w:val="14FFB840"/>
    <w:rsid w:val="152A8ECB"/>
    <w:rsid w:val="15414584"/>
    <w:rsid w:val="1553F033"/>
    <w:rsid w:val="15875EDF"/>
    <w:rsid w:val="15A9FC66"/>
    <w:rsid w:val="15BCFAFF"/>
    <w:rsid w:val="15C5B46E"/>
    <w:rsid w:val="15F62653"/>
    <w:rsid w:val="1623B2C6"/>
    <w:rsid w:val="16429454"/>
    <w:rsid w:val="164E6EA9"/>
    <w:rsid w:val="1660F571"/>
    <w:rsid w:val="166BE76A"/>
    <w:rsid w:val="16FDA303"/>
    <w:rsid w:val="170445BA"/>
    <w:rsid w:val="171BC497"/>
    <w:rsid w:val="171FD5ED"/>
    <w:rsid w:val="173F07CA"/>
    <w:rsid w:val="1744D1E7"/>
    <w:rsid w:val="1748826F"/>
    <w:rsid w:val="17574BFB"/>
    <w:rsid w:val="176212F2"/>
    <w:rsid w:val="1793A3CB"/>
    <w:rsid w:val="17E68C58"/>
    <w:rsid w:val="17F886E4"/>
    <w:rsid w:val="18026141"/>
    <w:rsid w:val="1815FADD"/>
    <w:rsid w:val="18254C71"/>
    <w:rsid w:val="183B699A"/>
    <w:rsid w:val="18500469"/>
    <w:rsid w:val="18625D16"/>
    <w:rsid w:val="18666D59"/>
    <w:rsid w:val="18BAF4B7"/>
    <w:rsid w:val="18BDBA2B"/>
    <w:rsid w:val="18D94C07"/>
    <w:rsid w:val="190DA0A5"/>
    <w:rsid w:val="194246AD"/>
    <w:rsid w:val="19610343"/>
    <w:rsid w:val="19878DFB"/>
    <w:rsid w:val="1989965E"/>
    <w:rsid w:val="19B84631"/>
    <w:rsid w:val="19D8D8D2"/>
    <w:rsid w:val="1A012E97"/>
    <w:rsid w:val="1A11DB90"/>
    <w:rsid w:val="1A125D51"/>
    <w:rsid w:val="1A24B260"/>
    <w:rsid w:val="1A47159F"/>
    <w:rsid w:val="1A58D38A"/>
    <w:rsid w:val="1A6A61C3"/>
    <w:rsid w:val="1A74CB23"/>
    <w:rsid w:val="1A85E314"/>
    <w:rsid w:val="1A93783F"/>
    <w:rsid w:val="1A980002"/>
    <w:rsid w:val="1ABEDC8E"/>
    <w:rsid w:val="1AFFA040"/>
    <w:rsid w:val="1B042A22"/>
    <w:rsid w:val="1B0B3674"/>
    <w:rsid w:val="1B173467"/>
    <w:rsid w:val="1B1892B3"/>
    <w:rsid w:val="1B4B1D09"/>
    <w:rsid w:val="1B4FB6FE"/>
    <w:rsid w:val="1B82D087"/>
    <w:rsid w:val="1BB2CF3D"/>
    <w:rsid w:val="1BF063C4"/>
    <w:rsid w:val="1C04AE97"/>
    <w:rsid w:val="1C0E1513"/>
    <w:rsid w:val="1C24CE77"/>
    <w:rsid w:val="1C2D3EE7"/>
    <w:rsid w:val="1C2E2AF5"/>
    <w:rsid w:val="1C4B8E38"/>
    <w:rsid w:val="1C624147"/>
    <w:rsid w:val="1C7A8DEB"/>
    <w:rsid w:val="1CA6BCFF"/>
    <w:rsid w:val="1D1C374B"/>
    <w:rsid w:val="1D5156DE"/>
    <w:rsid w:val="1D756BF0"/>
    <w:rsid w:val="1D763E48"/>
    <w:rsid w:val="1DE153EE"/>
    <w:rsid w:val="1DF65655"/>
    <w:rsid w:val="1E035B82"/>
    <w:rsid w:val="1E08CAB4"/>
    <w:rsid w:val="1E156DC0"/>
    <w:rsid w:val="1E4DAE48"/>
    <w:rsid w:val="1E4FAF49"/>
    <w:rsid w:val="1E77DC3B"/>
    <w:rsid w:val="1EB5BAC7"/>
    <w:rsid w:val="1EF0A01B"/>
    <w:rsid w:val="1F04A414"/>
    <w:rsid w:val="1F0DE087"/>
    <w:rsid w:val="1F1B5E69"/>
    <w:rsid w:val="1F2A9112"/>
    <w:rsid w:val="1F33AA24"/>
    <w:rsid w:val="1F3C1CF3"/>
    <w:rsid w:val="1F488D8B"/>
    <w:rsid w:val="1F72FA59"/>
    <w:rsid w:val="1FCA81A5"/>
    <w:rsid w:val="1FE17623"/>
    <w:rsid w:val="1FF57F0F"/>
    <w:rsid w:val="2012E39E"/>
    <w:rsid w:val="201C02D6"/>
    <w:rsid w:val="201E8E22"/>
    <w:rsid w:val="20209175"/>
    <w:rsid w:val="2050E45C"/>
    <w:rsid w:val="2084FDED"/>
    <w:rsid w:val="210960D0"/>
    <w:rsid w:val="210F2DB5"/>
    <w:rsid w:val="212640CB"/>
    <w:rsid w:val="21525D76"/>
    <w:rsid w:val="21850CA1"/>
    <w:rsid w:val="2187500B"/>
    <w:rsid w:val="218EFBE2"/>
    <w:rsid w:val="21DFF724"/>
    <w:rsid w:val="21F5EF91"/>
    <w:rsid w:val="22158877"/>
    <w:rsid w:val="2237537C"/>
    <w:rsid w:val="22514DBD"/>
    <w:rsid w:val="22613E28"/>
    <w:rsid w:val="22628894"/>
    <w:rsid w:val="22900A63"/>
    <w:rsid w:val="229CE262"/>
    <w:rsid w:val="22CCE838"/>
    <w:rsid w:val="2309B567"/>
    <w:rsid w:val="230A19D5"/>
    <w:rsid w:val="235DF95B"/>
    <w:rsid w:val="2396716D"/>
    <w:rsid w:val="23D0352B"/>
    <w:rsid w:val="23F17B53"/>
    <w:rsid w:val="23F5427C"/>
    <w:rsid w:val="24641AFB"/>
    <w:rsid w:val="2486E6FC"/>
    <w:rsid w:val="248FB4CC"/>
    <w:rsid w:val="249FB77D"/>
    <w:rsid w:val="24B97E8A"/>
    <w:rsid w:val="24C86878"/>
    <w:rsid w:val="24F9BF50"/>
    <w:rsid w:val="2510EE53"/>
    <w:rsid w:val="25160E66"/>
    <w:rsid w:val="251B0C47"/>
    <w:rsid w:val="251C0D3B"/>
    <w:rsid w:val="25726C1D"/>
    <w:rsid w:val="25AC3949"/>
    <w:rsid w:val="25BEC01E"/>
    <w:rsid w:val="25BF88A2"/>
    <w:rsid w:val="25D261A8"/>
    <w:rsid w:val="266E061F"/>
    <w:rsid w:val="267CB172"/>
    <w:rsid w:val="268472EB"/>
    <w:rsid w:val="26FAB880"/>
    <w:rsid w:val="271DAB52"/>
    <w:rsid w:val="272FE4E6"/>
    <w:rsid w:val="27383F81"/>
    <w:rsid w:val="2739DF74"/>
    <w:rsid w:val="27414C7A"/>
    <w:rsid w:val="277830C0"/>
    <w:rsid w:val="277E2599"/>
    <w:rsid w:val="277E9E15"/>
    <w:rsid w:val="27A4E79B"/>
    <w:rsid w:val="27A57B5E"/>
    <w:rsid w:val="27C866FD"/>
    <w:rsid w:val="27D7583F"/>
    <w:rsid w:val="27DD6932"/>
    <w:rsid w:val="27E4A393"/>
    <w:rsid w:val="27EE625C"/>
    <w:rsid w:val="27F6E6B8"/>
    <w:rsid w:val="2805E675"/>
    <w:rsid w:val="282E3A06"/>
    <w:rsid w:val="28480C04"/>
    <w:rsid w:val="287FF4DF"/>
    <w:rsid w:val="288A9E0B"/>
    <w:rsid w:val="28B3A13D"/>
    <w:rsid w:val="28B52C2E"/>
    <w:rsid w:val="28BA0749"/>
    <w:rsid w:val="28C08F41"/>
    <w:rsid w:val="28C8144F"/>
    <w:rsid w:val="291D97CC"/>
    <w:rsid w:val="29300107"/>
    <w:rsid w:val="295A7E20"/>
    <w:rsid w:val="2972D1DE"/>
    <w:rsid w:val="297AD8A7"/>
    <w:rsid w:val="29BF4FC2"/>
    <w:rsid w:val="29FD0616"/>
    <w:rsid w:val="2A2EA1B3"/>
    <w:rsid w:val="2A2FC068"/>
    <w:rsid w:val="2A57266D"/>
    <w:rsid w:val="2A5A12AE"/>
    <w:rsid w:val="2A701BF3"/>
    <w:rsid w:val="2A884AB3"/>
    <w:rsid w:val="2A93B3DD"/>
    <w:rsid w:val="2AFB0147"/>
    <w:rsid w:val="2B027843"/>
    <w:rsid w:val="2B19DA11"/>
    <w:rsid w:val="2B4F655D"/>
    <w:rsid w:val="2B79017C"/>
    <w:rsid w:val="2BA9A761"/>
    <w:rsid w:val="2BDC946F"/>
    <w:rsid w:val="2C7B26D9"/>
    <w:rsid w:val="2C9DFC10"/>
    <w:rsid w:val="2CA0C7AD"/>
    <w:rsid w:val="2CAB461F"/>
    <w:rsid w:val="2CD2CA99"/>
    <w:rsid w:val="2CE454A4"/>
    <w:rsid w:val="2D4A5F9C"/>
    <w:rsid w:val="2D5DD1D9"/>
    <w:rsid w:val="2D662A88"/>
    <w:rsid w:val="2D71D838"/>
    <w:rsid w:val="2D781D2D"/>
    <w:rsid w:val="2DA03D93"/>
    <w:rsid w:val="2DA7E675"/>
    <w:rsid w:val="2DCE5124"/>
    <w:rsid w:val="2DFD8C56"/>
    <w:rsid w:val="2E13C9F3"/>
    <w:rsid w:val="2E26287A"/>
    <w:rsid w:val="2E5A9304"/>
    <w:rsid w:val="2E792F27"/>
    <w:rsid w:val="2E8C1F3B"/>
    <w:rsid w:val="2F097642"/>
    <w:rsid w:val="2F21E2BC"/>
    <w:rsid w:val="2F44500C"/>
    <w:rsid w:val="2F60A017"/>
    <w:rsid w:val="2F64A0D0"/>
    <w:rsid w:val="2F83029E"/>
    <w:rsid w:val="2F842E30"/>
    <w:rsid w:val="2F9D14FF"/>
    <w:rsid w:val="2FA686AB"/>
    <w:rsid w:val="2FB0309F"/>
    <w:rsid w:val="2FDC4AC2"/>
    <w:rsid w:val="305620B4"/>
    <w:rsid w:val="30830C11"/>
    <w:rsid w:val="309B6A16"/>
    <w:rsid w:val="30F8642A"/>
    <w:rsid w:val="31259867"/>
    <w:rsid w:val="312D7DF6"/>
    <w:rsid w:val="3154A818"/>
    <w:rsid w:val="31640757"/>
    <w:rsid w:val="31B77693"/>
    <w:rsid w:val="31BBF3EF"/>
    <w:rsid w:val="31C89350"/>
    <w:rsid w:val="31E7E311"/>
    <w:rsid w:val="31EB3AF9"/>
    <w:rsid w:val="324E985E"/>
    <w:rsid w:val="32B574F2"/>
    <w:rsid w:val="3315A911"/>
    <w:rsid w:val="332BA1B9"/>
    <w:rsid w:val="3341677B"/>
    <w:rsid w:val="33E90177"/>
    <w:rsid w:val="33ED193D"/>
    <w:rsid w:val="33F07D92"/>
    <w:rsid w:val="33FDCDC6"/>
    <w:rsid w:val="34318809"/>
    <w:rsid w:val="344DC257"/>
    <w:rsid w:val="345CA669"/>
    <w:rsid w:val="34850F82"/>
    <w:rsid w:val="34910E81"/>
    <w:rsid w:val="34A4C85F"/>
    <w:rsid w:val="34C22BE1"/>
    <w:rsid w:val="34EF1755"/>
    <w:rsid w:val="34FB8237"/>
    <w:rsid w:val="35020269"/>
    <w:rsid w:val="3507AD50"/>
    <w:rsid w:val="351C4A4D"/>
    <w:rsid w:val="35434648"/>
    <w:rsid w:val="3577D3B5"/>
    <w:rsid w:val="358E1A16"/>
    <w:rsid w:val="35911A24"/>
    <w:rsid w:val="35A3B8C1"/>
    <w:rsid w:val="35ABB2E3"/>
    <w:rsid w:val="35D20D93"/>
    <w:rsid w:val="3607D550"/>
    <w:rsid w:val="3620AAB1"/>
    <w:rsid w:val="364C804D"/>
    <w:rsid w:val="366BBEFC"/>
    <w:rsid w:val="367CC80A"/>
    <w:rsid w:val="368017EA"/>
    <w:rsid w:val="3694C742"/>
    <w:rsid w:val="369DD2CA"/>
    <w:rsid w:val="369E2585"/>
    <w:rsid w:val="36CF50B8"/>
    <w:rsid w:val="36D33FFE"/>
    <w:rsid w:val="374AFDC4"/>
    <w:rsid w:val="375730B3"/>
    <w:rsid w:val="37A8C24C"/>
    <w:rsid w:val="37A8CF52"/>
    <w:rsid w:val="37C6C988"/>
    <w:rsid w:val="37E9658B"/>
    <w:rsid w:val="380D369F"/>
    <w:rsid w:val="3819E381"/>
    <w:rsid w:val="3836256D"/>
    <w:rsid w:val="3839A32B"/>
    <w:rsid w:val="385A6741"/>
    <w:rsid w:val="38788D44"/>
    <w:rsid w:val="387FB081"/>
    <w:rsid w:val="38A06B5A"/>
    <w:rsid w:val="38BDD9E2"/>
    <w:rsid w:val="38BEFD82"/>
    <w:rsid w:val="39067605"/>
    <w:rsid w:val="3944C3F3"/>
    <w:rsid w:val="395A6955"/>
    <w:rsid w:val="3979B4FF"/>
    <w:rsid w:val="39816CE6"/>
    <w:rsid w:val="39959D04"/>
    <w:rsid w:val="39C28878"/>
    <w:rsid w:val="39D0783A"/>
    <w:rsid w:val="39D310DD"/>
    <w:rsid w:val="39E71528"/>
    <w:rsid w:val="3A1AA7BD"/>
    <w:rsid w:val="3A1E6422"/>
    <w:rsid w:val="3A22789C"/>
    <w:rsid w:val="3A27010D"/>
    <w:rsid w:val="3A29EB5F"/>
    <w:rsid w:val="3A7CAEB7"/>
    <w:rsid w:val="3A86DE02"/>
    <w:rsid w:val="3A88902D"/>
    <w:rsid w:val="3A8B783A"/>
    <w:rsid w:val="3ACBF4F0"/>
    <w:rsid w:val="3ACBFD91"/>
    <w:rsid w:val="3AE09105"/>
    <w:rsid w:val="3B5838FA"/>
    <w:rsid w:val="3B5AEDBC"/>
    <w:rsid w:val="3B5C22C4"/>
    <w:rsid w:val="3BD53743"/>
    <w:rsid w:val="3C7E3507"/>
    <w:rsid w:val="3C82CA79"/>
    <w:rsid w:val="3CB4D602"/>
    <w:rsid w:val="3CC106C7"/>
    <w:rsid w:val="3CE35E6E"/>
    <w:rsid w:val="3D19BEEF"/>
    <w:rsid w:val="3D2059E4"/>
    <w:rsid w:val="3D347A76"/>
    <w:rsid w:val="3D69D6F2"/>
    <w:rsid w:val="3DA6E742"/>
    <w:rsid w:val="3E4A6C52"/>
    <w:rsid w:val="3E4C6F5E"/>
    <w:rsid w:val="3E64AB13"/>
    <w:rsid w:val="3E782860"/>
    <w:rsid w:val="3EB639A2"/>
    <w:rsid w:val="3ECE42BF"/>
    <w:rsid w:val="3F296F76"/>
    <w:rsid w:val="3F537A7F"/>
    <w:rsid w:val="3F985C94"/>
    <w:rsid w:val="3FB69A7E"/>
    <w:rsid w:val="3FC28C58"/>
    <w:rsid w:val="3FE12108"/>
    <w:rsid w:val="40049679"/>
    <w:rsid w:val="4004DCDE"/>
    <w:rsid w:val="4020AC9E"/>
    <w:rsid w:val="402E2002"/>
    <w:rsid w:val="4039B782"/>
    <w:rsid w:val="4043267B"/>
    <w:rsid w:val="405CE694"/>
    <w:rsid w:val="40AFC36A"/>
    <w:rsid w:val="411B9CFF"/>
    <w:rsid w:val="41328B54"/>
    <w:rsid w:val="415A49F9"/>
    <w:rsid w:val="419903B5"/>
    <w:rsid w:val="41D3CE32"/>
    <w:rsid w:val="41F8673A"/>
    <w:rsid w:val="4205E381"/>
    <w:rsid w:val="421BC2F5"/>
    <w:rsid w:val="422585BF"/>
    <w:rsid w:val="42301F5C"/>
    <w:rsid w:val="4233856B"/>
    <w:rsid w:val="4241A94B"/>
    <w:rsid w:val="424B0B12"/>
    <w:rsid w:val="42A2AF86"/>
    <w:rsid w:val="43715844"/>
    <w:rsid w:val="43877E6A"/>
    <w:rsid w:val="43A1B3E2"/>
    <w:rsid w:val="43B95C7C"/>
    <w:rsid w:val="43CD88C7"/>
    <w:rsid w:val="44071E91"/>
    <w:rsid w:val="443D6156"/>
    <w:rsid w:val="44457828"/>
    <w:rsid w:val="4446577A"/>
    <w:rsid w:val="4450694C"/>
    <w:rsid w:val="44832516"/>
    <w:rsid w:val="449B92A6"/>
    <w:rsid w:val="44B0A6EE"/>
    <w:rsid w:val="44D398D3"/>
    <w:rsid w:val="4527406C"/>
    <w:rsid w:val="4543FF36"/>
    <w:rsid w:val="4553AA4D"/>
    <w:rsid w:val="4558E523"/>
    <w:rsid w:val="4599FF26"/>
    <w:rsid w:val="45A19985"/>
    <w:rsid w:val="45AD323B"/>
    <w:rsid w:val="45B2859A"/>
    <w:rsid w:val="45FCCF33"/>
    <w:rsid w:val="45FD170D"/>
    <w:rsid w:val="460354A5"/>
    <w:rsid w:val="4613C451"/>
    <w:rsid w:val="4627F577"/>
    <w:rsid w:val="462B46FD"/>
    <w:rsid w:val="468A42E8"/>
    <w:rsid w:val="468BC8E0"/>
    <w:rsid w:val="469AC65B"/>
    <w:rsid w:val="46D954A4"/>
    <w:rsid w:val="47204A64"/>
    <w:rsid w:val="47320052"/>
    <w:rsid w:val="47476B3A"/>
    <w:rsid w:val="475627FA"/>
    <w:rsid w:val="475B1254"/>
    <w:rsid w:val="476A6B3F"/>
    <w:rsid w:val="4788EF56"/>
    <w:rsid w:val="47925696"/>
    <w:rsid w:val="47C6C45D"/>
    <w:rsid w:val="47CC073C"/>
    <w:rsid w:val="47FFE6E6"/>
    <w:rsid w:val="481237F5"/>
    <w:rsid w:val="4812C7E1"/>
    <w:rsid w:val="483E8C1E"/>
    <w:rsid w:val="48400330"/>
    <w:rsid w:val="4844C967"/>
    <w:rsid w:val="489D9986"/>
    <w:rsid w:val="48A0C0D5"/>
    <w:rsid w:val="48BDC53B"/>
    <w:rsid w:val="48ECC08D"/>
    <w:rsid w:val="48ED5296"/>
    <w:rsid w:val="49063BA0"/>
    <w:rsid w:val="493E695A"/>
    <w:rsid w:val="494C185C"/>
    <w:rsid w:val="49B6446A"/>
    <w:rsid w:val="4A0E10B6"/>
    <w:rsid w:val="4A134107"/>
    <w:rsid w:val="4A41D067"/>
    <w:rsid w:val="4A500C24"/>
    <w:rsid w:val="4A702A64"/>
    <w:rsid w:val="4A77EEC5"/>
    <w:rsid w:val="4AA81935"/>
    <w:rsid w:val="4AAE1E24"/>
    <w:rsid w:val="4B5A046C"/>
    <w:rsid w:val="4B5C631D"/>
    <w:rsid w:val="4B683153"/>
    <w:rsid w:val="4B6B2F52"/>
    <w:rsid w:val="4B7746C6"/>
    <w:rsid w:val="4B7C6A29"/>
    <w:rsid w:val="4BC0FAC4"/>
    <w:rsid w:val="4BC2AEFB"/>
    <w:rsid w:val="4BD3B1FD"/>
    <w:rsid w:val="4BDB2B98"/>
    <w:rsid w:val="4C0DD00D"/>
    <w:rsid w:val="4C1F0771"/>
    <w:rsid w:val="4C300CA0"/>
    <w:rsid w:val="4C5B821B"/>
    <w:rsid w:val="4C65F10F"/>
    <w:rsid w:val="4C80D6B3"/>
    <w:rsid w:val="4C820F9F"/>
    <w:rsid w:val="4CBF246F"/>
    <w:rsid w:val="4CD6167E"/>
    <w:rsid w:val="4CE63904"/>
    <w:rsid w:val="4CEA5577"/>
    <w:rsid w:val="4D18959D"/>
    <w:rsid w:val="4D24A4F6"/>
    <w:rsid w:val="4D37DFF4"/>
    <w:rsid w:val="4D414832"/>
    <w:rsid w:val="4D676C77"/>
    <w:rsid w:val="4D6D270E"/>
    <w:rsid w:val="4D771068"/>
    <w:rsid w:val="4D8DAB67"/>
    <w:rsid w:val="4DA01B12"/>
    <w:rsid w:val="4DCBFC8A"/>
    <w:rsid w:val="4DF1A72A"/>
    <w:rsid w:val="4DF38198"/>
    <w:rsid w:val="4DF80BF8"/>
    <w:rsid w:val="4E0E4EA8"/>
    <w:rsid w:val="4E8C5732"/>
    <w:rsid w:val="4E91A3BD"/>
    <w:rsid w:val="4ED6EB17"/>
    <w:rsid w:val="4F340AC3"/>
    <w:rsid w:val="4F450BA2"/>
    <w:rsid w:val="4F567830"/>
    <w:rsid w:val="4FC8F256"/>
    <w:rsid w:val="4FC90940"/>
    <w:rsid w:val="4FD1C50E"/>
    <w:rsid w:val="501277BE"/>
    <w:rsid w:val="503906E6"/>
    <w:rsid w:val="5047FB87"/>
    <w:rsid w:val="50499E03"/>
    <w:rsid w:val="504ECC53"/>
    <w:rsid w:val="50670E8D"/>
    <w:rsid w:val="5077FC24"/>
    <w:rsid w:val="50A0ABE3"/>
    <w:rsid w:val="50F59CE8"/>
    <w:rsid w:val="50FE9114"/>
    <w:rsid w:val="512EF33E"/>
    <w:rsid w:val="5196DEBC"/>
    <w:rsid w:val="51983E1F"/>
    <w:rsid w:val="51A15DD9"/>
    <w:rsid w:val="51A6CC8B"/>
    <w:rsid w:val="51C38B0A"/>
    <w:rsid w:val="51E49DF6"/>
    <w:rsid w:val="51E56E64"/>
    <w:rsid w:val="52306F44"/>
    <w:rsid w:val="5249A358"/>
    <w:rsid w:val="52631196"/>
    <w:rsid w:val="52B2D8DF"/>
    <w:rsid w:val="52CAC39F"/>
    <w:rsid w:val="52E599A4"/>
    <w:rsid w:val="52E8A603"/>
    <w:rsid w:val="5313CD8C"/>
    <w:rsid w:val="5333C4E2"/>
    <w:rsid w:val="53465F49"/>
    <w:rsid w:val="5356E180"/>
    <w:rsid w:val="536B2E02"/>
    <w:rsid w:val="539EAF4F"/>
    <w:rsid w:val="541C3482"/>
    <w:rsid w:val="5428DA96"/>
    <w:rsid w:val="542D3DAA"/>
    <w:rsid w:val="543D2755"/>
    <w:rsid w:val="547501B8"/>
    <w:rsid w:val="54808489"/>
    <w:rsid w:val="549E0AF9"/>
    <w:rsid w:val="54BA067D"/>
    <w:rsid w:val="54DB2F9F"/>
    <w:rsid w:val="54E7C9E8"/>
    <w:rsid w:val="54ED6EC5"/>
    <w:rsid w:val="54F2848D"/>
    <w:rsid w:val="5510CC9B"/>
    <w:rsid w:val="5510F86F"/>
    <w:rsid w:val="557AA259"/>
    <w:rsid w:val="55A3CCE9"/>
    <w:rsid w:val="55C27304"/>
    <w:rsid w:val="560D171D"/>
    <w:rsid w:val="562FB761"/>
    <w:rsid w:val="56439027"/>
    <w:rsid w:val="5656D707"/>
    <w:rsid w:val="565B93A3"/>
    <w:rsid w:val="5668E48F"/>
    <w:rsid w:val="5678C2D1"/>
    <w:rsid w:val="5684A693"/>
    <w:rsid w:val="568A7EA7"/>
    <w:rsid w:val="56A393A0"/>
    <w:rsid w:val="56BE9348"/>
    <w:rsid w:val="56C38E72"/>
    <w:rsid w:val="56DF7792"/>
    <w:rsid w:val="571511D9"/>
    <w:rsid w:val="57808F09"/>
    <w:rsid w:val="5785EAAA"/>
    <w:rsid w:val="579E34C2"/>
    <w:rsid w:val="5805D3CC"/>
    <w:rsid w:val="582A9361"/>
    <w:rsid w:val="5843D991"/>
    <w:rsid w:val="585AE11C"/>
    <w:rsid w:val="58942050"/>
    <w:rsid w:val="58C34CBA"/>
    <w:rsid w:val="58D5B0FD"/>
    <w:rsid w:val="58DAFF8E"/>
    <w:rsid w:val="59669CDC"/>
    <w:rsid w:val="596954C7"/>
    <w:rsid w:val="5972C3C9"/>
    <w:rsid w:val="5A41B523"/>
    <w:rsid w:val="5A82A8AC"/>
    <w:rsid w:val="5A8CD262"/>
    <w:rsid w:val="5A8F1873"/>
    <w:rsid w:val="5AB2FF4C"/>
    <w:rsid w:val="5AD5D584"/>
    <w:rsid w:val="5B43B839"/>
    <w:rsid w:val="5B80727C"/>
    <w:rsid w:val="5BF4483B"/>
    <w:rsid w:val="5BF4A2A2"/>
    <w:rsid w:val="5C0C4BB8"/>
    <w:rsid w:val="5C2D6FB1"/>
    <w:rsid w:val="5C54002C"/>
    <w:rsid w:val="5C71A5E5"/>
    <w:rsid w:val="5C728265"/>
    <w:rsid w:val="5C8E0425"/>
    <w:rsid w:val="5C943BC8"/>
    <w:rsid w:val="5CDC9C9D"/>
    <w:rsid w:val="5CEAD204"/>
    <w:rsid w:val="5CEBE41F"/>
    <w:rsid w:val="5D25B047"/>
    <w:rsid w:val="5D833D7F"/>
    <w:rsid w:val="5D9BD66D"/>
    <w:rsid w:val="5DBE8EF0"/>
    <w:rsid w:val="5DD654EA"/>
    <w:rsid w:val="5DD7217E"/>
    <w:rsid w:val="5DE46100"/>
    <w:rsid w:val="5DEAA00E"/>
    <w:rsid w:val="5DEFD08D"/>
    <w:rsid w:val="5E01C9F3"/>
    <w:rsid w:val="5E41D88B"/>
    <w:rsid w:val="5E5004C0"/>
    <w:rsid w:val="5E5C9E5B"/>
    <w:rsid w:val="5E65E670"/>
    <w:rsid w:val="5E69C936"/>
    <w:rsid w:val="5E8CDB2E"/>
    <w:rsid w:val="5E9C6C9E"/>
    <w:rsid w:val="5EA8F2EB"/>
    <w:rsid w:val="5EAC0117"/>
    <w:rsid w:val="5EE7CB44"/>
    <w:rsid w:val="5EEC8E11"/>
    <w:rsid w:val="5F20B968"/>
    <w:rsid w:val="5F46D6AF"/>
    <w:rsid w:val="5F85E0BD"/>
    <w:rsid w:val="5FB95C0C"/>
    <w:rsid w:val="5FE2D522"/>
    <w:rsid w:val="5FF80F89"/>
    <w:rsid w:val="600C2F2A"/>
    <w:rsid w:val="602EA65F"/>
    <w:rsid w:val="60910423"/>
    <w:rsid w:val="60C19E53"/>
    <w:rsid w:val="60DA2566"/>
    <w:rsid w:val="60F368C6"/>
    <w:rsid w:val="611DE2A3"/>
    <w:rsid w:val="6127714F"/>
    <w:rsid w:val="612F5ED5"/>
    <w:rsid w:val="61446F1A"/>
    <w:rsid w:val="61591367"/>
    <w:rsid w:val="615CD199"/>
    <w:rsid w:val="616852F6"/>
    <w:rsid w:val="6179794D"/>
    <w:rsid w:val="617DFE9F"/>
    <w:rsid w:val="6182070D"/>
    <w:rsid w:val="61BEE52D"/>
    <w:rsid w:val="61E5F6A1"/>
    <w:rsid w:val="61F15077"/>
    <w:rsid w:val="62155AB7"/>
    <w:rsid w:val="6242672A"/>
    <w:rsid w:val="62946F36"/>
    <w:rsid w:val="62CBCACE"/>
    <w:rsid w:val="63120811"/>
    <w:rsid w:val="632D5CE6"/>
    <w:rsid w:val="638163D3"/>
    <w:rsid w:val="6385EF21"/>
    <w:rsid w:val="63974281"/>
    <w:rsid w:val="63A99E63"/>
    <w:rsid w:val="63B52CE5"/>
    <w:rsid w:val="63D4311E"/>
    <w:rsid w:val="63E27F7A"/>
    <w:rsid w:val="63EDB99F"/>
    <w:rsid w:val="64187B92"/>
    <w:rsid w:val="642DD085"/>
    <w:rsid w:val="646534A3"/>
    <w:rsid w:val="64964E58"/>
    <w:rsid w:val="64C399FA"/>
    <w:rsid w:val="64FC93B4"/>
    <w:rsid w:val="650C66FD"/>
    <w:rsid w:val="650F5C39"/>
    <w:rsid w:val="652DA18E"/>
    <w:rsid w:val="654551FF"/>
    <w:rsid w:val="6552E93D"/>
    <w:rsid w:val="65AD8A3E"/>
    <w:rsid w:val="6606728A"/>
    <w:rsid w:val="661B7A91"/>
    <w:rsid w:val="66223305"/>
    <w:rsid w:val="66238346"/>
    <w:rsid w:val="6644694F"/>
    <w:rsid w:val="666600AD"/>
    <w:rsid w:val="6715A1AD"/>
    <w:rsid w:val="6739B7C3"/>
    <w:rsid w:val="674C83F5"/>
    <w:rsid w:val="67564F65"/>
    <w:rsid w:val="675A115F"/>
    <w:rsid w:val="67C2C644"/>
    <w:rsid w:val="67D62196"/>
    <w:rsid w:val="67D71B9D"/>
    <w:rsid w:val="67E4FE4D"/>
    <w:rsid w:val="680A384A"/>
    <w:rsid w:val="680D9E1C"/>
    <w:rsid w:val="68175F9F"/>
    <w:rsid w:val="6827CC2B"/>
    <w:rsid w:val="6881C854"/>
    <w:rsid w:val="688C738F"/>
    <w:rsid w:val="68A8E4A6"/>
    <w:rsid w:val="68A9B8C3"/>
    <w:rsid w:val="6916990B"/>
    <w:rsid w:val="6939E53C"/>
    <w:rsid w:val="695028ED"/>
    <w:rsid w:val="695E96A5"/>
    <w:rsid w:val="6964DD8F"/>
    <w:rsid w:val="69755F5C"/>
    <w:rsid w:val="698C02A5"/>
    <w:rsid w:val="69933303"/>
    <w:rsid w:val="699A4DF4"/>
    <w:rsid w:val="69C9F8E0"/>
    <w:rsid w:val="69D38690"/>
    <w:rsid w:val="69D9E225"/>
    <w:rsid w:val="69E2CD5C"/>
    <w:rsid w:val="6A0668AF"/>
    <w:rsid w:val="6A20F45B"/>
    <w:rsid w:val="6A24A584"/>
    <w:rsid w:val="6A510EE0"/>
    <w:rsid w:val="6A625F1D"/>
    <w:rsid w:val="6AB2600C"/>
    <w:rsid w:val="6ABBBCBC"/>
    <w:rsid w:val="6AFA2C54"/>
    <w:rsid w:val="6AFA6706"/>
    <w:rsid w:val="6B1ECFC9"/>
    <w:rsid w:val="6B2B650A"/>
    <w:rsid w:val="6B5E9B08"/>
    <w:rsid w:val="6B60C7AC"/>
    <w:rsid w:val="6B72B469"/>
    <w:rsid w:val="6B90DDB6"/>
    <w:rsid w:val="6BB3856C"/>
    <w:rsid w:val="6BC47885"/>
    <w:rsid w:val="6BD7F481"/>
    <w:rsid w:val="6BE272CB"/>
    <w:rsid w:val="6C69542D"/>
    <w:rsid w:val="6C8196EB"/>
    <w:rsid w:val="6C963767"/>
    <w:rsid w:val="6CD7BF98"/>
    <w:rsid w:val="6CF33FD9"/>
    <w:rsid w:val="6D873E5B"/>
    <w:rsid w:val="6DC10240"/>
    <w:rsid w:val="6DC294F9"/>
    <w:rsid w:val="6DDFB4FC"/>
    <w:rsid w:val="6DF4B980"/>
    <w:rsid w:val="6E3207C8"/>
    <w:rsid w:val="6E346ED0"/>
    <w:rsid w:val="6E375177"/>
    <w:rsid w:val="6E7F9D15"/>
    <w:rsid w:val="6EAD7644"/>
    <w:rsid w:val="6EB33A4B"/>
    <w:rsid w:val="6EBBED13"/>
    <w:rsid w:val="6EFE34A6"/>
    <w:rsid w:val="6F2DCD14"/>
    <w:rsid w:val="6F5A105A"/>
    <w:rsid w:val="6F6C2E2F"/>
    <w:rsid w:val="6FB3686F"/>
    <w:rsid w:val="6FBF6A71"/>
    <w:rsid w:val="6FCDD829"/>
    <w:rsid w:val="6FE269B1"/>
    <w:rsid w:val="6FE58A38"/>
    <w:rsid w:val="70143A79"/>
    <w:rsid w:val="7034E7BF"/>
    <w:rsid w:val="703CB340"/>
    <w:rsid w:val="70689211"/>
    <w:rsid w:val="7084425D"/>
    <w:rsid w:val="70AD408D"/>
    <w:rsid w:val="70AD8286"/>
    <w:rsid w:val="70CA42F9"/>
    <w:rsid w:val="70D01D4C"/>
    <w:rsid w:val="71008535"/>
    <w:rsid w:val="7108FAD5"/>
    <w:rsid w:val="710DFD82"/>
    <w:rsid w:val="71221426"/>
    <w:rsid w:val="712AD3C7"/>
    <w:rsid w:val="71313F82"/>
    <w:rsid w:val="713D9519"/>
    <w:rsid w:val="718722AD"/>
    <w:rsid w:val="71B5E60F"/>
    <w:rsid w:val="71B71F86"/>
    <w:rsid w:val="71BCEECB"/>
    <w:rsid w:val="71CCAC1C"/>
    <w:rsid w:val="71D7F89D"/>
    <w:rsid w:val="71F16A37"/>
    <w:rsid w:val="71FCC2CA"/>
    <w:rsid w:val="7206B86A"/>
    <w:rsid w:val="72201D35"/>
    <w:rsid w:val="7223A11A"/>
    <w:rsid w:val="7267EBDE"/>
    <w:rsid w:val="729C5596"/>
    <w:rsid w:val="72C0F114"/>
    <w:rsid w:val="72C45BD4"/>
    <w:rsid w:val="72F43E14"/>
    <w:rsid w:val="7304C748"/>
    <w:rsid w:val="733A12BF"/>
    <w:rsid w:val="73696424"/>
    <w:rsid w:val="73A4E130"/>
    <w:rsid w:val="73AA20D2"/>
    <w:rsid w:val="73D5C90C"/>
    <w:rsid w:val="73DBC576"/>
    <w:rsid w:val="74078136"/>
    <w:rsid w:val="7414E2F8"/>
    <w:rsid w:val="7424FF96"/>
    <w:rsid w:val="74492A65"/>
    <w:rsid w:val="745E64F2"/>
    <w:rsid w:val="74674A4C"/>
    <w:rsid w:val="747D2361"/>
    <w:rsid w:val="74CBE8C7"/>
    <w:rsid w:val="74E214B4"/>
    <w:rsid w:val="75140CA8"/>
    <w:rsid w:val="7539AC73"/>
    <w:rsid w:val="7551A7C5"/>
    <w:rsid w:val="7588E656"/>
    <w:rsid w:val="7595E0BB"/>
    <w:rsid w:val="75B1384D"/>
    <w:rsid w:val="75F5DA19"/>
    <w:rsid w:val="76072F9F"/>
    <w:rsid w:val="76287788"/>
    <w:rsid w:val="76290106"/>
    <w:rsid w:val="762F8750"/>
    <w:rsid w:val="76325CF0"/>
    <w:rsid w:val="763C0F10"/>
    <w:rsid w:val="76494F60"/>
    <w:rsid w:val="7653693F"/>
    <w:rsid w:val="765D477F"/>
    <w:rsid w:val="76A0730D"/>
    <w:rsid w:val="76C3DE6C"/>
    <w:rsid w:val="7704A5CF"/>
    <w:rsid w:val="770A01A0"/>
    <w:rsid w:val="77153DB8"/>
    <w:rsid w:val="772010E1"/>
    <w:rsid w:val="772D6809"/>
    <w:rsid w:val="773FC72F"/>
    <w:rsid w:val="7744F6D5"/>
    <w:rsid w:val="77490A25"/>
    <w:rsid w:val="775C2E02"/>
    <w:rsid w:val="779B1B5E"/>
    <w:rsid w:val="779BEAFA"/>
    <w:rsid w:val="779E8741"/>
    <w:rsid w:val="77B636F7"/>
    <w:rsid w:val="77EB38E0"/>
    <w:rsid w:val="780E4359"/>
    <w:rsid w:val="7853E431"/>
    <w:rsid w:val="786BA686"/>
    <w:rsid w:val="78787257"/>
    <w:rsid w:val="787CAD93"/>
    <w:rsid w:val="78842A2C"/>
    <w:rsid w:val="789F7194"/>
    <w:rsid w:val="78D8E591"/>
    <w:rsid w:val="78D97931"/>
    <w:rsid w:val="78FBEB08"/>
    <w:rsid w:val="7905782E"/>
    <w:rsid w:val="79673E07"/>
    <w:rsid w:val="7968E705"/>
    <w:rsid w:val="796D0C3B"/>
    <w:rsid w:val="79A34F2C"/>
    <w:rsid w:val="79A88F7F"/>
    <w:rsid w:val="7A7DD8B7"/>
    <w:rsid w:val="7AB5F8BC"/>
    <w:rsid w:val="7AC9C3DC"/>
    <w:rsid w:val="7ADCA695"/>
    <w:rsid w:val="7AE7B49D"/>
    <w:rsid w:val="7AF892CC"/>
    <w:rsid w:val="7B0937B8"/>
    <w:rsid w:val="7B1980BE"/>
    <w:rsid w:val="7B233F79"/>
    <w:rsid w:val="7B3FB033"/>
    <w:rsid w:val="7B665A5E"/>
    <w:rsid w:val="7B6C3C3A"/>
    <w:rsid w:val="7BA7295C"/>
    <w:rsid w:val="7BBC139B"/>
    <w:rsid w:val="7BFEDB83"/>
    <w:rsid w:val="7C27A8F9"/>
    <w:rsid w:val="7C5C92D2"/>
    <w:rsid w:val="7C8C42EB"/>
    <w:rsid w:val="7CD3D37E"/>
    <w:rsid w:val="7CDB4C7B"/>
    <w:rsid w:val="7CDB8D74"/>
    <w:rsid w:val="7CE65B15"/>
    <w:rsid w:val="7D04B58B"/>
    <w:rsid w:val="7D2CF64D"/>
    <w:rsid w:val="7D37175E"/>
    <w:rsid w:val="7D53778A"/>
    <w:rsid w:val="7D807595"/>
    <w:rsid w:val="7DA02FF1"/>
    <w:rsid w:val="7DE2CB26"/>
    <w:rsid w:val="7DFA2399"/>
    <w:rsid w:val="7DFA5A7C"/>
    <w:rsid w:val="7E20957D"/>
    <w:rsid w:val="7E74D9BD"/>
    <w:rsid w:val="7E86E990"/>
    <w:rsid w:val="7E94E27C"/>
    <w:rsid w:val="7EA85D15"/>
    <w:rsid w:val="7ED160EB"/>
    <w:rsid w:val="7ED351D6"/>
    <w:rsid w:val="7EFEA03D"/>
    <w:rsid w:val="7F0842CD"/>
    <w:rsid w:val="7F31A5EF"/>
    <w:rsid w:val="7F421F19"/>
    <w:rsid w:val="7F58309F"/>
    <w:rsid w:val="7FA48C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0017E6"/>
  <w14:defaultImageDpi w14:val="300"/>
  <w15:docId w15:val="{7C80C130-68A4-4430-A413-D91CDDB63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ja-JP"/>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438"/>
    <w:pPr>
      <w:ind w:left="720"/>
      <w:contextualSpacing/>
    </w:pPr>
  </w:style>
  <w:style w:type="table" w:styleId="TableGrid">
    <w:name w:val="Table Grid"/>
    <w:basedOn w:val="TableNormal"/>
    <w:uiPriority w:val="59"/>
    <w:rsid w:val="00EB7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40A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AD1"/>
    <w:rPr>
      <w:rFonts w:ascii="Segoe UI" w:hAnsi="Segoe UI" w:cs="Segoe UI"/>
      <w:sz w:val="18"/>
      <w:szCs w:val="18"/>
      <w:lang w:eastAsia="ja-JP"/>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eba4fee7-7d22-49e0-9be8-15db8069cf65">
      <UserInfo>
        <DisplayName>Claire Shanahan</DisplayName>
        <AccountId>15</AccountId>
        <AccountType/>
      </UserInfo>
    </SharedWithUsers>
    <lcf76f155ced4ddcb4097134ff3c332f xmlns="62d5d29e-07f8-43bc-bef4-bf7a16c96c7b">
      <Terms xmlns="http://schemas.microsoft.com/office/infopath/2007/PartnerControls"/>
    </lcf76f155ced4ddcb4097134ff3c332f>
    <TaxCatchAll xmlns="eba4fee7-7d22-49e0-9be8-15db8069cf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0D83503FEA7B44A4855A701E52F6F6" ma:contentTypeVersion="18" ma:contentTypeDescription="Create a new document." ma:contentTypeScope="" ma:versionID="7d4ffa3cd3b1f449b502b2c3ff34bc34">
  <xsd:schema xmlns:xsd="http://www.w3.org/2001/XMLSchema" xmlns:xs="http://www.w3.org/2001/XMLSchema" xmlns:p="http://schemas.microsoft.com/office/2006/metadata/properties" xmlns:ns2="62d5d29e-07f8-43bc-bef4-bf7a16c96c7b" xmlns:ns3="eba4fee7-7d22-49e0-9be8-15db8069cf65" targetNamespace="http://schemas.microsoft.com/office/2006/metadata/properties" ma:root="true" ma:fieldsID="3cab101d15cafab89ddc81434540a9ef" ns2:_="" ns3:_="">
    <xsd:import namespace="62d5d29e-07f8-43bc-bef4-bf7a16c96c7b"/>
    <xsd:import namespace="eba4fee7-7d22-49e0-9be8-15db8069cf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5d29e-07f8-43bc-bef4-bf7a16c96c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25faaab-d861-4ae8-b43e-555de66a9d0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a4fee7-7d22-49e0-9be8-15db8069cf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6f9293e-316a-4a70-872f-798125dd55cb}" ma:internalName="TaxCatchAll" ma:showField="CatchAllData" ma:web="eba4fee7-7d22-49e0-9be8-15db8069cf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9EE224-1FED-44B5-9BA1-007624FE9F61}">
  <ds:schemaRefs>
    <ds:schemaRef ds:uri="http://schemas.openxmlformats.org/officeDocument/2006/bibliography"/>
  </ds:schemaRefs>
</ds:datastoreItem>
</file>

<file path=customXml/itemProps2.xml><?xml version="1.0" encoding="utf-8"?>
<ds:datastoreItem xmlns:ds="http://schemas.openxmlformats.org/officeDocument/2006/customXml" ds:itemID="{B4D6C4AC-3436-40E4-BC9C-362323848C5B}">
  <ds:schemaRefs>
    <ds:schemaRef ds:uri="http://schemas.microsoft.com/office/2006/metadata/properties"/>
    <ds:schemaRef ds:uri="http://schemas.microsoft.com/office/infopath/2007/PartnerControls"/>
    <ds:schemaRef ds:uri="eba4fee7-7d22-49e0-9be8-15db8069cf65"/>
    <ds:schemaRef ds:uri="62d5d29e-07f8-43bc-bef4-bf7a16c96c7b"/>
  </ds:schemaRefs>
</ds:datastoreItem>
</file>

<file path=customXml/itemProps3.xml><?xml version="1.0" encoding="utf-8"?>
<ds:datastoreItem xmlns:ds="http://schemas.openxmlformats.org/officeDocument/2006/customXml" ds:itemID="{C35F08C1-4758-4570-A290-9B40D1932045}">
  <ds:schemaRefs>
    <ds:schemaRef ds:uri="http://schemas.microsoft.com/sharepoint/v3/contenttype/forms"/>
  </ds:schemaRefs>
</ds:datastoreItem>
</file>

<file path=customXml/itemProps4.xml><?xml version="1.0" encoding="utf-8"?>
<ds:datastoreItem xmlns:ds="http://schemas.openxmlformats.org/officeDocument/2006/customXml" ds:itemID="{E7210303-FC51-447E-83BD-6E6A25CC1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5d29e-07f8-43bc-bef4-bf7a16c96c7b"/>
    <ds:schemaRef ds:uri="eba4fee7-7d22-49e0-9be8-15db8069c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2763</Words>
  <Characters>15750</Characters>
  <Application>Microsoft Office Word</Application>
  <DocSecurity>0</DocSecurity>
  <Lines>131</Lines>
  <Paragraphs>36</Paragraphs>
  <ScaleCrop>false</ScaleCrop>
  <Company>Two Moors Primary School</Company>
  <LinksUpToDate>false</LinksUpToDate>
  <CharactersWithSpaces>18477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Buckley</dc:creator>
  <cp:lastModifiedBy>Jill Larcombe</cp:lastModifiedBy>
  <cp:revision>2</cp:revision>
  <cp:lastPrinted>2019-06-20T16:47:00Z</cp:lastPrinted>
  <dcterms:created xsi:type="dcterms:W3CDTF">2026-10-13T16:42:00Z</dcterms:created>
  <dcterms:modified xsi:type="dcterms:W3CDTF">2026-10-13T16:42:00Z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0x010100FB0D83503FEA7B44A4855A701E52F6F6</vt:lpwstr>
  </property>
  <property fmtid="{D5CDD505-2E9C-101B-9397-08002B2CF9AE}" pid="3" name="MediaServiceImageTags">
    <vt:lpwstr/>
  </property>
</Properties>
</file>